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62" w:type="dxa"/>
        <w:tblLayout w:type="fixed"/>
        <w:tblCellMar>
          <w:top w:w="102" w:type="dxa"/>
          <w:left w:w="62" w:type="dxa"/>
          <w:bottom w:w="102" w:type="dxa"/>
          <w:right w:w="62" w:type="dxa"/>
        </w:tblCellMar>
        <w:tblLook w:val="0000"/>
      </w:tblPr>
      <w:tblGrid>
        <w:gridCol w:w="4479"/>
      </w:tblGrid>
      <w:tr w:rsidR="00D82FB0" w:rsidRPr="007F310D" w:rsidTr="00D82FB0">
        <w:trPr>
          <w:jc w:val="right"/>
        </w:trPr>
        <w:tc>
          <w:tcPr>
            <w:tcW w:w="4479" w:type="dxa"/>
          </w:tcPr>
          <w:p w:rsidR="00E762F2" w:rsidRPr="002E60FC" w:rsidRDefault="00D82FB0" w:rsidP="00E762F2">
            <w:pPr>
              <w:pStyle w:val="ConsPlusNormal"/>
              <w:jc w:val="both"/>
              <w:rPr>
                <w:sz w:val="28"/>
                <w:szCs w:val="28"/>
              </w:rPr>
            </w:pPr>
            <w:r w:rsidRPr="002E60FC">
              <w:rPr>
                <w:sz w:val="28"/>
                <w:szCs w:val="28"/>
              </w:rPr>
              <w:t>УТВЕРЖДЕН</w:t>
            </w:r>
            <w:r w:rsidR="00782785" w:rsidRPr="002E60FC">
              <w:rPr>
                <w:sz w:val="28"/>
                <w:szCs w:val="28"/>
              </w:rPr>
              <w:t>А</w:t>
            </w:r>
          </w:p>
          <w:p w:rsidR="00E762F2" w:rsidRPr="002E60FC" w:rsidRDefault="0085018E" w:rsidP="00E762F2">
            <w:pPr>
              <w:pStyle w:val="ConsPlusNormal"/>
              <w:jc w:val="both"/>
              <w:rPr>
                <w:sz w:val="28"/>
                <w:szCs w:val="28"/>
              </w:rPr>
            </w:pPr>
            <w:r w:rsidRPr="002E60FC">
              <w:rPr>
                <w:sz w:val="28"/>
                <w:szCs w:val="28"/>
              </w:rPr>
              <w:t>п</w:t>
            </w:r>
            <w:r w:rsidR="00D82FB0" w:rsidRPr="002E60FC">
              <w:rPr>
                <w:sz w:val="28"/>
                <w:szCs w:val="28"/>
              </w:rPr>
              <w:t>риказом</w:t>
            </w:r>
            <w:r w:rsidR="00E762F2" w:rsidRPr="002E60FC">
              <w:rPr>
                <w:sz w:val="28"/>
                <w:szCs w:val="28"/>
              </w:rPr>
              <w:t xml:space="preserve"> </w:t>
            </w:r>
            <w:r w:rsidR="00D82FB0" w:rsidRPr="002E60FC">
              <w:rPr>
                <w:sz w:val="28"/>
                <w:szCs w:val="28"/>
              </w:rPr>
              <w:t>МКУ ЦСПСД</w:t>
            </w:r>
          </w:p>
          <w:p w:rsidR="00D82FB0" w:rsidRPr="002E60FC" w:rsidRDefault="00D82FB0" w:rsidP="00E762F2">
            <w:pPr>
              <w:pStyle w:val="ConsPlusNormal"/>
              <w:jc w:val="both"/>
              <w:rPr>
                <w:sz w:val="28"/>
                <w:szCs w:val="28"/>
              </w:rPr>
            </w:pPr>
            <w:r w:rsidRPr="002E60FC">
              <w:rPr>
                <w:sz w:val="28"/>
                <w:szCs w:val="28"/>
              </w:rPr>
              <w:t>Осинниковского городского округа</w:t>
            </w:r>
          </w:p>
          <w:p w:rsidR="00D82FB0" w:rsidRPr="002E60FC" w:rsidRDefault="00D82FB0" w:rsidP="002E60FC">
            <w:pPr>
              <w:pStyle w:val="ConsPlusNormal"/>
              <w:jc w:val="both"/>
              <w:rPr>
                <w:sz w:val="28"/>
                <w:szCs w:val="28"/>
              </w:rPr>
            </w:pPr>
            <w:r w:rsidRPr="002E60FC">
              <w:rPr>
                <w:sz w:val="28"/>
                <w:szCs w:val="28"/>
              </w:rPr>
              <w:t xml:space="preserve">от </w:t>
            </w:r>
            <w:r w:rsidR="00652081" w:rsidRPr="002E60FC">
              <w:rPr>
                <w:sz w:val="28"/>
                <w:szCs w:val="28"/>
              </w:rPr>
              <w:t xml:space="preserve">01.09.2020 </w:t>
            </w:r>
            <w:r w:rsidRPr="002E60FC">
              <w:rPr>
                <w:color w:val="FF0000"/>
                <w:sz w:val="28"/>
                <w:szCs w:val="28"/>
              </w:rPr>
              <w:t xml:space="preserve"> </w:t>
            </w:r>
            <w:r w:rsidRPr="002E60FC">
              <w:rPr>
                <w:sz w:val="28"/>
                <w:szCs w:val="28"/>
              </w:rPr>
              <w:t xml:space="preserve">N </w:t>
            </w:r>
            <w:r w:rsidR="00652081" w:rsidRPr="002E60FC">
              <w:rPr>
                <w:sz w:val="28"/>
                <w:szCs w:val="28"/>
              </w:rPr>
              <w:t>97</w:t>
            </w:r>
          </w:p>
        </w:tc>
      </w:tr>
    </w:tbl>
    <w:p w:rsidR="00174972" w:rsidRDefault="00174972" w:rsidP="00174972">
      <w:pPr>
        <w:pStyle w:val="ConsPlusTitle"/>
        <w:jc w:val="right"/>
        <w:rPr>
          <w:rFonts w:ascii="Times New Roman" w:hAnsi="Times New Roman" w:cs="Times New Roman"/>
          <w:b w:val="0"/>
          <w:sz w:val="22"/>
          <w:szCs w:val="22"/>
        </w:rPr>
      </w:pPr>
    </w:p>
    <w:p w:rsidR="00174972" w:rsidRDefault="00174972" w:rsidP="00174972">
      <w:pPr>
        <w:pStyle w:val="ConsPlusTitle"/>
        <w:jc w:val="right"/>
        <w:rPr>
          <w:rFonts w:ascii="Times New Roman" w:hAnsi="Times New Roman" w:cs="Times New Roman"/>
          <w:b w:val="0"/>
          <w:sz w:val="22"/>
          <w:szCs w:val="22"/>
        </w:rPr>
      </w:pPr>
    </w:p>
    <w:p w:rsidR="0085018E" w:rsidRDefault="00174972" w:rsidP="00174972">
      <w:pPr>
        <w:pStyle w:val="ConsPlusTitle"/>
        <w:jc w:val="center"/>
        <w:rPr>
          <w:rFonts w:ascii="Times New Roman" w:hAnsi="Times New Roman" w:cs="Times New Roman"/>
        </w:rPr>
      </w:pPr>
      <w:r w:rsidRPr="00EA6876">
        <w:rPr>
          <w:rFonts w:ascii="Times New Roman" w:hAnsi="Times New Roman" w:cs="Times New Roman"/>
        </w:rPr>
        <w:t xml:space="preserve">ИНСТРУКЦИЯ ПО ДЕЛОПРОИЗВОДСТВУ </w:t>
      </w:r>
    </w:p>
    <w:p w:rsidR="0085018E" w:rsidRDefault="0085018E" w:rsidP="00174972">
      <w:pPr>
        <w:pStyle w:val="ConsPlusTitle"/>
        <w:jc w:val="center"/>
        <w:rPr>
          <w:rFonts w:ascii="Times New Roman" w:hAnsi="Times New Roman" w:cs="Times New Roman"/>
        </w:rPr>
      </w:pPr>
      <w:r>
        <w:rPr>
          <w:rFonts w:ascii="Times New Roman" w:hAnsi="Times New Roman" w:cs="Times New Roman"/>
        </w:rPr>
        <w:t>МУНИЦИПАЛЬНО</w:t>
      </w:r>
      <w:r w:rsidR="00652081">
        <w:rPr>
          <w:rFonts w:ascii="Times New Roman" w:hAnsi="Times New Roman" w:cs="Times New Roman"/>
        </w:rPr>
        <w:t>ГО КАЗЕННОГО УЧРЕЖДЕНИЯ</w:t>
      </w:r>
      <w:r>
        <w:rPr>
          <w:rFonts w:ascii="Times New Roman" w:hAnsi="Times New Roman" w:cs="Times New Roman"/>
        </w:rPr>
        <w:t xml:space="preserve"> </w:t>
      </w:r>
    </w:p>
    <w:p w:rsidR="0085018E" w:rsidRDefault="0085018E" w:rsidP="00174972">
      <w:pPr>
        <w:pStyle w:val="ConsPlusTitle"/>
        <w:jc w:val="center"/>
        <w:rPr>
          <w:rFonts w:ascii="Times New Roman" w:hAnsi="Times New Roman" w:cs="Times New Roman"/>
        </w:rPr>
      </w:pPr>
      <w:r>
        <w:rPr>
          <w:rFonts w:ascii="Times New Roman" w:hAnsi="Times New Roman" w:cs="Times New Roman"/>
        </w:rPr>
        <w:t xml:space="preserve">«ЦЕНТР СОЦИАЛЬНОЙ ПОМОЩИ СЕМЬЕ И ДЕТЯМ» </w:t>
      </w:r>
    </w:p>
    <w:p w:rsidR="009544C3" w:rsidRDefault="0085018E" w:rsidP="00174972">
      <w:pPr>
        <w:pStyle w:val="ConsPlusTitle"/>
        <w:jc w:val="center"/>
        <w:rPr>
          <w:rFonts w:ascii="Times New Roman" w:hAnsi="Times New Roman" w:cs="Times New Roman"/>
        </w:rPr>
      </w:pPr>
      <w:r>
        <w:rPr>
          <w:rFonts w:ascii="Times New Roman" w:hAnsi="Times New Roman" w:cs="Times New Roman"/>
        </w:rPr>
        <w:t>ОСИННИКОВСКОГО ГОРОДСКОГО ОКРУГА</w:t>
      </w:r>
    </w:p>
    <w:p w:rsidR="007F310D" w:rsidRDefault="007F310D" w:rsidP="007F310D">
      <w:pPr>
        <w:pStyle w:val="ConsPlusTitle"/>
        <w:jc w:val="center"/>
        <w:rPr>
          <w:rFonts w:ascii="Times New Roman" w:hAnsi="Times New Roman" w:cs="Times New Roman"/>
          <w:b w:val="0"/>
        </w:rPr>
      </w:pPr>
    </w:p>
    <w:p w:rsidR="007F310D" w:rsidRPr="007F310D" w:rsidRDefault="007F310D" w:rsidP="007F310D">
      <w:pPr>
        <w:pStyle w:val="ConsPlusNormal"/>
        <w:jc w:val="both"/>
      </w:pPr>
    </w:p>
    <w:p w:rsidR="007F310D" w:rsidRPr="00376ED5" w:rsidRDefault="007F310D" w:rsidP="007F310D">
      <w:pPr>
        <w:pStyle w:val="ConsPlusTitle"/>
        <w:jc w:val="center"/>
        <w:outlineLvl w:val="1"/>
        <w:rPr>
          <w:rFonts w:ascii="Times New Roman" w:hAnsi="Times New Roman" w:cs="Times New Roman"/>
        </w:rPr>
      </w:pPr>
      <w:r w:rsidRPr="00376ED5">
        <w:rPr>
          <w:rFonts w:ascii="Times New Roman" w:hAnsi="Times New Roman" w:cs="Times New Roman"/>
        </w:rPr>
        <w:t>I. ОБЩИЕ ПОЛОЖЕНИЯ</w:t>
      </w:r>
    </w:p>
    <w:p w:rsidR="007F310D" w:rsidRPr="007F310D" w:rsidRDefault="007F310D" w:rsidP="007F310D">
      <w:pPr>
        <w:pStyle w:val="ConsPlusNormal"/>
        <w:jc w:val="both"/>
      </w:pPr>
    </w:p>
    <w:p w:rsidR="007F310D" w:rsidRPr="007F310D" w:rsidRDefault="007F310D" w:rsidP="003F08E2">
      <w:pPr>
        <w:pStyle w:val="ConsPlusNormal"/>
        <w:ind w:firstLine="539"/>
        <w:jc w:val="both"/>
      </w:pPr>
      <w:r w:rsidRPr="007F310D">
        <w:t xml:space="preserve">1.1. </w:t>
      </w:r>
      <w:r>
        <w:t>И</w:t>
      </w:r>
      <w:r w:rsidRPr="007F310D">
        <w:t xml:space="preserve">нструкция по делопроизводству (далее - </w:t>
      </w:r>
      <w:r>
        <w:t>И</w:t>
      </w:r>
      <w:r w:rsidRPr="007F310D">
        <w:t xml:space="preserve">нструкция) разработана в соответствии с </w:t>
      </w:r>
      <w:r w:rsidR="002244EA" w:rsidRPr="00652081">
        <w:t>Приказом Росархива от 11.04.2018 г. № 44 «Об утверждении Примерной инструкции по делопроизводству в государственных организациях»,</w:t>
      </w:r>
      <w:r w:rsidR="002244EA">
        <w:t xml:space="preserve"> </w:t>
      </w:r>
      <w:r w:rsidRPr="007F310D">
        <w:t>Положением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7F310D" w:rsidRPr="007F310D" w:rsidRDefault="007F310D" w:rsidP="003F08E2">
      <w:pPr>
        <w:pStyle w:val="ConsPlusNormal"/>
        <w:ind w:firstLine="539"/>
        <w:jc w:val="both"/>
      </w:pPr>
      <w:r w:rsidRPr="007F310D">
        <w:t xml:space="preserve">1.2. </w:t>
      </w:r>
      <w:r w:rsidR="00C06678">
        <w:t>И</w:t>
      </w:r>
      <w:r w:rsidRPr="007F310D">
        <w:t>нструкция разработана в целях совершенствования делопроизводства и повышения эффективности работы с документами</w:t>
      </w:r>
      <w:r w:rsidR="00747B06">
        <w:t xml:space="preserve"> </w:t>
      </w:r>
      <w:r w:rsidR="00D7619D">
        <w:t xml:space="preserve">в </w:t>
      </w:r>
      <w:r w:rsidR="00747B06">
        <w:t>М</w:t>
      </w:r>
      <w:r w:rsidR="00D7619D">
        <w:t>униципальном казенном учреждении</w:t>
      </w:r>
      <w:r w:rsidR="00747B06">
        <w:t xml:space="preserve"> «Центр социальной помощи семье и детям» Осинниковского городского округа</w:t>
      </w:r>
      <w:r w:rsidR="00747B06" w:rsidRPr="007F310D">
        <w:t xml:space="preserve"> </w:t>
      </w:r>
      <w:r w:rsidR="00747B06">
        <w:t>(далее - Ц</w:t>
      </w:r>
      <w:r w:rsidR="00D7619D">
        <w:t>ентр</w:t>
      </w:r>
      <w:r w:rsidR="00747B06">
        <w:t>)</w:t>
      </w:r>
      <w:r w:rsidR="00D7619D">
        <w:t>,</w:t>
      </w:r>
      <w:r w:rsidR="00747B06">
        <w:t xml:space="preserve"> </w:t>
      </w:r>
      <w:r w:rsidR="00D7619D">
        <w:t xml:space="preserve"> </w:t>
      </w:r>
      <w:r w:rsidRPr="007F310D">
        <w:t xml:space="preserve">путем регламентации на единой правовой и методической основе правил подготовки документов, технологий работы с ними, организации их текущего хранения </w:t>
      </w:r>
      <w:r w:rsidR="00C06678">
        <w:t>и подготовки к передаче в архив</w:t>
      </w:r>
      <w:r w:rsidR="00F109A1">
        <w:t xml:space="preserve"> </w:t>
      </w:r>
      <w:r w:rsidR="002244EA">
        <w:rPr>
          <w:b/>
          <w:i/>
        </w:rPr>
        <w:t>Центра</w:t>
      </w:r>
      <w:r w:rsidR="00F109A1">
        <w:t xml:space="preserve"> </w:t>
      </w:r>
      <w:r w:rsidR="00D7619D">
        <w:t>и МКУ «Архивное управление администрации Осинниковского городского округа»</w:t>
      </w:r>
      <w:r w:rsidRPr="007F310D">
        <w:t>.</w:t>
      </w:r>
    </w:p>
    <w:p w:rsidR="00C06678" w:rsidRDefault="007F310D" w:rsidP="003F08E2">
      <w:pPr>
        <w:pStyle w:val="ConsPlusNormal"/>
        <w:ind w:firstLine="540"/>
        <w:jc w:val="both"/>
      </w:pPr>
      <w:r w:rsidRPr="007F310D">
        <w:t xml:space="preserve">1.3. </w:t>
      </w:r>
      <w:r w:rsidR="00C06678">
        <w:t>И</w:t>
      </w:r>
      <w:r w:rsidRPr="007F310D">
        <w:t>нструкция устанавливает требования к документированию управленческой деятельности и организации работы с документами в делопроизводстве</w:t>
      </w:r>
      <w:r w:rsidR="002244EA">
        <w:t xml:space="preserve"> </w:t>
      </w:r>
      <w:r w:rsidR="002244EA" w:rsidRPr="00782785">
        <w:t>Центра</w:t>
      </w:r>
      <w:r w:rsidR="00C06678">
        <w:t>.</w:t>
      </w:r>
    </w:p>
    <w:p w:rsidR="007F310D" w:rsidRPr="007F310D" w:rsidRDefault="007F310D" w:rsidP="00E82C50">
      <w:pPr>
        <w:pStyle w:val="ConsPlusNormal"/>
        <w:ind w:firstLine="539"/>
        <w:jc w:val="both"/>
      </w:pPr>
      <w:r w:rsidRPr="007F310D">
        <w:t xml:space="preserve">1.4. Положения </w:t>
      </w:r>
      <w:r w:rsidR="009544C3">
        <w:t>И</w:t>
      </w:r>
      <w:r w:rsidRPr="007F310D">
        <w:t>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7F310D" w:rsidRPr="007F310D" w:rsidRDefault="007F310D" w:rsidP="00E82C50">
      <w:pPr>
        <w:pStyle w:val="ConsPlusNormal"/>
        <w:ind w:firstLine="539"/>
        <w:jc w:val="both"/>
      </w:pPr>
      <w:r w:rsidRPr="007F310D">
        <w:t xml:space="preserve">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w:t>
      </w:r>
      <w:r w:rsidR="00C06678">
        <w:t xml:space="preserve">директором </w:t>
      </w:r>
      <w:r w:rsidR="00376ED5">
        <w:t>Центра.</w:t>
      </w:r>
    </w:p>
    <w:p w:rsidR="007F310D" w:rsidRPr="007F310D" w:rsidRDefault="007F310D" w:rsidP="00E82C50">
      <w:pPr>
        <w:pStyle w:val="ConsPlusNormal"/>
        <w:ind w:firstLine="540"/>
        <w:jc w:val="both"/>
      </w:pPr>
      <w:r w:rsidRPr="007F310D">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3F08E2">
        <w:t xml:space="preserve">структурных </w:t>
      </w:r>
      <w:r w:rsidRPr="007F310D">
        <w:t xml:space="preserve">подразделениях </w:t>
      </w:r>
      <w:r w:rsidR="003F08E2">
        <w:t xml:space="preserve">Центра </w:t>
      </w:r>
      <w:r w:rsidRPr="007F310D">
        <w:t xml:space="preserve">возлагается </w:t>
      </w:r>
      <w:r w:rsidR="003F08E2">
        <w:t xml:space="preserve">на </w:t>
      </w:r>
      <w:r w:rsidR="00C06678">
        <w:t>делопроизводител</w:t>
      </w:r>
      <w:r w:rsidR="00640AAB">
        <w:t>я</w:t>
      </w:r>
      <w:r w:rsidRPr="007F310D">
        <w:t>.</w:t>
      </w:r>
    </w:p>
    <w:p w:rsidR="00C06678" w:rsidRDefault="007F310D" w:rsidP="00E82C50">
      <w:pPr>
        <w:pStyle w:val="ConsPlusNormal"/>
        <w:ind w:firstLine="539"/>
        <w:jc w:val="both"/>
      </w:pPr>
      <w:r w:rsidRPr="007F310D">
        <w:t xml:space="preserve">1.7. Ответственность за </w:t>
      </w:r>
      <w:r w:rsidR="00F109A1">
        <w:t>ведение</w:t>
      </w:r>
      <w:r w:rsidRPr="007F310D">
        <w:t xml:space="preserve"> работы с документами в </w:t>
      </w:r>
      <w:r w:rsidR="00C06678">
        <w:t xml:space="preserve">структурных </w:t>
      </w:r>
      <w:r w:rsidRPr="007F310D">
        <w:t xml:space="preserve">подразделениях возлагается на руководителей этих подразделений. </w:t>
      </w:r>
    </w:p>
    <w:p w:rsidR="007F310D" w:rsidRPr="007F310D" w:rsidRDefault="007F310D" w:rsidP="00E82C50">
      <w:pPr>
        <w:pStyle w:val="ConsPlusNormal"/>
        <w:ind w:firstLine="539"/>
        <w:jc w:val="both"/>
      </w:pPr>
      <w:r w:rsidRPr="007F310D">
        <w:t>1.8. Должностные обязанности, права и ответственность делопроизводи</w:t>
      </w:r>
      <w:r w:rsidR="00F109A1" w:rsidRPr="007F310D">
        <w:t>т</w:t>
      </w:r>
      <w:r w:rsidR="00F109A1">
        <w:t>еля и иных работников</w:t>
      </w:r>
      <w:r w:rsidRPr="007F310D">
        <w:t>, ответственных за организацию работы с документами, определяются должностными инструкциями.</w:t>
      </w:r>
    </w:p>
    <w:p w:rsidR="007F310D" w:rsidRPr="007F310D" w:rsidRDefault="007F310D" w:rsidP="00E82C50">
      <w:pPr>
        <w:pStyle w:val="ConsPlusNormal"/>
        <w:ind w:firstLine="539"/>
        <w:jc w:val="both"/>
      </w:pPr>
      <w:r w:rsidRPr="007F310D">
        <w:t xml:space="preserve">1.9. На период отпуска, командировки, болезни или в случае увольнения работники структурных подразделений обязаны передавать все находящиеся на исполнении документы </w:t>
      </w:r>
      <w:r w:rsidR="00C06678">
        <w:t xml:space="preserve">руководителю структурного </w:t>
      </w:r>
      <w:r w:rsidRPr="007F310D">
        <w:t xml:space="preserve"> подразделения или другому работнику по указанию руководителя подразделения.</w:t>
      </w:r>
    </w:p>
    <w:p w:rsidR="007F310D" w:rsidRPr="007F310D" w:rsidRDefault="007F310D" w:rsidP="00E82C50">
      <w:pPr>
        <w:pStyle w:val="ConsPlusNormal"/>
        <w:ind w:firstLine="540"/>
        <w:jc w:val="both"/>
      </w:pPr>
      <w:r w:rsidRPr="007F310D">
        <w:t xml:space="preserve">1.10.Содержание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w:t>
      </w:r>
      <w:r w:rsidRPr="007F310D">
        <w:lastRenderedPageBreak/>
        <w:t xml:space="preserve">копий допускается только с разрешения </w:t>
      </w:r>
      <w:r w:rsidR="00936AFA">
        <w:t>директора</w:t>
      </w:r>
      <w:r w:rsidRPr="007F310D">
        <w:t xml:space="preserve"> </w:t>
      </w:r>
      <w:r w:rsidR="003F08E2">
        <w:t xml:space="preserve">Центра </w:t>
      </w:r>
      <w:r w:rsidRPr="007F310D">
        <w:t>или иного уполномоченного им должностного лица.</w:t>
      </w:r>
    </w:p>
    <w:p w:rsidR="00EF420C" w:rsidRDefault="007F310D" w:rsidP="00BF58DB">
      <w:pPr>
        <w:pStyle w:val="ConsPlusNormal"/>
        <w:ind w:firstLine="540"/>
        <w:jc w:val="both"/>
      </w:pPr>
      <w:r w:rsidRPr="007F310D">
        <w:t xml:space="preserve">Работники </w:t>
      </w:r>
      <w:r w:rsidR="003F08E2">
        <w:t>Центра</w:t>
      </w:r>
      <w:r w:rsidRPr="007F310D">
        <w:t xml:space="preserve">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r w:rsidR="00EF420C">
        <w:t xml:space="preserve"> </w:t>
      </w:r>
      <w:r w:rsidR="00F109A1">
        <w:t xml:space="preserve"> </w:t>
      </w:r>
    </w:p>
    <w:p w:rsidR="007F310D" w:rsidRPr="007F310D" w:rsidRDefault="007F310D" w:rsidP="00E82C50">
      <w:pPr>
        <w:pStyle w:val="ConsPlusNormal"/>
        <w:ind w:firstLine="539"/>
        <w:jc w:val="both"/>
      </w:pPr>
      <w:r w:rsidRPr="007F310D">
        <w:t xml:space="preserve">1.11. При утрате документов делопроизводитель информирует </w:t>
      </w:r>
      <w:r w:rsidR="00936AFA">
        <w:t>директора</w:t>
      </w:r>
      <w:r w:rsidR="00E82C50">
        <w:t xml:space="preserve"> Центра</w:t>
      </w:r>
      <w:r w:rsidRPr="007F310D">
        <w:t>, после чего организуется розыск документов.</w:t>
      </w:r>
    </w:p>
    <w:p w:rsidR="007F310D" w:rsidRPr="007F310D" w:rsidRDefault="007F310D" w:rsidP="00E82C50">
      <w:pPr>
        <w:pStyle w:val="ConsPlusNormal"/>
        <w:ind w:firstLine="539"/>
        <w:jc w:val="both"/>
      </w:pPr>
      <w:r w:rsidRPr="007F310D">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7F310D" w:rsidRPr="007F310D" w:rsidRDefault="007F310D" w:rsidP="00E82C50">
      <w:pPr>
        <w:pStyle w:val="ConsPlusNormal"/>
        <w:ind w:firstLine="539"/>
        <w:jc w:val="both"/>
      </w:pPr>
      <w:r w:rsidRPr="007F310D">
        <w:t xml:space="preserve">1.12. </w:t>
      </w:r>
      <w:r w:rsidR="00936AFA">
        <w:t>Инструкци</w:t>
      </w:r>
      <w:r w:rsidR="00D243C3">
        <w:t>я</w:t>
      </w:r>
      <w:r w:rsidR="00936AFA">
        <w:t xml:space="preserve"> </w:t>
      </w:r>
      <w:r w:rsidRPr="007F310D">
        <w:t>по делопроизводству</w:t>
      </w:r>
      <w:r w:rsidR="00D243C3">
        <w:t xml:space="preserve"> разрабатывается на основании Примерной инструкции и</w:t>
      </w:r>
      <w:r w:rsidR="00936AFA">
        <w:t xml:space="preserve"> утверждается </w:t>
      </w:r>
      <w:r w:rsidRPr="007F310D">
        <w:t xml:space="preserve"> </w:t>
      </w:r>
      <w:r w:rsidR="00936AFA">
        <w:t xml:space="preserve">директором </w:t>
      </w:r>
      <w:r w:rsidR="00E82C50">
        <w:t>Центра</w:t>
      </w:r>
      <w:r w:rsidRPr="007F310D">
        <w:t>.</w:t>
      </w:r>
    </w:p>
    <w:p w:rsidR="007F310D" w:rsidRPr="007F310D" w:rsidRDefault="007F310D" w:rsidP="00E82C50">
      <w:pPr>
        <w:pStyle w:val="ConsPlusNormal"/>
        <w:ind w:firstLine="539"/>
        <w:jc w:val="both"/>
      </w:pPr>
      <w:r w:rsidRPr="007F310D">
        <w:t>1.1</w:t>
      </w:r>
      <w:r w:rsidR="00E82C50">
        <w:t>3</w:t>
      </w:r>
      <w:r w:rsidRPr="007F310D">
        <w:t xml:space="preserve">. Правила работы с документами в системе электронного документооборота </w:t>
      </w:r>
      <w:r w:rsidR="00E82C50">
        <w:t>Центра</w:t>
      </w:r>
      <w:r w:rsidRPr="007F310D">
        <w:t xml:space="preserve">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w:t>
      </w:r>
      <w:r w:rsidR="00936AFA">
        <w:t>И</w:t>
      </w:r>
      <w:r w:rsidRPr="007F310D">
        <w:t>нструкции.</w:t>
      </w:r>
    </w:p>
    <w:p w:rsidR="007F310D" w:rsidRPr="00E82C50" w:rsidRDefault="00936AFA" w:rsidP="007F310D">
      <w:pPr>
        <w:pStyle w:val="ConsPlusTitle"/>
        <w:jc w:val="center"/>
        <w:outlineLvl w:val="1"/>
        <w:rPr>
          <w:rFonts w:ascii="Times New Roman" w:hAnsi="Times New Roman" w:cs="Times New Roman"/>
        </w:rPr>
      </w:pPr>
      <w:r w:rsidRPr="00E82C50">
        <w:rPr>
          <w:rFonts w:ascii="Times New Roman" w:hAnsi="Times New Roman" w:cs="Times New Roman"/>
        </w:rPr>
        <w:t>II. ДОКУМЕНТИРОВАНИЕ УПРАВЛЕНЧЕСКОЙ ДЕЯТЕЛЬНОСТИ</w:t>
      </w:r>
    </w:p>
    <w:p w:rsidR="007F310D" w:rsidRPr="007F310D" w:rsidRDefault="007F310D" w:rsidP="00114B77">
      <w:pPr>
        <w:pStyle w:val="ConsPlusNormal"/>
        <w:ind w:firstLine="539"/>
        <w:jc w:val="both"/>
      </w:pPr>
      <w:r w:rsidRPr="007F310D">
        <w:t xml:space="preserve">2.1. В соответствии с законодательством Российской Федерации, локальными нормативными актами в </w:t>
      </w:r>
      <w:r w:rsidR="00187BD9">
        <w:t>Центре</w:t>
      </w:r>
      <w:r w:rsidR="00936AFA">
        <w:t xml:space="preserve"> </w:t>
      </w:r>
      <w:r w:rsidRPr="007F310D">
        <w:t>издаются организационно-распорядительные документы.</w:t>
      </w:r>
    </w:p>
    <w:p w:rsidR="007F310D" w:rsidRPr="007F310D" w:rsidRDefault="007F310D" w:rsidP="00114B77">
      <w:pPr>
        <w:pStyle w:val="ConsPlusNormal"/>
        <w:ind w:firstLine="539"/>
        <w:jc w:val="both"/>
      </w:pPr>
      <w:r w:rsidRPr="007F310D">
        <w:t>2.2. Организационно-распоряд</w:t>
      </w:r>
      <w:r w:rsidR="00936AFA">
        <w:t xml:space="preserve">ительные документы </w:t>
      </w:r>
      <w:r w:rsidRPr="007F310D">
        <w:t xml:space="preserve">должны быть оформлены по правилам, установленным </w:t>
      </w:r>
      <w:r w:rsidR="00187BD9">
        <w:t>данной И</w:t>
      </w:r>
      <w:r w:rsidRPr="007F310D">
        <w:t>нструкцией.</w:t>
      </w:r>
    </w:p>
    <w:p w:rsidR="007F310D" w:rsidRPr="007F310D" w:rsidRDefault="007F310D" w:rsidP="00114B77">
      <w:pPr>
        <w:pStyle w:val="ConsPlusNormal"/>
        <w:ind w:firstLine="539"/>
        <w:jc w:val="both"/>
      </w:pPr>
      <w:r w:rsidRPr="007F310D">
        <w:t>Вносить какие-либо исправления или добавления в подписанные (утвержденные) документы не допускается.</w:t>
      </w:r>
    </w:p>
    <w:p w:rsidR="007F310D" w:rsidRPr="003D4769" w:rsidRDefault="007F310D" w:rsidP="003B12BB">
      <w:pPr>
        <w:pStyle w:val="ConsPlusNormal"/>
        <w:ind w:firstLine="539"/>
        <w:jc w:val="both"/>
      </w:pPr>
      <w:r w:rsidRPr="003D4769">
        <w:t>2.</w:t>
      </w:r>
      <w:r w:rsidR="00114B77">
        <w:t>3</w:t>
      </w:r>
      <w:r w:rsidRPr="003D4769">
        <w:t>. Создание документов</w:t>
      </w:r>
      <w:r w:rsidR="00254255">
        <w:t xml:space="preserve"> </w:t>
      </w:r>
      <w:r w:rsidR="00254255" w:rsidRPr="00254255">
        <w:rPr>
          <w:b/>
          <w:i/>
        </w:rPr>
        <w:t>в</w:t>
      </w:r>
      <w:r w:rsidRPr="00254255">
        <w:rPr>
          <w:b/>
          <w:i/>
        </w:rPr>
        <w:t xml:space="preserve"> СЭД</w:t>
      </w:r>
      <w:r w:rsidRPr="003D4769">
        <w:t>, в целях повышения эффективности использования СЭД, осуществляется с использованием шаблонов бланков документов и шаблонов документо</w:t>
      </w:r>
      <w:r w:rsidR="003D4769">
        <w:t>в.</w:t>
      </w:r>
    </w:p>
    <w:p w:rsidR="007F310D" w:rsidRPr="007F310D" w:rsidRDefault="007F310D" w:rsidP="003B12BB">
      <w:pPr>
        <w:pStyle w:val="ConsPlusNormal"/>
        <w:ind w:firstLine="539"/>
        <w:jc w:val="both"/>
      </w:pPr>
      <w:r w:rsidRPr="007F310D">
        <w:t>Электронные шаблоны бланков документов должны быть идентичны бланкам документов на бумажном носителе.</w:t>
      </w:r>
    </w:p>
    <w:p w:rsidR="007F310D" w:rsidRPr="007F310D" w:rsidRDefault="007F310D" w:rsidP="003B12BB">
      <w:pPr>
        <w:pStyle w:val="ConsPlusNormal"/>
        <w:ind w:firstLine="539"/>
        <w:jc w:val="both"/>
      </w:pPr>
      <w:r w:rsidRPr="007F310D">
        <w:t>2.</w:t>
      </w:r>
      <w:r w:rsidR="003B12BB">
        <w:t>4</w:t>
      </w:r>
      <w:r w:rsidRPr="007F310D">
        <w:t>. Для создания документов, отражающих специфику деятель</w:t>
      </w:r>
      <w:r w:rsidR="00936AFA">
        <w:t>ности структурных подразделений</w:t>
      </w:r>
      <w:r w:rsidRPr="007F310D">
        <w:t>, и управления данными документами могут использоваться другие информационные системы.</w:t>
      </w:r>
    </w:p>
    <w:p w:rsidR="007F310D" w:rsidRPr="007F310D" w:rsidRDefault="003D4769" w:rsidP="003B12BB">
      <w:pPr>
        <w:pStyle w:val="ConsPlusNormal"/>
        <w:ind w:firstLine="539"/>
        <w:jc w:val="both"/>
      </w:pPr>
      <w:r>
        <w:t>2.</w:t>
      </w:r>
      <w:r w:rsidR="003B12BB">
        <w:t>5</w:t>
      </w:r>
      <w:r>
        <w:t xml:space="preserve">. Документы </w:t>
      </w:r>
      <w:r w:rsidR="009E3DFB" w:rsidRPr="00782785">
        <w:t>Центра</w:t>
      </w:r>
      <w:r w:rsidR="007F310D" w:rsidRPr="007F310D">
        <w:t xml:space="preserve"> оформляются на бланках или стандартных листах бумаги формата A4.</w:t>
      </w:r>
    </w:p>
    <w:p w:rsidR="007F310D" w:rsidRPr="007F310D" w:rsidRDefault="007F310D" w:rsidP="003B12BB">
      <w:pPr>
        <w:pStyle w:val="ConsPlusNormal"/>
        <w:ind w:firstLine="540"/>
        <w:jc w:val="both"/>
      </w:pPr>
      <w:r w:rsidRPr="007F310D">
        <w:t>2.</w:t>
      </w:r>
      <w:r w:rsidR="003B12BB">
        <w:t>6</w:t>
      </w:r>
      <w:r w:rsidRPr="007F310D">
        <w:t>.</w:t>
      </w:r>
      <w:r w:rsidR="009E3DFB">
        <w:t xml:space="preserve"> </w:t>
      </w:r>
      <w:r w:rsidR="00B47C3C">
        <w:t>Д</w:t>
      </w:r>
      <w:r w:rsidR="00B47C3C" w:rsidRPr="007F310D">
        <w:t>окумент</w:t>
      </w:r>
      <w:r w:rsidR="00B47C3C">
        <w:t>ы</w:t>
      </w:r>
      <w:r w:rsidR="00B47C3C" w:rsidRPr="007F310D">
        <w:t xml:space="preserve"> </w:t>
      </w:r>
      <w:r w:rsidRPr="007F310D">
        <w:t>изда</w:t>
      </w:r>
      <w:r w:rsidR="00B47C3C">
        <w:t>ются</w:t>
      </w:r>
      <w:r w:rsidRPr="007F310D">
        <w:t xml:space="preserve"> на стандартных листах бумаги</w:t>
      </w:r>
      <w:r w:rsidR="00B47C3C">
        <w:t>,</w:t>
      </w:r>
      <w:r w:rsidRPr="007F310D">
        <w:t xml:space="preserve"> на </w:t>
      </w:r>
      <w:r w:rsidR="00B47C3C">
        <w:t>которых</w:t>
      </w:r>
      <w:r w:rsidRPr="007F310D">
        <w:t xml:space="preserve"> воспроизводятся реквизиты, необходимые для документов конкретного вида или разновидности.</w:t>
      </w:r>
    </w:p>
    <w:p w:rsidR="00DF3F5E" w:rsidRPr="003B12BB" w:rsidRDefault="00B47C3C" w:rsidP="003B12BB">
      <w:pPr>
        <w:spacing w:after="0"/>
        <w:ind w:firstLine="539"/>
        <w:jc w:val="both"/>
        <w:rPr>
          <w:rFonts w:ascii="Times New Roman" w:hAnsi="Times New Roman" w:cs="Times New Roman"/>
          <w:sz w:val="24"/>
          <w:szCs w:val="24"/>
        </w:rPr>
      </w:pPr>
      <w:bookmarkStart w:id="0" w:name="Par74"/>
      <w:bookmarkEnd w:id="0"/>
      <w:r w:rsidRPr="003B12BB">
        <w:rPr>
          <w:sz w:val="24"/>
          <w:szCs w:val="24"/>
        </w:rPr>
        <w:t>2.</w:t>
      </w:r>
      <w:r w:rsidR="003B12BB" w:rsidRPr="003B12BB">
        <w:rPr>
          <w:sz w:val="24"/>
          <w:szCs w:val="24"/>
        </w:rPr>
        <w:t>7</w:t>
      </w:r>
      <w:r w:rsidR="007F310D" w:rsidRPr="003B12BB">
        <w:rPr>
          <w:sz w:val="24"/>
          <w:szCs w:val="24"/>
        </w:rPr>
        <w:t xml:space="preserve">. </w:t>
      </w:r>
      <w:r w:rsidR="007F310D" w:rsidRPr="003B12BB">
        <w:rPr>
          <w:rFonts w:ascii="Times New Roman" w:hAnsi="Times New Roman" w:cs="Times New Roman"/>
          <w:sz w:val="24"/>
          <w:szCs w:val="24"/>
        </w:rPr>
        <w:t>Проектирование</w:t>
      </w:r>
      <w:r w:rsidR="007F310D" w:rsidRPr="00DF3F5E">
        <w:rPr>
          <w:rFonts w:ascii="Times New Roman" w:hAnsi="Times New Roman" w:cs="Times New Roman"/>
        </w:rPr>
        <w:t xml:space="preserve"> бланков документов осуществляется в соответствии с ГОСТ Р 7.0.97-</w:t>
      </w:r>
      <w:r w:rsidR="007F310D" w:rsidRPr="003B12BB">
        <w:rPr>
          <w:rFonts w:ascii="Times New Roman" w:hAnsi="Times New Roman" w:cs="Times New Roman"/>
          <w:sz w:val="24"/>
          <w:szCs w:val="24"/>
        </w:rPr>
        <w:t>2016 "Система стандартов по информации, библиотечному и издательскому делу. Организационно-распорядительная документация. Треб</w:t>
      </w:r>
      <w:r w:rsidRPr="003B12BB">
        <w:rPr>
          <w:rFonts w:ascii="Times New Roman" w:hAnsi="Times New Roman" w:cs="Times New Roman"/>
          <w:sz w:val="24"/>
          <w:szCs w:val="24"/>
        </w:rPr>
        <w:t>ования к оформлению документов"</w:t>
      </w:r>
      <w:r w:rsidR="007F310D" w:rsidRPr="003B12BB">
        <w:rPr>
          <w:rFonts w:ascii="Times New Roman" w:hAnsi="Times New Roman" w:cs="Times New Roman"/>
          <w:sz w:val="24"/>
          <w:szCs w:val="24"/>
        </w:rPr>
        <w:t>.</w:t>
      </w:r>
      <w:r w:rsidR="00DF3F5E" w:rsidRPr="003B12BB">
        <w:rPr>
          <w:rFonts w:ascii="Times New Roman" w:hAnsi="Times New Roman" w:cs="Times New Roman"/>
          <w:sz w:val="24"/>
          <w:szCs w:val="24"/>
        </w:rPr>
        <w:t xml:space="preserve"> </w:t>
      </w:r>
    </w:p>
    <w:p w:rsidR="007F310D" w:rsidRPr="007F310D" w:rsidRDefault="00B47C3C" w:rsidP="003B12BB">
      <w:pPr>
        <w:pStyle w:val="ConsPlusNormal"/>
        <w:ind w:firstLine="539"/>
        <w:jc w:val="both"/>
      </w:pPr>
      <w:r>
        <w:t>2.</w:t>
      </w:r>
      <w:r w:rsidR="003B12BB">
        <w:t>8</w:t>
      </w:r>
      <w:r w:rsidR="007F310D" w:rsidRPr="007F310D">
        <w:t xml:space="preserve">. Бланки документов изготавливаются </w:t>
      </w:r>
      <w:r w:rsidR="003B12BB">
        <w:t>средствами</w:t>
      </w:r>
      <w:r w:rsidR="007F310D" w:rsidRPr="007F310D">
        <w:t xml:space="preserve"> компьютерной техники.</w:t>
      </w:r>
    </w:p>
    <w:p w:rsidR="007F310D" w:rsidRPr="007F310D" w:rsidRDefault="007F310D" w:rsidP="00ED212C">
      <w:pPr>
        <w:pStyle w:val="ConsPlusNormal"/>
        <w:ind w:firstLine="539"/>
        <w:jc w:val="both"/>
      </w:pPr>
      <w:r w:rsidRPr="007F310D">
        <w:t>2.</w:t>
      </w:r>
      <w:r w:rsidR="003B12BB">
        <w:t>9</w:t>
      </w:r>
      <w:r w:rsidRPr="007F310D">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7F310D" w:rsidRPr="007F310D" w:rsidRDefault="007F310D" w:rsidP="00ED212C">
      <w:pPr>
        <w:pStyle w:val="ConsPlusNormal"/>
        <w:ind w:firstLine="539"/>
        <w:jc w:val="both"/>
      </w:pPr>
      <w:r w:rsidRPr="007F310D">
        <w:t>2.1</w:t>
      </w:r>
      <w:r w:rsidR="00ED212C">
        <w:t>0</w:t>
      </w:r>
      <w:r w:rsidRPr="007F310D">
        <w:t>. Документы, оформленные как на бланке, так и без него, должны иметь поля не менее:</w:t>
      </w:r>
    </w:p>
    <w:p w:rsidR="007F310D" w:rsidRPr="007F310D" w:rsidRDefault="007F310D" w:rsidP="00ED212C">
      <w:pPr>
        <w:pStyle w:val="ConsPlusNormal"/>
        <w:ind w:firstLine="539"/>
        <w:jc w:val="both"/>
      </w:pPr>
      <w:r w:rsidRPr="007F310D">
        <w:t>20 мм - левое;</w:t>
      </w:r>
    </w:p>
    <w:p w:rsidR="007F310D" w:rsidRPr="007F310D" w:rsidRDefault="007F310D" w:rsidP="00ED212C">
      <w:pPr>
        <w:pStyle w:val="ConsPlusNormal"/>
        <w:ind w:firstLine="539"/>
        <w:jc w:val="both"/>
      </w:pPr>
      <w:r w:rsidRPr="007F310D">
        <w:t>10 мм - правое;</w:t>
      </w:r>
    </w:p>
    <w:p w:rsidR="007F310D" w:rsidRDefault="007F310D" w:rsidP="00ED212C">
      <w:pPr>
        <w:pStyle w:val="ConsPlusNormal"/>
        <w:ind w:firstLine="539"/>
        <w:jc w:val="both"/>
      </w:pPr>
      <w:r w:rsidRPr="007F310D">
        <w:t>20 мм - верхнее;</w:t>
      </w:r>
    </w:p>
    <w:p w:rsidR="007F310D" w:rsidRPr="007F310D" w:rsidRDefault="007F310D" w:rsidP="00ED212C">
      <w:pPr>
        <w:pStyle w:val="ConsPlusNormal"/>
        <w:ind w:firstLine="539"/>
        <w:jc w:val="both"/>
      </w:pPr>
      <w:r w:rsidRPr="007F310D">
        <w:t>20 мм - нижнее.</w:t>
      </w:r>
    </w:p>
    <w:p w:rsidR="00C23139" w:rsidRDefault="007F310D" w:rsidP="00ED212C">
      <w:pPr>
        <w:pStyle w:val="ConsPlusNormal"/>
        <w:ind w:firstLine="539"/>
        <w:jc w:val="both"/>
      </w:pPr>
      <w:r w:rsidRPr="007F310D">
        <w:t>2.1</w:t>
      </w:r>
      <w:r w:rsidR="00ED212C">
        <w:t>1</w:t>
      </w:r>
      <w:r w:rsidRPr="007F310D">
        <w:t xml:space="preserve">. </w:t>
      </w:r>
      <w:r w:rsidR="00C23139">
        <w:t>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7F310D" w:rsidRPr="007F310D" w:rsidRDefault="00C23139" w:rsidP="008306B9">
      <w:pPr>
        <w:pStyle w:val="ConsPlusNormal"/>
        <w:ind w:firstLine="540"/>
        <w:jc w:val="both"/>
      </w:pPr>
      <w:r>
        <w:t>2.1</w:t>
      </w:r>
      <w:r w:rsidR="00ED212C">
        <w:t>2</w:t>
      </w:r>
      <w:r>
        <w:t xml:space="preserve">. </w:t>
      </w:r>
      <w:r w:rsidR="007F310D" w:rsidRPr="007F310D">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7F310D" w:rsidRPr="007F310D" w:rsidRDefault="007F310D" w:rsidP="008306B9">
      <w:pPr>
        <w:pStyle w:val="ConsPlusNormal"/>
        <w:spacing w:before="240"/>
        <w:ind w:firstLine="540"/>
        <w:jc w:val="both"/>
      </w:pPr>
      <w:r w:rsidRPr="007F310D">
        <w:lastRenderedPageBreak/>
        <w:t>2.1</w:t>
      </w:r>
      <w:r w:rsidR="00ED212C">
        <w:t>3</w:t>
      </w:r>
      <w:r w:rsidRPr="007F310D">
        <w:t>.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10 мм от верхнего края листа.</w:t>
      </w:r>
    </w:p>
    <w:p w:rsidR="00ED212C" w:rsidRDefault="007F310D" w:rsidP="00ED212C">
      <w:pPr>
        <w:pStyle w:val="ConsPlusNormal"/>
        <w:ind w:firstLine="539"/>
        <w:jc w:val="both"/>
      </w:pPr>
      <w:r w:rsidRPr="007F310D">
        <w:t>2.1</w:t>
      </w:r>
      <w:r w:rsidR="00ED212C">
        <w:t>4</w:t>
      </w:r>
      <w:r w:rsidRPr="007F310D">
        <w:t xml:space="preserve">. Для изготовления документов используется гарнитура шрифта, входящая в стандартный пакет офисного программного обеспечения, используемого </w:t>
      </w:r>
      <w:r w:rsidR="00ED212C">
        <w:t>Центром</w:t>
      </w:r>
      <w:r w:rsidR="00EF420C">
        <w:t>. Размер шрифта - N 12 - 14 пт.</w:t>
      </w:r>
      <w:r w:rsidR="00ED212C">
        <w:t>:</w:t>
      </w:r>
      <w:r w:rsidR="00EF420C" w:rsidRPr="00EF420C">
        <w:t xml:space="preserve"> </w:t>
      </w:r>
    </w:p>
    <w:p w:rsidR="007F310D" w:rsidRPr="007F310D" w:rsidRDefault="007F310D" w:rsidP="00ED212C">
      <w:pPr>
        <w:pStyle w:val="ConsPlusNormal"/>
        <w:ind w:firstLine="539"/>
        <w:jc w:val="both"/>
      </w:pPr>
      <w:r w:rsidRPr="007F310D">
        <w:t xml:space="preserve"> Размер шрифта (кегль) измеряется в пунктах (point); один пункт равен 1/72 дюйма, или 0,376 мм (сокращение: "pt").</w:t>
      </w:r>
    </w:p>
    <w:p w:rsidR="007F310D" w:rsidRPr="007F310D" w:rsidRDefault="007F310D" w:rsidP="00ED212C">
      <w:pPr>
        <w:pStyle w:val="ConsPlusNormal"/>
        <w:ind w:firstLine="540"/>
        <w:jc w:val="both"/>
      </w:pPr>
      <w:r w:rsidRPr="007F310D">
        <w:t>При составлении таблиц допускается использование шрифтов меньших размеров - N 10, 11 пт.</w:t>
      </w:r>
    </w:p>
    <w:p w:rsidR="007F310D" w:rsidRPr="007F310D" w:rsidRDefault="007F310D" w:rsidP="00ED212C">
      <w:pPr>
        <w:pStyle w:val="ConsPlusNormal"/>
        <w:ind w:firstLine="540"/>
        <w:jc w:val="both"/>
      </w:pPr>
      <w:r w:rsidRPr="007F310D">
        <w:t>2.1</w:t>
      </w:r>
      <w:r w:rsidR="00ED212C">
        <w:t>5</w:t>
      </w:r>
      <w:r w:rsidRPr="007F310D">
        <w:t>. Абзацный отступ в тексте документа - 1,25 см.</w:t>
      </w:r>
    </w:p>
    <w:p w:rsidR="007F310D" w:rsidRPr="007F310D" w:rsidRDefault="007F310D" w:rsidP="00ED212C">
      <w:pPr>
        <w:pStyle w:val="ConsPlusNormal"/>
        <w:ind w:firstLine="539"/>
        <w:jc w:val="both"/>
      </w:pPr>
      <w:r w:rsidRPr="007F310D">
        <w:t>Заголовки разделов и подразделов печатаются с абзацным отступом или центрируются по ширине текста.</w:t>
      </w:r>
    </w:p>
    <w:p w:rsidR="007F310D" w:rsidRPr="007F310D" w:rsidRDefault="007F310D" w:rsidP="00ED212C">
      <w:pPr>
        <w:pStyle w:val="ConsPlusNormal"/>
        <w:ind w:firstLine="539"/>
        <w:jc w:val="both"/>
      </w:pPr>
      <w:r w:rsidRPr="007F310D">
        <w:t>2.1</w:t>
      </w:r>
      <w:r w:rsidR="00ED212C">
        <w:t>6</w:t>
      </w:r>
      <w:r w:rsidRPr="007F310D">
        <w:t>. Текст документа печатается через 1 - 1,5 межстрочных интервал</w:t>
      </w:r>
      <w:r w:rsidR="00652081">
        <w:t>ов</w:t>
      </w:r>
      <w:r w:rsidRPr="007F310D">
        <w:t>. Текст документа выравнивается по ширине листа.</w:t>
      </w:r>
    </w:p>
    <w:p w:rsidR="007F310D" w:rsidRPr="007F310D" w:rsidRDefault="007F310D" w:rsidP="00ED212C">
      <w:pPr>
        <w:pStyle w:val="ConsPlusNormal"/>
        <w:ind w:firstLine="539"/>
        <w:jc w:val="both"/>
      </w:pPr>
      <w:r w:rsidRPr="007F310D">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7F310D" w:rsidRPr="007F310D" w:rsidRDefault="007F310D" w:rsidP="00ED212C">
      <w:pPr>
        <w:pStyle w:val="ConsPlusNormal"/>
        <w:ind w:firstLine="539"/>
        <w:jc w:val="both"/>
      </w:pPr>
      <w:r w:rsidRPr="007F310D">
        <w:t>Если документ готовится для издания с уменьшением масштаба, текст печатается через два интервала.</w:t>
      </w:r>
    </w:p>
    <w:p w:rsidR="007F310D" w:rsidRPr="007F310D" w:rsidRDefault="007F310D" w:rsidP="00ED212C">
      <w:pPr>
        <w:pStyle w:val="ConsPlusNormal"/>
        <w:ind w:firstLine="540"/>
        <w:jc w:val="both"/>
      </w:pPr>
      <w:r w:rsidRPr="007F310D">
        <w:t>Интервал между буквами в словах - обычный. Интервал между словами - один пробел.</w:t>
      </w:r>
    </w:p>
    <w:p w:rsidR="007F310D" w:rsidRPr="007F310D" w:rsidRDefault="007F310D" w:rsidP="00ED212C">
      <w:pPr>
        <w:pStyle w:val="ConsPlusNormal"/>
        <w:ind w:firstLine="539"/>
        <w:jc w:val="both"/>
      </w:pPr>
      <w:r w:rsidRPr="007F310D">
        <w:t>Строки реквизитов выравниваются по левой границе зоны расположения реквизита или центруются относительно самой длинной строки.</w:t>
      </w:r>
    </w:p>
    <w:p w:rsidR="007F310D" w:rsidRPr="007F310D" w:rsidRDefault="007F310D" w:rsidP="00D321E2">
      <w:pPr>
        <w:pStyle w:val="ConsPlusNormal"/>
        <w:ind w:firstLine="539"/>
        <w:jc w:val="both"/>
      </w:pPr>
      <w:r w:rsidRPr="007F310D">
        <w:t>Длина самой длинной строки реквизита при угловом расположении реквизитов не более 7,5 см.</w:t>
      </w:r>
    </w:p>
    <w:p w:rsidR="007F310D" w:rsidRPr="007F310D" w:rsidRDefault="007F310D" w:rsidP="00D321E2">
      <w:pPr>
        <w:pStyle w:val="ConsPlusNormal"/>
        <w:ind w:firstLine="539"/>
        <w:jc w:val="both"/>
      </w:pPr>
      <w:r w:rsidRPr="007F310D">
        <w:t>Длина самой длинной строки реквизита при продольном расположении реквизитов не более 12 см.</w:t>
      </w:r>
    </w:p>
    <w:p w:rsidR="007F310D" w:rsidRPr="007F310D" w:rsidRDefault="00EF420C" w:rsidP="00D321E2">
      <w:pPr>
        <w:pStyle w:val="ConsPlusNormal"/>
        <w:ind w:firstLine="539"/>
        <w:jc w:val="both"/>
      </w:pPr>
      <w:r>
        <w:t>2.1</w:t>
      </w:r>
      <w:r w:rsidR="00D321E2">
        <w:t>7</w:t>
      </w:r>
      <w:r w:rsidR="007F310D" w:rsidRPr="007F310D">
        <w:t>. Допускается выделять полужирным шрифтом реквизиты "адресат", "заголовок к тексту" или "подпись", а также отдельные фрагменты текста.</w:t>
      </w:r>
    </w:p>
    <w:p w:rsidR="007F310D" w:rsidRPr="007F310D" w:rsidRDefault="00EF420C" w:rsidP="00D321E2">
      <w:pPr>
        <w:pStyle w:val="ConsPlusNormal"/>
        <w:ind w:firstLine="539"/>
        <w:jc w:val="both"/>
      </w:pPr>
      <w:r>
        <w:t>2.</w:t>
      </w:r>
      <w:r w:rsidR="007F310D" w:rsidRPr="007F310D">
        <w:t>1</w:t>
      </w:r>
      <w:r w:rsidR="00D321E2">
        <w:t>8</w:t>
      </w:r>
      <w:r w:rsidR="007F310D" w:rsidRPr="007F310D">
        <w:t>. При подготовке многостраничных документов оформляется титульный лист.</w:t>
      </w:r>
    </w:p>
    <w:p w:rsidR="007F310D" w:rsidRPr="007F310D" w:rsidRDefault="007F310D" w:rsidP="00D321E2">
      <w:pPr>
        <w:pStyle w:val="ConsPlusNormal"/>
        <w:ind w:firstLine="539"/>
        <w:jc w:val="both"/>
      </w:pPr>
      <w:r w:rsidRPr="007F310D">
        <w:t>2.</w:t>
      </w:r>
      <w:r w:rsidR="00D321E2">
        <w:t>19</w:t>
      </w:r>
      <w:r w:rsidRPr="007F310D">
        <w:t>. Состав реквизитов, используемых для оформления документов, определяется видом (разновидностью) организационно-распорядительного документа.</w:t>
      </w:r>
    </w:p>
    <w:p w:rsidR="007F310D" w:rsidRPr="00DC14D7" w:rsidRDefault="007F310D" w:rsidP="00D321E2">
      <w:pPr>
        <w:pStyle w:val="ConsPlusNormal"/>
        <w:ind w:firstLine="540"/>
        <w:jc w:val="both"/>
      </w:pPr>
      <w:r w:rsidRPr="00DC14D7">
        <w:t>2.2</w:t>
      </w:r>
      <w:r w:rsidR="00D321E2" w:rsidRPr="00DC14D7">
        <w:t>0</w:t>
      </w:r>
      <w:r w:rsidR="00B96FE2" w:rsidRPr="00DC14D7">
        <w:t>.</w:t>
      </w:r>
      <w:r w:rsidR="00D321E2" w:rsidRPr="00DC14D7">
        <w:t xml:space="preserve"> </w:t>
      </w:r>
      <w:r w:rsidR="00B96FE2" w:rsidRPr="00DC14D7">
        <w:t xml:space="preserve">При подготовке документов </w:t>
      </w:r>
      <w:r w:rsidR="00D321E2" w:rsidRPr="00DC14D7">
        <w:t>Центра</w:t>
      </w:r>
      <w:r w:rsidRPr="00DC14D7">
        <w:t xml:space="preserve"> используются реквизиты, установленные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p w:rsidR="007F310D" w:rsidRPr="00DC14D7" w:rsidRDefault="007F310D" w:rsidP="00D321E2">
      <w:pPr>
        <w:pStyle w:val="ConsPlusNormal"/>
        <w:ind w:firstLine="540"/>
        <w:jc w:val="both"/>
      </w:pPr>
      <w:r w:rsidRPr="00DC14D7">
        <w:t>а)  код формы документа;</w:t>
      </w:r>
    </w:p>
    <w:p w:rsidR="007F310D" w:rsidRPr="00DC14D7" w:rsidRDefault="00EF420C" w:rsidP="00D321E2">
      <w:pPr>
        <w:pStyle w:val="ConsPlusNormal"/>
        <w:ind w:firstLine="540"/>
        <w:jc w:val="both"/>
      </w:pPr>
      <w:r w:rsidRPr="00DC14D7">
        <w:t>б</w:t>
      </w:r>
      <w:r w:rsidR="007F310D" w:rsidRPr="00DC14D7">
        <w:t xml:space="preserve">) наименование </w:t>
      </w:r>
      <w:r w:rsidRPr="00DC14D7">
        <w:t>учреждения</w:t>
      </w:r>
      <w:r w:rsidR="007F310D" w:rsidRPr="00DC14D7">
        <w:t>;</w:t>
      </w:r>
    </w:p>
    <w:p w:rsidR="007F310D" w:rsidRPr="00DC14D7" w:rsidRDefault="00EF420C" w:rsidP="00D321E2">
      <w:pPr>
        <w:pStyle w:val="ConsPlusNormal"/>
        <w:ind w:firstLine="540"/>
        <w:jc w:val="both"/>
      </w:pPr>
      <w:r w:rsidRPr="00DC14D7">
        <w:t>в</w:t>
      </w:r>
      <w:r w:rsidR="007F310D" w:rsidRPr="00DC14D7">
        <w:t>) наименование структурного подразделения;</w:t>
      </w:r>
    </w:p>
    <w:p w:rsidR="007F310D" w:rsidRPr="00DC14D7" w:rsidRDefault="00EF420C" w:rsidP="00D321E2">
      <w:pPr>
        <w:pStyle w:val="ConsPlusNormal"/>
        <w:ind w:firstLine="540"/>
        <w:jc w:val="both"/>
      </w:pPr>
      <w:r w:rsidRPr="00DC14D7">
        <w:t>г</w:t>
      </w:r>
      <w:r w:rsidR="007F310D" w:rsidRPr="00DC14D7">
        <w:t>) наименование должности лица;</w:t>
      </w:r>
    </w:p>
    <w:p w:rsidR="007F310D" w:rsidRPr="00DC14D7" w:rsidRDefault="00EF420C" w:rsidP="00D321E2">
      <w:pPr>
        <w:pStyle w:val="ConsPlusNormal"/>
        <w:ind w:firstLine="540"/>
        <w:jc w:val="both"/>
      </w:pPr>
      <w:r w:rsidRPr="00DC14D7">
        <w:t>д</w:t>
      </w:r>
      <w:r w:rsidR="007F310D" w:rsidRPr="00DC14D7">
        <w:t>) справочные данные об организации;</w:t>
      </w:r>
    </w:p>
    <w:p w:rsidR="007F310D" w:rsidRPr="00DC14D7" w:rsidRDefault="00EF420C" w:rsidP="00D321E2">
      <w:pPr>
        <w:pStyle w:val="ConsPlusNormal"/>
        <w:ind w:firstLine="540"/>
        <w:jc w:val="both"/>
      </w:pPr>
      <w:r w:rsidRPr="00DC14D7">
        <w:t>е</w:t>
      </w:r>
      <w:r w:rsidR="007F310D" w:rsidRPr="00DC14D7">
        <w:t>) наименование вида документа;</w:t>
      </w:r>
    </w:p>
    <w:p w:rsidR="007F310D" w:rsidRPr="00DC14D7" w:rsidRDefault="00EF420C" w:rsidP="00D321E2">
      <w:pPr>
        <w:pStyle w:val="ConsPlusNormal"/>
        <w:ind w:firstLine="540"/>
        <w:jc w:val="both"/>
      </w:pPr>
      <w:r w:rsidRPr="00DC14D7">
        <w:t>ж</w:t>
      </w:r>
      <w:r w:rsidR="007F310D" w:rsidRPr="00DC14D7">
        <w:t>) дата документа;</w:t>
      </w:r>
    </w:p>
    <w:p w:rsidR="007F310D" w:rsidRPr="00DC14D7" w:rsidRDefault="00EF420C" w:rsidP="00D321E2">
      <w:pPr>
        <w:pStyle w:val="ConsPlusNormal"/>
        <w:ind w:firstLine="540"/>
        <w:jc w:val="both"/>
      </w:pPr>
      <w:r w:rsidRPr="00DC14D7">
        <w:t>з</w:t>
      </w:r>
      <w:r w:rsidR="007F310D" w:rsidRPr="00DC14D7">
        <w:t>) регистрационный номер документа;</w:t>
      </w:r>
    </w:p>
    <w:p w:rsidR="007F310D" w:rsidRPr="00DC14D7" w:rsidRDefault="00EF420C" w:rsidP="00D321E2">
      <w:pPr>
        <w:pStyle w:val="ConsPlusNormal"/>
        <w:ind w:firstLine="540"/>
        <w:jc w:val="both"/>
      </w:pPr>
      <w:r w:rsidRPr="00DC14D7">
        <w:t>и</w:t>
      </w:r>
      <w:r w:rsidR="007F310D" w:rsidRPr="00DC14D7">
        <w:t>) ссылка на регистрационный номер и дату поступившего документа;</w:t>
      </w:r>
    </w:p>
    <w:p w:rsidR="007F310D" w:rsidRPr="00DC14D7" w:rsidRDefault="00EF420C" w:rsidP="00D321E2">
      <w:pPr>
        <w:pStyle w:val="ConsPlusNormal"/>
        <w:ind w:firstLine="540"/>
        <w:jc w:val="both"/>
      </w:pPr>
      <w:r w:rsidRPr="00DC14D7">
        <w:t>к</w:t>
      </w:r>
      <w:r w:rsidR="007F310D" w:rsidRPr="00DC14D7">
        <w:t>) место составления (издания) документа;</w:t>
      </w:r>
    </w:p>
    <w:p w:rsidR="007F310D" w:rsidRPr="00DC14D7" w:rsidRDefault="00EF420C" w:rsidP="00D321E2">
      <w:pPr>
        <w:pStyle w:val="ConsPlusNormal"/>
        <w:ind w:firstLine="540"/>
        <w:jc w:val="both"/>
      </w:pPr>
      <w:r w:rsidRPr="00DC14D7">
        <w:t>л</w:t>
      </w:r>
      <w:r w:rsidR="007F310D" w:rsidRPr="00DC14D7">
        <w:t>) гриф ограничения доступа к документу;</w:t>
      </w:r>
    </w:p>
    <w:p w:rsidR="007F310D" w:rsidRPr="00DC14D7" w:rsidRDefault="00EF420C" w:rsidP="00D321E2">
      <w:pPr>
        <w:pStyle w:val="ConsPlusNormal"/>
        <w:ind w:firstLine="540"/>
        <w:jc w:val="both"/>
      </w:pPr>
      <w:r w:rsidRPr="00DC14D7">
        <w:t>м</w:t>
      </w:r>
      <w:r w:rsidR="007F310D" w:rsidRPr="00DC14D7">
        <w:t>) адресат;</w:t>
      </w:r>
    </w:p>
    <w:p w:rsidR="007F310D" w:rsidRPr="00DC14D7" w:rsidRDefault="00EF420C" w:rsidP="00D321E2">
      <w:pPr>
        <w:pStyle w:val="ConsPlusNormal"/>
        <w:ind w:firstLine="540"/>
        <w:jc w:val="both"/>
      </w:pPr>
      <w:r w:rsidRPr="00DC14D7">
        <w:t>н</w:t>
      </w:r>
      <w:r w:rsidR="007F310D" w:rsidRPr="00DC14D7">
        <w:t>) гриф утверждения документа;</w:t>
      </w:r>
    </w:p>
    <w:p w:rsidR="007F310D" w:rsidRPr="00DC14D7" w:rsidRDefault="00EF420C" w:rsidP="00D321E2">
      <w:pPr>
        <w:pStyle w:val="ConsPlusNormal"/>
        <w:ind w:firstLine="540"/>
        <w:jc w:val="both"/>
      </w:pPr>
      <w:r w:rsidRPr="00DC14D7">
        <w:t>о</w:t>
      </w:r>
      <w:r w:rsidR="007F310D" w:rsidRPr="00DC14D7">
        <w:t>) заголовок к тексту;</w:t>
      </w:r>
    </w:p>
    <w:p w:rsidR="007F310D" w:rsidRPr="00DC14D7" w:rsidRDefault="00EF420C" w:rsidP="00D321E2">
      <w:pPr>
        <w:pStyle w:val="ConsPlusNormal"/>
        <w:ind w:firstLine="540"/>
        <w:jc w:val="both"/>
      </w:pPr>
      <w:r w:rsidRPr="00DC14D7">
        <w:t>п</w:t>
      </w:r>
      <w:r w:rsidR="007F310D" w:rsidRPr="00DC14D7">
        <w:t>) текст документа;</w:t>
      </w:r>
    </w:p>
    <w:p w:rsidR="007F310D" w:rsidRPr="00DC14D7" w:rsidRDefault="00EF420C" w:rsidP="00D321E2">
      <w:pPr>
        <w:pStyle w:val="ConsPlusNormal"/>
        <w:ind w:firstLine="540"/>
        <w:jc w:val="both"/>
      </w:pPr>
      <w:r w:rsidRPr="00DC14D7">
        <w:t>р</w:t>
      </w:r>
      <w:r w:rsidR="007F310D" w:rsidRPr="00DC14D7">
        <w:t>) отметка о приложении;</w:t>
      </w:r>
    </w:p>
    <w:p w:rsidR="007F310D" w:rsidRPr="00DC14D7" w:rsidRDefault="00EF420C" w:rsidP="00D321E2">
      <w:pPr>
        <w:pStyle w:val="ConsPlusNormal"/>
        <w:ind w:firstLine="540"/>
        <w:jc w:val="both"/>
      </w:pPr>
      <w:r w:rsidRPr="00DC14D7">
        <w:t>с</w:t>
      </w:r>
      <w:r w:rsidR="007F310D" w:rsidRPr="00DC14D7">
        <w:t>) гриф согласования документа;</w:t>
      </w:r>
    </w:p>
    <w:p w:rsidR="007F310D" w:rsidRPr="00DC14D7" w:rsidRDefault="00EF420C" w:rsidP="00D321E2">
      <w:pPr>
        <w:pStyle w:val="ConsPlusNormal"/>
        <w:ind w:firstLine="540"/>
        <w:jc w:val="both"/>
      </w:pPr>
      <w:r w:rsidRPr="00DC14D7">
        <w:lastRenderedPageBreak/>
        <w:t>т</w:t>
      </w:r>
      <w:r w:rsidR="007F310D" w:rsidRPr="00DC14D7">
        <w:t>) виза;</w:t>
      </w:r>
    </w:p>
    <w:p w:rsidR="007F310D" w:rsidRPr="00DC14D7" w:rsidRDefault="00EF420C" w:rsidP="00D321E2">
      <w:pPr>
        <w:pStyle w:val="ConsPlusNormal"/>
        <w:ind w:firstLine="540"/>
        <w:jc w:val="both"/>
      </w:pPr>
      <w:r w:rsidRPr="00DC14D7">
        <w:t>у</w:t>
      </w:r>
      <w:r w:rsidR="007F310D" w:rsidRPr="00DC14D7">
        <w:t>) подпись;</w:t>
      </w:r>
    </w:p>
    <w:p w:rsidR="007F310D" w:rsidRPr="00DC14D7" w:rsidRDefault="00EF420C" w:rsidP="00D321E2">
      <w:pPr>
        <w:pStyle w:val="ConsPlusNormal"/>
        <w:ind w:firstLine="540"/>
        <w:jc w:val="both"/>
      </w:pPr>
      <w:r w:rsidRPr="00DC14D7">
        <w:t>ф</w:t>
      </w:r>
      <w:r w:rsidR="007F310D" w:rsidRPr="00DC14D7">
        <w:t>) отметка об электронной подписи;</w:t>
      </w:r>
    </w:p>
    <w:p w:rsidR="007F310D" w:rsidRPr="00DC14D7" w:rsidRDefault="00EF420C" w:rsidP="00D321E2">
      <w:pPr>
        <w:pStyle w:val="ConsPlusNormal"/>
        <w:ind w:firstLine="540"/>
        <w:jc w:val="both"/>
      </w:pPr>
      <w:r w:rsidRPr="00DC14D7">
        <w:t>х</w:t>
      </w:r>
      <w:r w:rsidR="007F310D" w:rsidRPr="00DC14D7">
        <w:t>) печать;</w:t>
      </w:r>
    </w:p>
    <w:p w:rsidR="007F310D" w:rsidRPr="00DC14D7" w:rsidRDefault="00EF420C" w:rsidP="00D321E2">
      <w:pPr>
        <w:pStyle w:val="ConsPlusNormal"/>
        <w:ind w:firstLine="540"/>
        <w:jc w:val="both"/>
      </w:pPr>
      <w:r w:rsidRPr="00DC14D7">
        <w:t>ц</w:t>
      </w:r>
      <w:r w:rsidR="007F310D" w:rsidRPr="00DC14D7">
        <w:t>) отметка об исполнителе;</w:t>
      </w:r>
    </w:p>
    <w:p w:rsidR="007F310D" w:rsidRPr="00DC14D7" w:rsidRDefault="00B96FE2" w:rsidP="00D321E2">
      <w:pPr>
        <w:pStyle w:val="ConsPlusNormal"/>
        <w:ind w:firstLine="540"/>
        <w:jc w:val="both"/>
      </w:pPr>
      <w:r w:rsidRPr="00DC14D7">
        <w:t>ч</w:t>
      </w:r>
      <w:r w:rsidR="007F310D" w:rsidRPr="00DC14D7">
        <w:t>) отметка о заверении копии;</w:t>
      </w:r>
    </w:p>
    <w:p w:rsidR="007F310D" w:rsidRPr="00DC14D7" w:rsidRDefault="00B96FE2" w:rsidP="00D321E2">
      <w:pPr>
        <w:pStyle w:val="ConsPlusNormal"/>
        <w:ind w:firstLine="540"/>
        <w:jc w:val="both"/>
      </w:pPr>
      <w:r w:rsidRPr="00DC14D7">
        <w:t>ш</w:t>
      </w:r>
      <w:r w:rsidR="007F310D" w:rsidRPr="00DC14D7">
        <w:t>) отметка о поступлении документа;</w:t>
      </w:r>
    </w:p>
    <w:p w:rsidR="007F310D" w:rsidRPr="00DC14D7" w:rsidRDefault="00B96FE2" w:rsidP="00D321E2">
      <w:pPr>
        <w:pStyle w:val="ConsPlusNormal"/>
        <w:ind w:firstLine="540"/>
        <w:jc w:val="both"/>
      </w:pPr>
      <w:r w:rsidRPr="00DC14D7">
        <w:t>ы</w:t>
      </w:r>
      <w:r w:rsidR="007F310D" w:rsidRPr="00DC14D7">
        <w:t>) резолюция;</w:t>
      </w:r>
    </w:p>
    <w:p w:rsidR="007F310D" w:rsidRPr="00DC14D7" w:rsidRDefault="00B96FE2" w:rsidP="00D321E2">
      <w:pPr>
        <w:pStyle w:val="ConsPlusNormal"/>
        <w:ind w:firstLine="540"/>
        <w:jc w:val="both"/>
      </w:pPr>
      <w:r w:rsidRPr="00DC14D7">
        <w:t>э</w:t>
      </w:r>
      <w:r w:rsidR="007F310D" w:rsidRPr="00DC14D7">
        <w:t>) отметка о контроле;</w:t>
      </w:r>
    </w:p>
    <w:p w:rsidR="007F310D" w:rsidRPr="00DC14D7" w:rsidRDefault="00B96FE2" w:rsidP="00D321E2">
      <w:pPr>
        <w:pStyle w:val="ConsPlusNormal"/>
        <w:ind w:firstLine="540"/>
        <w:jc w:val="both"/>
      </w:pPr>
      <w:r w:rsidRPr="00DC14D7">
        <w:t>ю</w:t>
      </w:r>
      <w:r w:rsidR="007F310D" w:rsidRPr="00DC14D7">
        <w:t>) отметка о направлении документа в дело.</w:t>
      </w:r>
    </w:p>
    <w:p w:rsidR="007F310D" w:rsidRPr="00DC14D7" w:rsidRDefault="007F310D" w:rsidP="00D321E2">
      <w:pPr>
        <w:pStyle w:val="ConsPlusNormal"/>
        <w:ind w:firstLine="539"/>
        <w:jc w:val="both"/>
      </w:pPr>
      <w:r w:rsidRPr="00DC14D7">
        <w:t>2.2</w:t>
      </w:r>
      <w:r w:rsidR="00D321E2" w:rsidRPr="00DC14D7">
        <w:t>1</w:t>
      </w:r>
      <w:r w:rsidRPr="00DC14D7">
        <w:t>. Бланк приказа</w:t>
      </w:r>
      <w:r w:rsidR="00B96FE2" w:rsidRPr="00DC14D7">
        <w:t xml:space="preserve"> </w:t>
      </w:r>
      <w:r w:rsidR="00D321E2" w:rsidRPr="00DC14D7">
        <w:t>Центра</w:t>
      </w:r>
      <w:r w:rsidRPr="00DC14D7">
        <w:t xml:space="preserve"> должен включать реквизиты:</w:t>
      </w:r>
    </w:p>
    <w:p w:rsidR="007F310D" w:rsidRPr="00DC14D7" w:rsidRDefault="007F310D" w:rsidP="00D321E2">
      <w:pPr>
        <w:pStyle w:val="ConsPlusNormal"/>
        <w:ind w:firstLine="539"/>
        <w:jc w:val="both"/>
      </w:pPr>
      <w:r w:rsidRPr="00DC14D7">
        <w:t xml:space="preserve">наименование </w:t>
      </w:r>
      <w:r w:rsidR="00B96FE2" w:rsidRPr="00DC14D7">
        <w:t>учреждения</w:t>
      </w:r>
      <w:r w:rsidRPr="00DC14D7">
        <w:t>;</w:t>
      </w:r>
    </w:p>
    <w:p w:rsidR="007F310D" w:rsidRPr="00DC14D7" w:rsidRDefault="007F310D" w:rsidP="00D321E2">
      <w:pPr>
        <w:pStyle w:val="ConsPlusNormal"/>
        <w:ind w:firstLine="539"/>
        <w:jc w:val="both"/>
      </w:pPr>
      <w:r w:rsidRPr="00DC14D7">
        <w:t>наименование вида документа;</w:t>
      </w:r>
    </w:p>
    <w:p w:rsidR="007F310D" w:rsidRPr="00DC14D7" w:rsidRDefault="007F310D" w:rsidP="00D321E2">
      <w:pPr>
        <w:pStyle w:val="ConsPlusNormal"/>
        <w:ind w:firstLine="539"/>
        <w:jc w:val="both"/>
      </w:pPr>
      <w:r w:rsidRPr="00DC14D7">
        <w:t>место составления или издания документа;</w:t>
      </w:r>
    </w:p>
    <w:p w:rsidR="007F310D" w:rsidRPr="00DC14D7" w:rsidRDefault="007F310D" w:rsidP="00D321E2">
      <w:pPr>
        <w:pStyle w:val="ConsPlusNormal"/>
        <w:ind w:firstLine="539"/>
        <w:jc w:val="both"/>
      </w:pPr>
      <w:r w:rsidRPr="00DC14D7">
        <w:t>отметки для размещения реквизитов "дата документа", "регистрационный номер документа".</w:t>
      </w:r>
    </w:p>
    <w:p w:rsidR="007F310D" w:rsidRPr="00DC14D7" w:rsidRDefault="007F310D" w:rsidP="00D321E2">
      <w:pPr>
        <w:pStyle w:val="ConsPlusNormal"/>
        <w:ind w:firstLine="539"/>
        <w:jc w:val="both"/>
      </w:pPr>
      <w:r w:rsidRPr="00DC14D7">
        <w:t>2.2</w:t>
      </w:r>
      <w:r w:rsidR="00723E99">
        <w:t>2</w:t>
      </w:r>
      <w:r w:rsidRPr="00DC14D7">
        <w:t xml:space="preserve">. Бланк письма </w:t>
      </w:r>
      <w:r w:rsidR="00B96FE2" w:rsidRPr="00DC14D7">
        <w:t xml:space="preserve">учреждения </w:t>
      </w:r>
      <w:r w:rsidRPr="00DC14D7">
        <w:t>должен включать следующие реквизиты:</w:t>
      </w:r>
    </w:p>
    <w:p w:rsidR="007F310D" w:rsidRPr="00DC14D7" w:rsidRDefault="007F310D" w:rsidP="00D321E2">
      <w:pPr>
        <w:pStyle w:val="ConsPlusNormal"/>
        <w:ind w:firstLine="539"/>
        <w:jc w:val="both"/>
      </w:pPr>
      <w:r w:rsidRPr="00DC14D7">
        <w:t xml:space="preserve">наименование </w:t>
      </w:r>
      <w:r w:rsidR="00B96FE2" w:rsidRPr="00DC14D7">
        <w:t>учреждения</w:t>
      </w:r>
      <w:r w:rsidRPr="00DC14D7">
        <w:t>;</w:t>
      </w:r>
    </w:p>
    <w:p w:rsidR="007F310D" w:rsidRPr="00DC14D7" w:rsidRDefault="007F310D" w:rsidP="00D321E2">
      <w:pPr>
        <w:pStyle w:val="ConsPlusNormal"/>
        <w:ind w:firstLine="539"/>
        <w:jc w:val="both"/>
      </w:pPr>
      <w:r w:rsidRPr="00DC14D7">
        <w:t xml:space="preserve">справочные данные об </w:t>
      </w:r>
      <w:r w:rsidR="00B96FE2" w:rsidRPr="00DC14D7">
        <w:t>учреждении</w:t>
      </w:r>
      <w:r w:rsidRPr="00DC14D7">
        <w:t>;</w:t>
      </w:r>
    </w:p>
    <w:p w:rsidR="007F310D" w:rsidRPr="00DC14D7" w:rsidRDefault="007F310D" w:rsidP="00D321E2">
      <w:pPr>
        <w:pStyle w:val="ConsPlusNormal"/>
        <w:ind w:firstLine="539"/>
        <w:jc w:val="both"/>
      </w:pPr>
      <w:r w:rsidRPr="00DC14D7">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7F310D" w:rsidRPr="00DC14D7" w:rsidRDefault="007F310D" w:rsidP="00D321E2">
      <w:pPr>
        <w:pStyle w:val="ConsPlusNormal"/>
        <w:ind w:firstLine="539"/>
        <w:jc w:val="both"/>
      </w:pPr>
      <w:r w:rsidRPr="00DC14D7">
        <w:t>В бланк письма должностного лица дополнительно включается реквизит "наименование должности лица</w:t>
      </w:r>
      <w:r w:rsidR="00B96FE2" w:rsidRPr="00DC14D7">
        <w:t>"</w:t>
      </w:r>
      <w:r w:rsidRPr="00DC14D7">
        <w:t>.</w:t>
      </w:r>
    </w:p>
    <w:p w:rsidR="007F310D" w:rsidRPr="007F310D" w:rsidRDefault="007F310D" w:rsidP="00D321E2">
      <w:pPr>
        <w:pStyle w:val="ConsPlusNormal"/>
        <w:ind w:firstLine="539"/>
        <w:jc w:val="both"/>
      </w:pPr>
      <w:r w:rsidRPr="007F310D">
        <w:t>2.2</w:t>
      </w:r>
      <w:r w:rsidR="00723E99">
        <w:t>3</w:t>
      </w:r>
      <w:r w:rsidRPr="007F310D">
        <w:t xml:space="preserve">. Внутренние документы </w:t>
      </w:r>
      <w:r w:rsidR="00D321E2">
        <w:t>Центра</w:t>
      </w:r>
      <w:r w:rsidRPr="007F310D">
        <w:t>, оформляемые не на бланке, должны содержать соответствующие виду документа реквизиты.</w:t>
      </w:r>
    </w:p>
    <w:p w:rsidR="007F310D" w:rsidRPr="007F310D" w:rsidRDefault="007F310D" w:rsidP="00D321E2">
      <w:pPr>
        <w:pStyle w:val="ConsPlusNormal"/>
        <w:ind w:firstLine="539"/>
        <w:jc w:val="both"/>
      </w:pPr>
      <w:r w:rsidRPr="007F310D">
        <w:t>2.2</w:t>
      </w:r>
      <w:r w:rsidR="00723E99">
        <w:t>4</w:t>
      </w:r>
      <w:r w:rsidRPr="007F310D">
        <w:t>.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7F310D" w:rsidRPr="007F310D" w:rsidRDefault="00FC3E48" w:rsidP="007E66A1">
      <w:pPr>
        <w:pStyle w:val="ConsPlusNormal"/>
        <w:ind w:firstLine="539"/>
        <w:jc w:val="both"/>
      </w:pPr>
      <w:r>
        <w:t>2.2</w:t>
      </w:r>
      <w:r w:rsidR="00723E99">
        <w:t>5</w:t>
      </w:r>
      <w:r w:rsidR="007F310D" w:rsidRPr="007F310D">
        <w:t>.</w:t>
      </w:r>
      <w:r w:rsidR="00723E99">
        <w:t xml:space="preserve"> </w:t>
      </w:r>
      <w:r w:rsidR="007F310D" w:rsidRPr="007F310D">
        <w:t xml:space="preserve">Наименование </w:t>
      </w:r>
      <w:r w:rsidR="00D321E2">
        <w:t>Центра</w:t>
      </w:r>
      <w:r w:rsidR="007F310D" w:rsidRPr="007F310D">
        <w:t xml:space="preserve"> на бланке документа должно соответствовать наименованию юридического лица в уставе</w:t>
      </w:r>
      <w:r w:rsidR="00D321E2">
        <w:t>: Муниципальное казенное учреждение «Центр социальной помощи семье и детям» Осинниковского городского округа.</w:t>
      </w:r>
      <w:r w:rsidR="007F310D" w:rsidRPr="007F310D">
        <w:t xml:space="preserve"> </w:t>
      </w:r>
      <w:r w:rsidR="00EB5B02">
        <w:t>П</w:t>
      </w:r>
      <w:r w:rsidR="007F310D" w:rsidRPr="007F310D">
        <w:t xml:space="preserve">од наименованием </w:t>
      </w:r>
      <w:r w:rsidR="00EB5B02">
        <w:t>Центра</w:t>
      </w:r>
      <w:r w:rsidR="007F310D" w:rsidRPr="007F310D">
        <w:t xml:space="preserve"> в скобках указывается сокращенное наименование</w:t>
      </w:r>
      <w:r w:rsidR="00EB5B02">
        <w:t xml:space="preserve">: </w:t>
      </w:r>
      <w:r w:rsidR="00723E99">
        <w:t>(</w:t>
      </w:r>
      <w:r w:rsidR="00EB5B02">
        <w:t>МКУ ЦСПСД Осинниковского городского округа</w:t>
      </w:r>
      <w:r w:rsidR="00723E99">
        <w:t>)</w:t>
      </w:r>
      <w:r w:rsidR="007F310D" w:rsidRPr="007F310D">
        <w:t>.</w:t>
      </w:r>
    </w:p>
    <w:p w:rsidR="007F310D" w:rsidRPr="007F310D" w:rsidRDefault="00FC3E48" w:rsidP="007E66A1">
      <w:pPr>
        <w:pStyle w:val="ConsPlusNormal"/>
        <w:ind w:firstLine="539"/>
        <w:jc w:val="both"/>
      </w:pPr>
      <w:r>
        <w:t>2.2</w:t>
      </w:r>
      <w:r w:rsidR="00723E99">
        <w:t>6</w:t>
      </w:r>
      <w:r w:rsidR="007F310D" w:rsidRPr="007F310D">
        <w:t>.</w:t>
      </w:r>
      <w:r w:rsidR="00723E99">
        <w:t xml:space="preserve"> </w:t>
      </w:r>
      <w:r w:rsidR="007F310D" w:rsidRPr="007F310D">
        <w:t xml:space="preserve">Справочные данные о </w:t>
      </w:r>
      <w:r w:rsidR="007E66A1">
        <w:t>Центре</w:t>
      </w:r>
      <w:r w:rsidR="007F310D" w:rsidRPr="007F310D">
        <w:t xml:space="preserve"> указываются в бланках писем и включают: </w:t>
      </w:r>
      <w:r w:rsidR="007E66A1">
        <w:t>почтовый адрес: 652811, Кемеровская область</w:t>
      </w:r>
      <w:r w:rsidR="00723E99">
        <w:t xml:space="preserve"> </w:t>
      </w:r>
      <w:r w:rsidR="007E66A1">
        <w:t xml:space="preserve">- Кузбасс, г. Осинники, </w:t>
      </w:r>
      <w:r w:rsidR="009079DC" w:rsidRPr="00782785">
        <w:t>ул.</w:t>
      </w:r>
      <w:r w:rsidR="009079DC">
        <w:t xml:space="preserve"> </w:t>
      </w:r>
      <w:r w:rsidR="007E66A1">
        <w:t>Победы, 35а</w:t>
      </w:r>
      <w:r w:rsidR="007F310D" w:rsidRPr="007F310D">
        <w:t xml:space="preserve">; </w:t>
      </w:r>
      <w:r w:rsidR="007E66A1" w:rsidRPr="00782785">
        <w:t>телефон</w:t>
      </w:r>
      <w:r w:rsidR="00723E99" w:rsidRPr="00782785">
        <w:t>/факс</w:t>
      </w:r>
      <w:r w:rsidR="007E66A1" w:rsidRPr="00723E99">
        <w:rPr>
          <w:b/>
          <w:i/>
        </w:rPr>
        <w:t xml:space="preserve"> </w:t>
      </w:r>
      <w:r w:rsidR="007E66A1" w:rsidRPr="00782785">
        <w:t>8(38471) 4-01-08</w:t>
      </w:r>
      <w:r w:rsidR="007F310D" w:rsidRPr="007F310D">
        <w:t>, адрес электронной почты</w:t>
      </w:r>
      <w:r w:rsidR="007E66A1">
        <w:t>: с</w:t>
      </w:r>
      <w:r w:rsidR="007E66A1">
        <w:rPr>
          <w:lang w:val="en-US"/>
        </w:rPr>
        <w:t>spsd</w:t>
      </w:r>
      <w:r w:rsidR="007E66A1" w:rsidRPr="007E66A1">
        <w:t>.</w:t>
      </w:r>
      <w:r w:rsidR="007E66A1">
        <w:rPr>
          <w:lang w:val="en-US"/>
        </w:rPr>
        <w:t>osin</w:t>
      </w:r>
      <w:r w:rsidR="007E66A1" w:rsidRPr="007E66A1">
        <w:t>@</w:t>
      </w:r>
      <w:r w:rsidR="007E66A1">
        <w:rPr>
          <w:lang w:val="en-US"/>
        </w:rPr>
        <w:t>mail</w:t>
      </w:r>
      <w:r w:rsidR="007E66A1" w:rsidRPr="007E66A1">
        <w:t>.</w:t>
      </w:r>
      <w:r w:rsidR="007E66A1">
        <w:rPr>
          <w:lang w:val="en-US"/>
        </w:rPr>
        <w:t>ru</w:t>
      </w:r>
      <w:r w:rsidR="007F310D" w:rsidRPr="007F310D">
        <w:t xml:space="preserve">, </w:t>
      </w:r>
      <w:r w:rsidR="00E127C8">
        <w:t>при необходимости указываются:</w:t>
      </w:r>
      <w:r w:rsidR="007F310D" w:rsidRPr="007F310D">
        <w:t xml:space="preserve"> основной государственный регистрационный номер (ОГРН)</w:t>
      </w:r>
      <w:r w:rsidR="007E66A1">
        <w:t xml:space="preserve"> 1024201857701, </w:t>
      </w:r>
      <w:r w:rsidR="007F310D" w:rsidRPr="007F310D">
        <w:t>идентификационный номер налогоплательщика</w:t>
      </w:r>
      <w:r w:rsidR="007E66A1">
        <w:t xml:space="preserve"> ИНН 4222002454, </w:t>
      </w:r>
      <w:r w:rsidR="007F310D" w:rsidRPr="007F310D">
        <w:t>код причины постановки на налоговый учет</w:t>
      </w:r>
      <w:r w:rsidR="007E66A1">
        <w:t xml:space="preserve"> </w:t>
      </w:r>
      <w:r w:rsidR="007F310D" w:rsidRPr="007F310D">
        <w:t>КПП</w:t>
      </w:r>
      <w:r w:rsidR="007E66A1">
        <w:t xml:space="preserve"> 422201001</w:t>
      </w:r>
      <w:r w:rsidR="007F310D" w:rsidRPr="007F310D">
        <w:t>.</w:t>
      </w:r>
    </w:p>
    <w:p w:rsidR="007F310D" w:rsidRPr="007F310D" w:rsidRDefault="00FC3E48" w:rsidP="007571D3">
      <w:pPr>
        <w:pStyle w:val="ConsPlusNormal"/>
        <w:ind w:firstLine="539"/>
        <w:jc w:val="both"/>
      </w:pPr>
      <w:r>
        <w:t>2.2</w:t>
      </w:r>
      <w:r w:rsidR="00723E99">
        <w:t>7</w:t>
      </w:r>
      <w:r w:rsidR="007F310D" w:rsidRPr="007F310D">
        <w:t>.</w:t>
      </w:r>
      <w:r w:rsidR="00723E99">
        <w:t xml:space="preserve"> </w:t>
      </w:r>
      <w:r w:rsidR="007F310D" w:rsidRPr="007F310D">
        <w:t>Наименование вида документа указывается на всех документах, за исключением деловых (служебных) писем, располагается под наименованием</w:t>
      </w:r>
      <w:r>
        <w:t xml:space="preserve"> </w:t>
      </w:r>
      <w:r w:rsidR="007571D3">
        <w:t>Центра.</w:t>
      </w:r>
      <w:r w:rsidR="007E66A1">
        <w:t xml:space="preserve"> </w:t>
      </w:r>
    </w:p>
    <w:p w:rsidR="007F310D" w:rsidRPr="007F310D" w:rsidRDefault="00FC3E48" w:rsidP="007571D3">
      <w:pPr>
        <w:pStyle w:val="ConsPlusNormal"/>
        <w:ind w:firstLine="539"/>
        <w:jc w:val="both"/>
      </w:pPr>
      <w:bookmarkStart w:id="1" w:name="Par164"/>
      <w:bookmarkEnd w:id="1"/>
      <w:r>
        <w:t>2.2</w:t>
      </w:r>
      <w:r w:rsidR="00723E99">
        <w:t>8</w:t>
      </w:r>
      <w:r w:rsidR="007F310D" w:rsidRPr="007F310D">
        <w:t>. Дата документа должна соответствовать дате подписания (утверждения) документа или (в протоколах) дате события, зафиксированного в документе.</w:t>
      </w:r>
    </w:p>
    <w:p w:rsidR="007F310D" w:rsidRPr="007F310D" w:rsidRDefault="007F310D" w:rsidP="007571D3">
      <w:pPr>
        <w:pStyle w:val="ConsPlusNormal"/>
        <w:ind w:firstLine="539"/>
        <w:jc w:val="both"/>
      </w:pPr>
      <w:r w:rsidRPr="007F310D">
        <w:t>Дата документа записывается в последовательности: день месяца, месяц, год одним из двух способов:</w:t>
      </w:r>
    </w:p>
    <w:p w:rsidR="007F310D" w:rsidRPr="007F310D" w:rsidRDefault="007F310D" w:rsidP="007571D3">
      <w:pPr>
        <w:pStyle w:val="ConsPlusNormal"/>
        <w:ind w:firstLine="539"/>
        <w:jc w:val="both"/>
      </w:pPr>
      <w:r w:rsidRPr="007F310D">
        <w:t>арабскими цифрами, разделенными точкой: 05.06.20</w:t>
      </w:r>
      <w:r w:rsidR="007571D3">
        <w:t>20</w:t>
      </w:r>
      <w:r w:rsidRPr="007F310D">
        <w:t>;</w:t>
      </w:r>
    </w:p>
    <w:p w:rsidR="007F310D" w:rsidRPr="007F310D" w:rsidRDefault="007F310D" w:rsidP="007571D3">
      <w:pPr>
        <w:pStyle w:val="ConsPlusNormal"/>
        <w:ind w:firstLine="539"/>
        <w:jc w:val="both"/>
      </w:pPr>
      <w:r w:rsidRPr="007F310D">
        <w:t>словесно-цифровым способом: 5 июня 20</w:t>
      </w:r>
      <w:r w:rsidR="007571D3">
        <w:t>20</w:t>
      </w:r>
      <w:r w:rsidRPr="007F310D">
        <w:t xml:space="preserve"> г.</w:t>
      </w:r>
    </w:p>
    <w:p w:rsidR="007F310D" w:rsidRPr="007F310D" w:rsidRDefault="007F310D" w:rsidP="007571D3">
      <w:pPr>
        <w:pStyle w:val="ConsPlusNormal"/>
        <w:ind w:firstLine="539"/>
        <w:jc w:val="both"/>
      </w:pPr>
      <w:r w:rsidRPr="007F310D">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7F310D" w:rsidRPr="007F310D" w:rsidRDefault="007F310D" w:rsidP="007571D3">
      <w:pPr>
        <w:pStyle w:val="ConsPlusNormal"/>
        <w:ind w:firstLine="539"/>
        <w:jc w:val="both"/>
      </w:pPr>
      <w:r w:rsidRPr="007F310D">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222CB3" w:rsidRDefault="007F310D" w:rsidP="007571D3">
      <w:pPr>
        <w:pStyle w:val="ConsPlusNormal"/>
        <w:ind w:firstLine="539"/>
        <w:jc w:val="both"/>
      </w:pPr>
      <w:bookmarkStart w:id="2" w:name="Par170"/>
      <w:bookmarkEnd w:id="2"/>
      <w:r w:rsidRPr="007F310D">
        <w:t>2.</w:t>
      </w:r>
      <w:r w:rsidR="007571D3">
        <w:t>2</w:t>
      </w:r>
      <w:r w:rsidR="004608FD">
        <w:t>9</w:t>
      </w:r>
      <w:r w:rsidRPr="007F310D">
        <w:t xml:space="preserve">. Регистрационный номер документа - цифровой или буквенно-цифровой идентификатор </w:t>
      </w:r>
      <w:r w:rsidRPr="007F310D">
        <w:lastRenderedPageBreak/>
        <w:t>документа, состо</w:t>
      </w:r>
      <w:r w:rsidR="00222CB3">
        <w:t>ит</w:t>
      </w:r>
      <w:r w:rsidRPr="007F310D">
        <w:t xml:space="preserve"> из порядкового номера документа</w:t>
      </w:r>
      <w:r w:rsidR="00222CB3">
        <w:t>.</w:t>
      </w:r>
    </w:p>
    <w:p w:rsidR="007F310D" w:rsidRPr="007F310D" w:rsidRDefault="007F310D" w:rsidP="007571D3">
      <w:pPr>
        <w:pStyle w:val="ConsPlusNormal"/>
        <w:ind w:firstLine="539"/>
        <w:jc w:val="both"/>
      </w:pPr>
      <w:r w:rsidRPr="007F310D">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7F310D" w:rsidRPr="007F310D" w:rsidRDefault="007F310D" w:rsidP="007571D3">
      <w:pPr>
        <w:pStyle w:val="ConsPlusNormal"/>
        <w:ind w:firstLine="539"/>
        <w:jc w:val="both"/>
      </w:pPr>
      <w:r w:rsidRPr="007F310D">
        <w:t>2.</w:t>
      </w:r>
      <w:r w:rsidR="00AC3B1F">
        <w:t>30</w:t>
      </w:r>
      <w:r w:rsidRPr="007F310D">
        <w:t>.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7F310D" w:rsidRPr="007F310D" w:rsidRDefault="007F310D" w:rsidP="007571D3">
      <w:pPr>
        <w:pStyle w:val="ConsPlusNormal"/>
        <w:ind w:firstLine="539"/>
        <w:jc w:val="both"/>
      </w:pPr>
      <w:r w:rsidRPr="007F310D">
        <w:t>В текст письма-ответа сведения о регистрационном номере и дате поступившего письма не включаются.</w:t>
      </w:r>
    </w:p>
    <w:p w:rsidR="007F310D" w:rsidRPr="007F310D" w:rsidRDefault="007F310D" w:rsidP="007571D3">
      <w:pPr>
        <w:pStyle w:val="ConsPlusNormal"/>
        <w:ind w:firstLine="539"/>
        <w:jc w:val="both"/>
      </w:pPr>
      <w:r w:rsidRPr="007F310D">
        <w:t>2.3</w:t>
      </w:r>
      <w:r w:rsidR="00AC3B1F">
        <w:t>1</w:t>
      </w:r>
      <w:r w:rsidRPr="007F310D">
        <w:t xml:space="preserve">.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w:t>
      </w:r>
      <w:r w:rsidR="004167F8">
        <w:t>когда</w:t>
      </w:r>
      <w:r w:rsidRPr="007F310D">
        <w:t xml:space="preserve"> место нахождения </w:t>
      </w:r>
      <w:r w:rsidR="004167F8">
        <w:t>учреждения</w:t>
      </w:r>
      <w:r w:rsidRPr="007F310D">
        <w:t xml:space="preserve"> входит в ее наименование, например: </w:t>
      </w:r>
      <w:r w:rsidR="004167F8">
        <w:t>МКУ ЦСПСД Осинниковского городского округа</w:t>
      </w:r>
      <w:r w:rsidRPr="007F310D">
        <w:t>.</w:t>
      </w:r>
    </w:p>
    <w:p w:rsidR="007571D3" w:rsidRDefault="007F310D" w:rsidP="007571D3">
      <w:pPr>
        <w:pStyle w:val="ConsPlusNormal"/>
        <w:ind w:firstLine="539"/>
        <w:jc w:val="both"/>
      </w:pPr>
      <w:r w:rsidRPr="007F310D">
        <w:t xml:space="preserve">Место составления (издания) документа указывается в соответствии с принятым административно-территориальным делением, например: </w:t>
      </w:r>
      <w:r w:rsidR="001C66E3">
        <w:t>г. Осинники</w:t>
      </w:r>
      <w:r w:rsidR="007571D3">
        <w:t>.</w:t>
      </w:r>
    </w:p>
    <w:p w:rsidR="007F310D" w:rsidRPr="007F310D" w:rsidRDefault="001C66E3" w:rsidP="007571D3">
      <w:pPr>
        <w:pStyle w:val="ConsPlusNormal"/>
        <w:ind w:firstLine="539"/>
        <w:jc w:val="both"/>
      </w:pPr>
      <w:r>
        <w:t>2.3</w:t>
      </w:r>
      <w:r w:rsidR="00AC3B1F">
        <w:t>2</w:t>
      </w:r>
      <w:r w:rsidR="007F310D" w:rsidRPr="007F310D">
        <w:t>. Адресат - реквизит, используемый при оформлении деловых (служебных) писем, внутренних информационно-справочных документов.</w:t>
      </w:r>
    </w:p>
    <w:p w:rsidR="007F310D" w:rsidRPr="007F310D" w:rsidRDefault="007F310D" w:rsidP="007571D3">
      <w:pPr>
        <w:pStyle w:val="ConsPlusNormal"/>
        <w:ind w:firstLine="539"/>
        <w:jc w:val="both"/>
      </w:pPr>
      <w:r w:rsidRPr="007F310D">
        <w:t xml:space="preserve">Адресатом документа может быть </w:t>
      </w:r>
      <w:r w:rsidR="001C66E3">
        <w:t>учреждение</w:t>
      </w:r>
      <w:r w:rsidRPr="007F310D">
        <w:t>, структурное подразделение, должностное или физическое лицо.</w:t>
      </w:r>
    </w:p>
    <w:p w:rsidR="007F310D" w:rsidRPr="007F310D" w:rsidRDefault="007F310D" w:rsidP="007571D3">
      <w:pPr>
        <w:pStyle w:val="ConsPlusNormal"/>
        <w:ind w:firstLine="539"/>
        <w:jc w:val="both"/>
      </w:pPr>
      <w:r w:rsidRPr="007F310D">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7F310D" w:rsidRPr="007F310D" w:rsidRDefault="007F310D" w:rsidP="007571D3">
      <w:pPr>
        <w:pStyle w:val="ConsPlusNormal"/>
        <w:ind w:firstLine="539"/>
        <w:jc w:val="both"/>
      </w:pPr>
      <w:r w:rsidRPr="007F310D">
        <w:t xml:space="preserve">При адресовании документа руководителю (заместителю руководителя) </w:t>
      </w:r>
      <w:r w:rsidR="001C66E3">
        <w:t xml:space="preserve">учреждения </w:t>
      </w:r>
      <w:r w:rsidRPr="007F310D">
        <w:t>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pPr>
          </w:p>
        </w:tc>
        <w:tc>
          <w:tcPr>
            <w:tcW w:w="4479" w:type="dxa"/>
          </w:tcPr>
          <w:p w:rsidR="007F310D" w:rsidRPr="007F310D" w:rsidRDefault="00652081" w:rsidP="007F310D">
            <w:pPr>
              <w:pStyle w:val="ConsPlusNormal"/>
            </w:pPr>
            <w:r>
              <w:t>Начальнику УСЗН</w:t>
            </w:r>
          </w:p>
          <w:p w:rsidR="007F310D" w:rsidRPr="007F310D" w:rsidRDefault="00652081" w:rsidP="007F310D">
            <w:pPr>
              <w:pStyle w:val="ConsPlusNormal"/>
            </w:pPr>
            <w:r>
              <w:t>администрации Осинниковского городского округа</w:t>
            </w:r>
          </w:p>
          <w:p w:rsidR="007F310D" w:rsidRPr="007F310D" w:rsidRDefault="007F310D" w:rsidP="007F310D">
            <w:pPr>
              <w:pStyle w:val="ConsPlusNormal"/>
            </w:pPr>
            <w:r w:rsidRPr="007F310D">
              <w:t>Фамилия И.О.</w:t>
            </w:r>
          </w:p>
        </w:tc>
      </w:tr>
    </w:tbl>
    <w:p w:rsidR="007F310D" w:rsidRPr="007F310D" w:rsidRDefault="007F310D" w:rsidP="00A37575">
      <w:pPr>
        <w:pStyle w:val="ConsPlusNormal"/>
        <w:ind w:firstLine="539"/>
        <w:jc w:val="both"/>
      </w:pPr>
      <w:r w:rsidRPr="007F310D">
        <w:t>При адресовании письма в организацию указывается ее полное или сокращенное наименование в именительном падеже.</w:t>
      </w:r>
    </w:p>
    <w:p w:rsidR="007F310D" w:rsidRDefault="007F310D" w:rsidP="00A37575">
      <w:pPr>
        <w:pStyle w:val="ConsPlusNormal"/>
        <w:ind w:firstLine="539"/>
        <w:jc w:val="both"/>
      </w:pPr>
      <w:r w:rsidRPr="007F310D">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DC14D7" w:rsidRPr="007F310D" w:rsidRDefault="00DC14D7" w:rsidP="00A37575">
      <w:pPr>
        <w:pStyle w:val="ConsPlusNormal"/>
        <w:ind w:firstLine="539"/>
        <w:jc w:val="both"/>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Default="007F310D" w:rsidP="007F310D">
            <w:pPr>
              <w:pStyle w:val="ConsPlusNormal"/>
            </w:pPr>
          </w:p>
          <w:p w:rsidR="00DC14D7" w:rsidRPr="007F310D" w:rsidRDefault="00DC14D7" w:rsidP="007F310D">
            <w:pPr>
              <w:pStyle w:val="ConsPlusNormal"/>
            </w:pPr>
          </w:p>
        </w:tc>
        <w:tc>
          <w:tcPr>
            <w:tcW w:w="4479" w:type="dxa"/>
          </w:tcPr>
          <w:p w:rsidR="007F310D" w:rsidRPr="007F310D" w:rsidRDefault="00652081" w:rsidP="007F310D">
            <w:pPr>
              <w:pStyle w:val="ConsPlusNormal"/>
            </w:pPr>
            <w:r>
              <w:t>УСЗН администрации Осинниковского городского округа</w:t>
            </w:r>
          </w:p>
          <w:p w:rsidR="007F310D" w:rsidRPr="007F310D" w:rsidRDefault="007F310D" w:rsidP="007F310D">
            <w:pPr>
              <w:pStyle w:val="ConsPlusNormal"/>
              <w:jc w:val="both"/>
            </w:pPr>
            <w:r w:rsidRPr="007F310D">
              <w:t>Финансовое управление</w:t>
            </w:r>
          </w:p>
        </w:tc>
      </w:tr>
    </w:tbl>
    <w:p w:rsidR="007F310D" w:rsidRDefault="007F310D" w:rsidP="007F310D">
      <w:pPr>
        <w:pStyle w:val="ConsPlusNormal"/>
        <w:ind w:firstLine="540"/>
        <w:jc w:val="both"/>
      </w:pPr>
      <w:r w:rsidRPr="007F310D">
        <w:t xml:space="preserve">При адресовании письма руководителю структурного подразделения указываются в именительном падеже наименование </w:t>
      </w:r>
      <w:r w:rsidR="001C66E3">
        <w:t>учреждения</w:t>
      </w:r>
      <w:r w:rsidRPr="007F310D">
        <w:t>, ниже - в дательном падеже наименование должности руководителя, включающее наименование структурного подразделения, фамилию, инициалы.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Default="007F310D" w:rsidP="007F310D">
            <w:pPr>
              <w:pStyle w:val="ConsPlusNormal"/>
            </w:pPr>
          </w:p>
          <w:p w:rsidR="00A37575" w:rsidRPr="007F310D" w:rsidRDefault="00A37575" w:rsidP="007F310D">
            <w:pPr>
              <w:pStyle w:val="ConsPlusNormal"/>
            </w:pPr>
          </w:p>
        </w:tc>
        <w:tc>
          <w:tcPr>
            <w:tcW w:w="4479" w:type="dxa"/>
          </w:tcPr>
          <w:p w:rsidR="00652081" w:rsidRPr="007F310D" w:rsidRDefault="00652081" w:rsidP="00652081">
            <w:pPr>
              <w:pStyle w:val="ConsPlusNormal"/>
            </w:pPr>
            <w:r>
              <w:t>УСЗН администрации Осинниковского городского округа</w:t>
            </w:r>
          </w:p>
          <w:p w:rsidR="007F310D" w:rsidRPr="007F310D" w:rsidRDefault="007F310D" w:rsidP="00652081">
            <w:pPr>
              <w:pStyle w:val="ConsPlusNormal"/>
            </w:pPr>
            <w:r w:rsidRPr="007F310D">
              <w:t>Руководителю договорно-</w:t>
            </w:r>
          </w:p>
          <w:p w:rsidR="007F310D" w:rsidRPr="007F310D" w:rsidRDefault="007F310D" w:rsidP="00652081">
            <w:pPr>
              <w:pStyle w:val="ConsPlusNormal"/>
            </w:pPr>
            <w:r w:rsidRPr="007F310D">
              <w:t>правового отдела</w:t>
            </w:r>
          </w:p>
          <w:p w:rsidR="007F310D" w:rsidRPr="007F310D" w:rsidRDefault="007F310D" w:rsidP="00652081">
            <w:pPr>
              <w:pStyle w:val="ConsPlusNormal"/>
            </w:pPr>
            <w:r w:rsidRPr="007F310D">
              <w:t>Фамилия И.О.</w:t>
            </w:r>
          </w:p>
        </w:tc>
      </w:tr>
    </w:tbl>
    <w:p w:rsidR="007F310D" w:rsidRPr="007F310D" w:rsidRDefault="007F310D" w:rsidP="007F310D">
      <w:pPr>
        <w:pStyle w:val="ConsPlusNormal"/>
        <w:ind w:firstLine="540"/>
        <w:jc w:val="both"/>
      </w:pPr>
      <w:r w:rsidRPr="007F310D">
        <w:lastRenderedPageBreak/>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pPr>
          </w:p>
        </w:tc>
        <w:tc>
          <w:tcPr>
            <w:tcW w:w="4479" w:type="dxa"/>
          </w:tcPr>
          <w:p w:rsidR="007F310D" w:rsidRPr="007F310D" w:rsidRDefault="007F310D" w:rsidP="007F310D">
            <w:pPr>
              <w:pStyle w:val="ConsPlusNormal"/>
            </w:pPr>
            <w:r w:rsidRPr="007F310D">
              <w:t>Руководителям филиалов</w:t>
            </w:r>
          </w:p>
          <w:p w:rsidR="007F310D" w:rsidRPr="007F310D" w:rsidRDefault="007F310D" w:rsidP="007F310D">
            <w:pPr>
              <w:pStyle w:val="ConsPlusNormal"/>
            </w:pPr>
            <w:r w:rsidRPr="007F310D">
              <w:t>ФБУ "Наименование</w:t>
            </w:r>
          </w:p>
          <w:p w:rsidR="007F310D" w:rsidRPr="007F310D" w:rsidRDefault="007F310D" w:rsidP="007F310D">
            <w:pPr>
              <w:pStyle w:val="ConsPlusNormal"/>
            </w:pPr>
            <w:r w:rsidRPr="007F310D">
              <w:t>организации"</w:t>
            </w:r>
          </w:p>
        </w:tc>
      </w:tr>
      <w:tr w:rsidR="007F310D" w:rsidRPr="007F310D" w:rsidTr="007F310D">
        <w:tc>
          <w:tcPr>
            <w:tcW w:w="4592" w:type="dxa"/>
          </w:tcPr>
          <w:p w:rsidR="007F310D" w:rsidRPr="007F310D" w:rsidRDefault="007F310D" w:rsidP="007F310D">
            <w:pPr>
              <w:pStyle w:val="ConsPlusNormal"/>
            </w:pPr>
          </w:p>
        </w:tc>
        <w:tc>
          <w:tcPr>
            <w:tcW w:w="4479" w:type="dxa"/>
          </w:tcPr>
          <w:p w:rsidR="007F310D" w:rsidRPr="007F310D" w:rsidRDefault="007F310D" w:rsidP="007F310D">
            <w:pPr>
              <w:pStyle w:val="ConsPlusNormal"/>
            </w:pPr>
            <w:r w:rsidRPr="007F310D">
              <w:t>Руководителям управлений</w:t>
            </w:r>
          </w:p>
          <w:p w:rsidR="007F310D" w:rsidRPr="007F310D" w:rsidRDefault="007F310D" w:rsidP="007F310D">
            <w:pPr>
              <w:pStyle w:val="ConsPlusNormal"/>
            </w:pPr>
            <w:r w:rsidRPr="007F310D">
              <w:t>и отделов ФБУ "Наименование</w:t>
            </w:r>
          </w:p>
          <w:p w:rsidR="007F310D" w:rsidRPr="007F310D" w:rsidRDefault="007F310D" w:rsidP="007F310D">
            <w:pPr>
              <w:pStyle w:val="ConsPlusNormal"/>
            </w:pPr>
            <w:r w:rsidRPr="007F310D">
              <w:t>организации"</w:t>
            </w:r>
          </w:p>
        </w:tc>
      </w:tr>
    </w:tbl>
    <w:p w:rsidR="007F310D" w:rsidRPr="007F310D" w:rsidRDefault="007F310D" w:rsidP="007F310D">
      <w:pPr>
        <w:pStyle w:val="ConsPlusNormal"/>
        <w:ind w:firstLine="540"/>
        <w:jc w:val="both"/>
      </w:pPr>
      <w:r w:rsidRPr="007F310D">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pPr>
          </w:p>
        </w:tc>
        <w:tc>
          <w:tcPr>
            <w:tcW w:w="4479" w:type="dxa"/>
          </w:tcPr>
          <w:p w:rsidR="007F310D" w:rsidRPr="007F310D" w:rsidRDefault="007F310D" w:rsidP="00043608">
            <w:pPr>
              <w:pStyle w:val="ConsPlusNormal"/>
            </w:pPr>
            <w:r w:rsidRPr="007F310D">
              <w:t>Руководителям управлений и отделов ФБУ "Наименование</w:t>
            </w:r>
          </w:p>
          <w:p w:rsidR="007F310D" w:rsidRPr="007F310D" w:rsidRDefault="007F310D" w:rsidP="00043608">
            <w:pPr>
              <w:pStyle w:val="ConsPlusNormal"/>
            </w:pPr>
            <w:r w:rsidRPr="007F310D">
              <w:t>организации"</w:t>
            </w:r>
          </w:p>
          <w:p w:rsidR="007F310D" w:rsidRPr="007F310D" w:rsidRDefault="007F310D" w:rsidP="00043608">
            <w:pPr>
              <w:pStyle w:val="ConsPlusNormal"/>
            </w:pPr>
            <w:r w:rsidRPr="007F310D">
              <w:t>(по списку)</w:t>
            </w:r>
          </w:p>
        </w:tc>
      </w:tr>
    </w:tbl>
    <w:p w:rsidR="007F310D" w:rsidRPr="007F310D" w:rsidRDefault="007F310D" w:rsidP="00DC14D7">
      <w:pPr>
        <w:pStyle w:val="ConsPlusNormal"/>
        <w:ind w:firstLine="539"/>
        <w:jc w:val="both"/>
      </w:pPr>
      <w:r w:rsidRPr="007F310D">
        <w:t>Список рассылки составляется исполнителем.</w:t>
      </w:r>
    </w:p>
    <w:p w:rsidR="007F310D" w:rsidRPr="007F310D" w:rsidRDefault="007F310D" w:rsidP="00DC14D7">
      <w:pPr>
        <w:pStyle w:val="ConsPlusNormal"/>
        <w:ind w:firstLine="539"/>
        <w:jc w:val="both"/>
      </w:pPr>
      <w:r w:rsidRPr="007F310D">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7F310D" w:rsidRPr="007F310D" w:rsidRDefault="007F310D" w:rsidP="00A37575">
      <w:pPr>
        <w:pStyle w:val="ConsPlusNormal"/>
        <w:ind w:firstLine="539"/>
        <w:jc w:val="both"/>
      </w:pPr>
      <w:r w:rsidRPr="007F310D">
        <w:t xml:space="preserve">В состав реквизита "Адресат" может входить почтовый адрес. Элементы почтового адреса указываются в последовательности, установленной </w:t>
      </w:r>
      <w:r w:rsidR="00A37575">
        <w:t>п.</w:t>
      </w:r>
      <w:r w:rsidRPr="007F310D">
        <w:t xml:space="preserve"> 22 Правил оказания услуг почтовой связи, утвержденных приказом Министерства связи и массовых коммуникаций Российской Федерации от 31 июля 2014 г. N 234</w:t>
      </w:r>
      <w:r w:rsidR="00A37575">
        <w:t xml:space="preserve"> с изм</w:t>
      </w:r>
      <w:r w:rsidRPr="007F310D">
        <w:t>е</w:t>
      </w:r>
      <w:r w:rsidR="00A37575">
        <w:t>нениями вне</w:t>
      </w:r>
      <w:r w:rsidRPr="007F310D">
        <w:t xml:space="preserve">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w:t>
      </w:r>
      <w:r w:rsidR="00A37575">
        <w:t>оказания услуг почтовой связи":</w:t>
      </w:r>
    </w:p>
    <w:p w:rsidR="007F310D" w:rsidRPr="007F310D" w:rsidRDefault="007F310D" w:rsidP="00A37575">
      <w:pPr>
        <w:pStyle w:val="ConsPlusNormal"/>
        <w:ind w:firstLine="540"/>
        <w:jc w:val="both"/>
      </w:pPr>
      <w:r w:rsidRPr="007F310D">
        <w:t>а) для юридического лица - полное или сокращенное наименование (при наличии), для гражданина - фамилия, имя, отчество (последнее при наличии);</w:t>
      </w:r>
    </w:p>
    <w:p w:rsidR="007F310D" w:rsidRPr="007F310D" w:rsidRDefault="007F310D" w:rsidP="00A37575">
      <w:pPr>
        <w:pStyle w:val="ConsPlusNormal"/>
        <w:ind w:firstLine="540"/>
        <w:jc w:val="both"/>
      </w:pPr>
      <w:r w:rsidRPr="007F310D">
        <w:t>б) банковские реквизиты (для почтовых переводов, направляемых юридическому лицу или принимаемых от юридического лица);</w:t>
      </w:r>
    </w:p>
    <w:p w:rsidR="007F310D" w:rsidRPr="007F310D" w:rsidRDefault="007F310D" w:rsidP="00A37575">
      <w:pPr>
        <w:pStyle w:val="ConsPlusNormal"/>
        <w:ind w:firstLine="540"/>
        <w:jc w:val="both"/>
      </w:pPr>
      <w:r w:rsidRPr="007F310D">
        <w:t>в) название улицы, номер дома, номер квартиры;</w:t>
      </w:r>
    </w:p>
    <w:p w:rsidR="007F310D" w:rsidRPr="007F310D" w:rsidRDefault="007F310D" w:rsidP="00A37575">
      <w:pPr>
        <w:pStyle w:val="ConsPlusNormal"/>
        <w:ind w:firstLine="540"/>
        <w:jc w:val="both"/>
      </w:pPr>
      <w:r w:rsidRPr="007F310D">
        <w:t>г) название населенного пункта;</w:t>
      </w:r>
    </w:p>
    <w:p w:rsidR="007F310D" w:rsidRPr="007F310D" w:rsidRDefault="007F310D" w:rsidP="00A37575">
      <w:pPr>
        <w:pStyle w:val="ConsPlusNormal"/>
        <w:ind w:firstLine="540"/>
        <w:jc w:val="both"/>
      </w:pPr>
      <w:r w:rsidRPr="007F310D">
        <w:t>д) название района;</w:t>
      </w:r>
    </w:p>
    <w:p w:rsidR="007F310D" w:rsidRPr="007F310D" w:rsidRDefault="007F310D" w:rsidP="00A37575">
      <w:pPr>
        <w:pStyle w:val="ConsPlusNormal"/>
        <w:ind w:firstLine="540"/>
        <w:jc w:val="both"/>
      </w:pPr>
      <w:r w:rsidRPr="007F310D">
        <w:t>е) название республики, края, области, автономного округа (области);</w:t>
      </w:r>
    </w:p>
    <w:p w:rsidR="007F310D" w:rsidRPr="007F310D" w:rsidRDefault="007F310D" w:rsidP="00A37575">
      <w:pPr>
        <w:pStyle w:val="ConsPlusNormal"/>
        <w:ind w:firstLine="540"/>
        <w:jc w:val="both"/>
      </w:pPr>
      <w:r w:rsidRPr="007F310D">
        <w:t>ж) название страны (для международных почтовых отправлений);</w:t>
      </w:r>
    </w:p>
    <w:p w:rsidR="007F310D" w:rsidRPr="007F310D" w:rsidRDefault="007F310D" w:rsidP="00A37575">
      <w:pPr>
        <w:pStyle w:val="ConsPlusNormal"/>
        <w:ind w:firstLine="540"/>
        <w:jc w:val="both"/>
      </w:pPr>
      <w:r w:rsidRPr="007F310D">
        <w:t>з) почтовый индекс.</w:t>
      </w:r>
    </w:p>
    <w:p w:rsidR="007F310D" w:rsidRPr="007F310D" w:rsidRDefault="007F310D" w:rsidP="00DC14D7">
      <w:pPr>
        <w:pStyle w:val="ConsPlusNormal"/>
        <w:ind w:firstLine="539"/>
        <w:jc w:val="both"/>
      </w:pPr>
      <w:r w:rsidRPr="007F310D">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F310D" w:rsidRPr="007F310D" w:rsidRDefault="007F310D" w:rsidP="00DC14D7">
      <w:pPr>
        <w:pStyle w:val="ConsPlusNormal"/>
        <w:ind w:firstLine="539"/>
        <w:jc w:val="both"/>
      </w:pPr>
      <w:r w:rsidRPr="007F310D">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pPr>
          </w:p>
        </w:tc>
        <w:tc>
          <w:tcPr>
            <w:tcW w:w="4479" w:type="dxa"/>
          </w:tcPr>
          <w:p w:rsidR="007F310D" w:rsidRPr="007F310D" w:rsidRDefault="007F310D" w:rsidP="007F310D">
            <w:pPr>
              <w:pStyle w:val="ConsPlusNormal"/>
            </w:pPr>
            <w:r w:rsidRPr="007F310D">
              <w:t>ФБУ "Наименование</w:t>
            </w:r>
          </w:p>
          <w:p w:rsidR="007F310D" w:rsidRPr="007F310D" w:rsidRDefault="007F310D" w:rsidP="007F310D">
            <w:pPr>
              <w:pStyle w:val="ConsPlusNormal"/>
            </w:pPr>
            <w:r w:rsidRPr="007F310D">
              <w:t>организации"</w:t>
            </w:r>
          </w:p>
        </w:tc>
      </w:tr>
      <w:tr w:rsidR="007F310D" w:rsidRPr="007F310D" w:rsidTr="007F310D">
        <w:tc>
          <w:tcPr>
            <w:tcW w:w="4592" w:type="dxa"/>
          </w:tcPr>
          <w:p w:rsidR="007F310D" w:rsidRPr="007F310D" w:rsidRDefault="007F310D" w:rsidP="007F310D">
            <w:pPr>
              <w:pStyle w:val="ConsPlusNormal"/>
            </w:pPr>
          </w:p>
        </w:tc>
        <w:tc>
          <w:tcPr>
            <w:tcW w:w="4479" w:type="dxa"/>
          </w:tcPr>
          <w:p w:rsidR="007F310D" w:rsidRPr="007F310D" w:rsidRDefault="007F310D" w:rsidP="007F310D">
            <w:pPr>
              <w:pStyle w:val="ConsPlusNormal"/>
            </w:pPr>
            <w:r w:rsidRPr="007F310D">
              <w:t>Электронный адрес</w:t>
            </w:r>
          </w:p>
        </w:tc>
      </w:tr>
    </w:tbl>
    <w:p w:rsidR="007F310D" w:rsidRPr="007F310D" w:rsidRDefault="007F310D" w:rsidP="007F310D">
      <w:pPr>
        <w:pStyle w:val="ConsPlusNormal"/>
        <w:jc w:val="both"/>
      </w:pPr>
    </w:p>
    <w:p w:rsidR="007F310D" w:rsidRPr="007F310D" w:rsidRDefault="002A276B" w:rsidP="00A37575">
      <w:pPr>
        <w:pStyle w:val="ConsPlusNormal"/>
        <w:ind w:firstLine="539"/>
        <w:jc w:val="both"/>
      </w:pPr>
      <w:bookmarkStart w:id="3" w:name="Par265"/>
      <w:bookmarkEnd w:id="3"/>
      <w:r>
        <w:t>2.3</w:t>
      </w:r>
      <w:r w:rsidR="00C328FF">
        <w:t>3</w:t>
      </w:r>
      <w:r w:rsidR="007F310D" w:rsidRPr="007F310D">
        <w:t xml:space="preserve">.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w:t>
      </w:r>
      <w:r w:rsidR="007F310D" w:rsidRPr="007F310D">
        <w:lastRenderedPageBreak/>
        <w:t>относительно самой длинной строки.</w:t>
      </w:r>
    </w:p>
    <w:p w:rsidR="007F310D" w:rsidRPr="007F310D" w:rsidRDefault="007F310D" w:rsidP="00A37575">
      <w:pPr>
        <w:pStyle w:val="ConsPlusNormal"/>
        <w:ind w:firstLine="539"/>
        <w:jc w:val="both"/>
      </w:pPr>
      <w:r w:rsidRPr="007F310D">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tbl>
      <w:tblPr>
        <w:tblW w:w="0" w:type="auto"/>
        <w:tblInd w:w="62" w:type="dxa"/>
        <w:tblLayout w:type="fixed"/>
        <w:tblCellMar>
          <w:top w:w="102" w:type="dxa"/>
          <w:left w:w="62" w:type="dxa"/>
          <w:bottom w:w="102" w:type="dxa"/>
          <w:right w:w="62" w:type="dxa"/>
        </w:tblCellMar>
        <w:tblLook w:val="0000"/>
      </w:tblPr>
      <w:tblGrid>
        <w:gridCol w:w="4592"/>
        <w:gridCol w:w="1361"/>
        <w:gridCol w:w="3118"/>
      </w:tblGrid>
      <w:tr w:rsidR="007F310D" w:rsidRPr="007F310D" w:rsidTr="007F310D">
        <w:tc>
          <w:tcPr>
            <w:tcW w:w="4592" w:type="dxa"/>
          </w:tcPr>
          <w:p w:rsidR="007F310D" w:rsidRPr="007F310D" w:rsidRDefault="007F310D" w:rsidP="007F310D">
            <w:pPr>
              <w:pStyle w:val="ConsPlusNormal"/>
            </w:pPr>
          </w:p>
        </w:tc>
        <w:tc>
          <w:tcPr>
            <w:tcW w:w="4479" w:type="dxa"/>
            <w:gridSpan w:val="2"/>
          </w:tcPr>
          <w:p w:rsidR="00D24131" w:rsidRDefault="007F310D" w:rsidP="00D24131">
            <w:pPr>
              <w:pStyle w:val="ConsPlusNormal"/>
            </w:pPr>
            <w:r w:rsidRPr="007F310D">
              <w:t>УТВЕРЖДАЮ</w:t>
            </w:r>
          </w:p>
          <w:p w:rsidR="007F310D" w:rsidRPr="007F310D" w:rsidRDefault="007F310D" w:rsidP="00D24131">
            <w:pPr>
              <w:pStyle w:val="ConsPlusNormal"/>
            </w:pPr>
            <w:r w:rsidRPr="007F310D">
              <w:t xml:space="preserve">Директор </w:t>
            </w:r>
            <w:r w:rsidR="00D24131">
              <w:t>МКУ ЦСПСД Осинниковского городского округа</w:t>
            </w:r>
          </w:p>
        </w:tc>
      </w:tr>
      <w:tr w:rsidR="007F310D" w:rsidRPr="007F310D" w:rsidTr="007F310D">
        <w:tc>
          <w:tcPr>
            <w:tcW w:w="4592" w:type="dxa"/>
          </w:tcPr>
          <w:p w:rsidR="007F310D" w:rsidRPr="007F310D" w:rsidRDefault="007F310D" w:rsidP="007F310D">
            <w:pPr>
              <w:pStyle w:val="ConsPlusNormal"/>
            </w:pPr>
          </w:p>
        </w:tc>
        <w:tc>
          <w:tcPr>
            <w:tcW w:w="1361" w:type="dxa"/>
          </w:tcPr>
          <w:p w:rsidR="007F310D" w:rsidRPr="007F310D" w:rsidRDefault="007F310D" w:rsidP="007F310D">
            <w:pPr>
              <w:pStyle w:val="ConsPlusNormal"/>
            </w:pPr>
            <w:r w:rsidRPr="007F310D">
              <w:t>Подпись</w:t>
            </w:r>
          </w:p>
        </w:tc>
        <w:tc>
          <w:tcPr>
            <w:tcW w:w="3118" w:type="dxa"/>
          </w:tcPr>
          <w:p w:rsidR="007F310D" w:rsidRPr="007F310D" w:rsidRDefault="007F310D" w:rsidP="007F310D">
            <w:pPr>
              <w:pStyle w:val="ConsPlusNormal"/>
            </w:pPr>
            <w:r w:rsidRPr="007F310D">
              <w:t>И.О. Фамилия</w:t>
            </w:r>
          </w:p>
        </w:tc>
      </w:tr>
      <w:tr w:rsidR="007F310D" w:rsidRPr="007F310D" w:rsidTr="007F310D">
        <w:tc>
          <w:tcPr>
            <w:tcW w:w="4592" w:type="dxa"/>
          </w:tcPr>
          <w:p w:rsidR="007F310D" w:rsidRPr="007F310D" w:rsidRDefault="007F310D" w:rsidP="007F310D">
            <w:pPr>
              <w:pStyle w:val="ConsPlusNormal"/>
            </w:pPr>
          </w:p>
        </w:tc>
        <w:tc>
          <w:tcPr>
            <w:tcW w:w="4479" w:type="dxa"/>
            <w:gridSpan w:val="2"/>
          </w:tcPr>
          <w:p w:rsidR="007F310D" w:rsidRPr="007F310D" w:rsidRDefault="007F310D" w:rsidP="007F310D">
            <w:pPr>
              <w:pStyle w:val="ConsPlusNormal"/>
            </w:pPr>
            <w:r w:rsidRPr="007F310D">
              <w:t>Дата</w:t>
            </w:r>
          </w:p>
        </w:tc>
      </w:tr>
    </w:tbl>
    <w:p w:rsidR="007F310D" w:rsidRPr="007F310D" w:rsidRDefault="007F310D" w:rsidP="007F310D">
      <w:pPr>
        <w:pStyle w:val="ConsPlusNormal"/>
        <w:ind w:firstLine="540"/>
        <w:jc w:val="both"/>
      </w:pPr>
      <w:r w:rsidRPr="007F310D">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jc w:val="center"/>
            </w:pPr>
            <w:r w:rsidRPr="007F310D">
              <w:t>(Регламент)</w:t>
            </w:r>
          </w:p>
        </w:tc>
        <w:tc>
          <w:tcPr>
            <w:tcW w:w="4479" w:type="dxa"/>
          </w:tcPr>
          <w:p w:rsidR="00D24131" w:rsidRDefault="007F310D" w:rsidP="00D24131">
            <w:pPr>
              <w:pStyle w:val="ConsPlusNormal"/>
              <w:jc w:val="both"/>
            </w:pPr>
            <w:r w:rsidRPr="007F310D">
              <w:t>УТВЕРЖДЕН</w:t>
            </w:r>
          </w:p>
          <w:p w:rsidR="00D24131" w:rsidRPr="007F310D" w:rsidRDefault="007F310D" w:rsidP="00D24131">
            <w:pPr>
              <w:pStyle w:val="ConsPlusNormal"/>
              <w:jc w:val="both"/>
            </w:pPr>
            <w:r w:rsidRPr="007F310D">
              <w:t xml:space="preserve">приказом </w:t>
            </w:r>
            <w:r w:rsidR="00D24131">
              <w:t>МКУ ЦСПСД Осинниковского городского округа</w:t>
            </w:r>
            <w:r w:rsidR="00D24131" w:rsidRPr="007F310D">
              <w:t>.</w:t>
            </w:r>
          </w:p>
          <w:p w:rsidR="007F310D" w:rsidRDefault="007F310D" w:rsidP="007F310D">
            <w:pPr>
              <w:pStyle w:val="ConsPlusNormal"/>
              <w:jc w:val="both"/>
            </w:pPr>
            <w:r w:rsidRPr="007F310D">
              <w:t>от 5 октября 2017 г. N 82</w:t>
            </w:r>
          </w:p>
          <w:p w:rsidR="00D24131" w:rsidRPr="007F310D" w:rsidRDefault="00D24131" w:rsidP="007F310D">
            <w:pPr>
              <w:pStyle w:val="ConsPlusNormal"/>
              <w:jc w:val="both"/>
            </w:pPr>
          </w:p>
        </w:tc>
      </w:tr>
      <w:tr w:rsidR="007F310D" w:rsidRPr="007F310D" w:rsidTr="007F310D">
        <w:tc>
          <w:tcPr>
            <w:tcW w:w="4592" w:type="dxa"/>
          </w:tcPr>
          <w:p w:rsidR="007F310D" w:rsidRPr="007F310D" w:rsidRDefault="007F310D" w:rsidP="007F310D">
            <w:pPr>
              <w:pStyle w:val="ConsPlusNormal"/>
              <w:jc w:val="center"/>
            </w:pPr>
            <w:r w:rsidRPr="007F310D">
              <w:t>(Правила)</w:t>
            </w:r>
          </w:p>
        </w:tc>
        <w:tc>
          <w:tcPr>
            <w:tcW w:w="4479" w:type="dxa"/>
          </w:tcPr>
          <w:p w:rsidR="00D24131" w:rsidRDefault="007F310D" w:rsidP="00D24131">
            <w:pPr>
              <w:pStyle w:val="ConsPlusNormal"/>
              <w:jc w:val="both"/>
            </w:pPr>
            <w:r w:rsidRPr="007F310D">
              <w:t>УТВЕРЖДЕНЫ</w:t>
            </w:r>
          </w:p>
          <w:p w:rsidR="007F310D" w:rsidRPr="007F310D" w:rsidRDefault="00D24131" w:rsidP="00D24131">
            <w:pPr>
              <w:pStyle w:val="ConsPlusNormal"/>
              <w:jc w:val="both"/>
            </w:pPr>
            <w:r>
              <w:t>пр</w:t>
            </w:r>
            <w:r w:rsidR="007F310D" w:rsidRPr="007F310D">
              <w:t xml:space="preserve">иказом </w:t>
            </w:r>
            <w:r>
              <w:t>МКУ ЦСПСД Осинниковского городского округа</w:t>
            </w:r>
            <w:r w:rsidRPr="007F310D">
              <w:t>.</w:t>
            </w:r>
          </w:p>
          <w:p w:rsidR="007F310D" w:rsidRPr="007F310D" w:rsidRDefault="007F310D" w:rsidP="007F310D">
            <w:pPr>
              <w:pStyle w:val="ConsPlusNormal"/>
              <w:jc w:val="both"/>
            </w:pPr>
            <w:r w:rsidRPr="007F310D">
              <w:t>от 5 октября 2017 г. N 83</w:t>
            </w:r>
          </w:p>
        </w:tc>
      </w:tr>
    </w:tbl>
    <w:p w:rsidR="007F310D" w:rsidRPr="007F310D" w:rsidRDefault="007F310D" w:rsidP="007F310D">
      <w:pPr>
        <w:pStyle w:val="ConsPlusNormal"/>
        <w:ind w:firstLine="540"/>
        <w:jc w:val="both"/>
      </w:pPr>
      <w:r w:rsidRPr="007F310D">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jc w:val="center"/>
            </w:pPr>
            <w:r w:rsidRPr="007F310D">
              <w:t>(Положение)</w:t>
            </w:r>
          </w:p>
        </w:tc>
        <w:tc>
          <w:tcPr>
            <w:tcW w:w="4479" w:type="dxa"/>
          </w:tcPr>
          <w:p w:rsidR="007F310D" w:rsidRPr="007F310D" w:rsidRDefault="007F310D" w:rsidP="007F310D">
            <w:pPr>
              <w:pStyle w:val="ConsPlusNormal"/>
            </w:pPr>
            <w:r w:rsidRPr="007F310D">
              <w:t>УТВЕРЖДЕНО</w:t>
            </w:r>
          </w:p>
          <w:p w:rsidR="00043608" w:rsidRDefault="00043608" w:rsidP="007F310D">
            <w:pPr>
              <w:pStyle w:val="ConsPlusNormal"/>
            </w:pPr>
            <w:r>
              <w:t xml:space="preserve">Советом трудового коллектива </w:t>
            </w:r>
          </w:p>
          <w:p w:rsidR="007F310D" w:rsidRPr="007F310D" w:rsidRDefault="00043608" w:rsidP="007F310D">
            <w:pPr>
              <w:pStyle w:val="ConsPlusNormal"/>
            </w:pPr>
            <w:r>
              <w:t>МКУ ЦСПСД Осинниковского городского округа</w:t>
            </w:r>
          </w:p>
          <w:p w:rsidR="007F310D" w:rsidRPr="007F310D" w:rsidRDefault="007F310D" w:rsidP="007F310D">
            <w:pPr>
              <w:pStyle w:val="ConsPlusNormal"/>
            </w:pPr>
            <w:r w:rsidRPr="007F310D">
              <w:t>(протокол от 12.09.2017 N 12)</w:t>
            </w:r>
          </w:p>
        </w:tc>
      </w:tr>
    </w:tbl>
    <w:p w:rsidR="007F310D" w:rsidRPr="007F310D" w:rsidRDefault="007F310D" w:rsidP="007F310D">
      <w:pPr>
        <w:pStyle w:val="ConsPlusNormal"/>
        <w:jc w:val="both"/>
      </w:pPr>
    </w:p>
    <w:p w:rsidR="007F310D" w:rsidRPr="007F310D" w:rsidRDefault="00BD62C0" w:rsidP="007F310D">
      <w:pPr>
        <w:pStyle w:val="ConsPlusNormal"/>
        <w:ind w:firstLine="540"/>
        <w:jc w:val="both"/>
      </w:pPr>
      <w:r>
        <w:t>2.3</w:t>
      </w:r>
      <w:r w:rsidR="00C328FF">
        <w:t>4</w:t>
      </w:r>
      <w:r w:rsidR="007F310D" w:rsidRPr="007F310D">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7F310D" w:rsidRPr="007F310D" w:rsidRDefault="007F310D" w:rsidP="00A37575">
      <w:pPr>
        <w:pStyle w:val="ConsPlusNormal"/>
        <w:ind w:firstLine="539"/>
        <w:jc w:val="both"/>
      </w:pPr>
      <w:r w:rsidRPr="007F310D">
        <w:t>приказ (о чем?) о создании аттестационной комиссии</w:t>
      </w:r>
    </w:p>
    <w:p w:rsidR="007F310D" w:rsidRPr="007F310D" w:rsidRDefault="007F310D" w:rsidP="00A37575">
      <w:pPr>
        <w:pStyle w:val="ConsPlusNormal"/>
        <w:ind w:firstLine="539"/>
        <w:jc w:val="both"/>
      </w:pPr>
      <w:r w:rsidRPr="007F310D">
        <w:t>письмо (о чем?) о предоставлении информации</w:t>
      </w:r>
    </w:p>
    <w:p w:rsidR="007F310D" w:rsidRPr="007F310D" w:rsidRDefault="007F310D" w:rsidP="00A37575">
      <w:pPr>
        <w:pStyle w:val="ConsPlusNormal"/>
        <w:ind w:firstLine="539"/>
        <w:jc w:val="both"/>
      </w:pPr>
      <w:r w:rsidRPr="007F310D">
        <w:t>акт (чего?) приема-передачи дел</w:t>
      </w:r>
    </w:p>
    <w:p w:rsidR="007F310D" w:rsidRPr="007F310D" w:rsidRDefault="007F310D" w:rsidP="00A37575">
      <w:pPr>
        <w:pStyle w:val="ConsPlusNormal"/>
        <w:ind w:firstLine="539"/>
        <w:jc w:val="both"/>
      </w:pPr>
      <w:r w:rsidRPr="007F310D">
        <w:t>протокол (чего?) заседания экспертной комиссии</w:t>
      </w:r>
    </w:p>
    <w:p w:rsidR="007F310D" w:rsidRPr="007F310D" w:rsidRDefault="007F310D" w:rsidP="00A37575">
      <w:pPr>
        <w:pStyle w:val="ConsPlusNormal"/>
        <w:ind w:firstLine="539"/>
        <w:jc w:val="both"/>
      </w:pPr>
      <w:r w:rsidRPr="007F310D">
        <w:t>Заголовок к тексту оформляется под реквизитами бланка слева, от границы левого поля.</w:t>
      </w:r>
    </w:p>
    <w:p w:rsidR="007F310D" w:rsidRPr="007F310D" w:rsidRDefault="00BD62C0" w:rsidP="00A37575">
      <w:pPr>
        <w:pStyle w:val="ConsPlusNormal"/>
        <w:ind w:firstLine="540"/>
        <w:jc w:val="both"/>
      </w:pPr>
      <w:bookmarkStart w:id="4" w:name="Par305"/>
      <w:bookmarkEnd w:id="4"/>
      <w:r>
        <w:t>2.3</w:t>
      </w:r>
      <w:r w:rsidR="00C328FF">
        <w:t>5</w:t>
      </w:r>
      <w:r w:rsidR="007F310D" w:rsidRPr="007F310D">
        <w:t>. Текст документа составляется на государственном языке Российской Федерации.</w:t>
      </w:r>
    </w:p>
    <w:p w:rsidR="007F310D" w:rsidRPr="007F310D" w:rsidRDefault="007F310D" w:rsidP="00A37575">
      <w:pPr>
        <w:pStyle w:val="ConsPlusNormal"/>
        <w:ind w:firstLine="539"/>
        <w:jc w:val="both"/>
      </w:pPr>
      <w:r w:rsidRPr="007F310D">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7F310D" w:rsidRPr="007F310D" w:rsidRDefault="007F310D" w:rsidP="00A37575">
      <w:pPr>
        <w:pStyle w:val="ConsPlusNormal"/>
        <w:ind w:firstLine="539"/>
        <w:jc w:val="both"/>
      </w:pPr>
      <w:r w:rsidRPr="007F310D">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7F310D" w:rsidRPr="007F310D" w:rsidRDefault="007F310D" w:rsidP="00A37575">
      <w:pPr>
        <w:pStyle w:val="ConsPlusNormal"/>
        <w:ind w:firstLine="539"/>
        <w:jc w:val="both"/>
      </w:pPr>
      <w:r w:rsidRPr="007F310D">
        <w:t xml:space="preserve">наименование документа, наименование органа власти (организации), издавшего(ей) </w:t>
      </w:r>
      <w:r w:rsidRPr="007F310D">
        <w:lastRenderedPageBreak/>
        <w:t>документ, дата документа, регистрационный номер документа, заголовок к тексту;</w:t>
      </w:r>
    </w:p>
    <w:p w:rsidR="007F310D" w:rsidRPr="007F310D" w:rsidRDefault="007F310D" w:rsidP="00A37575">
      <w:pPr>
        <w:pStyle w:val="ConsPlusNormal"/>
        <w:ind w:firstLine="539"/>
        <w:jc w:val="both"/>
      </w:pPr>
      <w:r w:rsidRPr="007F310D">
        <w:t>наименование организации или должностного лица, утвердившего документ, дата утверждения документа.</w:t>
      </w:r>
    </w:p>
    <w:p w:rsidR="007F310D" w:rsidRPr="007F310D" w:rsidRDefault="007F310D" w:rsidP="00A37575">
      <w:pPr>
        <w:pStyle w:val="ConsPlusNormal"/>
        <w:ind w:firstLine="539"/>
        <w:jc w:val="both"/>
      </w:pPr>
      <w:r w:rsidRPr="007F310D">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7F310D" w:rsidRPr="007F310D" w:rsidRDefault="007F310D" w:rsidP="00A37575">
      <w:pPr>
        <w:pStyle w:val="ConsPlusNormal"/>
        <w:ind w:firstLine="539"/>
        <w:jc w:val="both"/>
      </w:pPr>
      <w:r w:rsidRPr="007F310D">
        <w:t>Текст документа излагается:</w:t>
      </w:r>
    </w:p>
    <w:p w:rsidR="007F310D" w:rsidRPr="007F310D" w:rsidRDefault="007F310D" w:rsidP="00A37575">
      <w:pPr>
        <w:pStyle w:val="ConsPlusNormal"/>
        <w:ind w:firstLine="539"/>
        <w:jc w:val="both"/>
      </w:pPr>
      <w:r w:rsidRPr="007F310D">
        <w:t>в приказах, изданных единолично, - от первого лица единственного числа ("... приказываю");</w:t>
      </w:r>
    </w:p>
    <w:p w:rsidR="007F310D" w:rsidRPr="007F310D" w:rsidRDefault="007F310D" w:rsidP="00A37575">
      <w:pPr>
        <w:pStyle w:val="ConsPlusNormal"/>
        <w:ind w:firstLine="539"/>
        <w:jc w:val="both"/>
      </w:pPr>
      <w:r w:rsidRPr="007F310D">
        <w:t>в приказах, изданных совместно двумя или более организациями, - от первого лица множественного числа ("... приказываем");</w:t>
      </w:r>
    </w:p>
    <w:p w:rsidR="007F310D" w:rsidRPr="007F310D" w:rsidRDefault="007F310D" w:rsidP="00A37575">
      <w:pPr>
        <w:pStyle w:val="ConsPlusNormal"/>
        <w:ind w:firstLine="539"/>
        <w:jc w:val="both"/>
      </w:pPr>
      <w:r w:rsidRPr="007F310D">
        <w:t>в протоколах заседаний - от третьего лица множественного числа ("СЛУШАЛИ", "ВЫСТУПИЛИ", "ПОСТАНОВИЛИ" или "РЕШИЛИ");</w:t>
      </w:r>
    </w:p>
    <w:p w:rsidR="007F310D" w:rsidRPr="007F310D" w:rsidRDefault="007F310D" w:rsidP="00186041">
      <w:pPr>
        <w:pStyle w:val="ConsPlusNormal"/>
        <w:ind w:firstLine="539"/>
        <w:jc w:val="both"/>
      </w:pPr>
      <w:r w:rsidRPr="007F310D">
        <w:t xml:space="preserve">в деловых письмах, оформленных на бланках </w:t>
      </w:r>
      <w:r w:rsidR="00A37575">
        <w:t>Центра</w:t>
      </w:r>
      <w:r w:rsidRPr="007F310D">
        <w:t>, - от первого лица множественного числа (просим, направляем, предлагаем) или от третьего лица единственного числа ("</w:t>
      </w:r>
      <w:r w:rsidR="00A37575">
        <w:t>Центр</w:t>
      </w:r>
      <w:r w:rsidR="00BC0F9E">
        <w:t xml:space="preserve"> </w:t>
      </w:r>
      <w:r w:rsidRPr="007F310D">
        <w:t>не возражает...", "</w:t>
      </w:r>
      <w:r w:rsidR="00A37575">
        <w:t>Центр</w:t>
      </w:r>
      <w:r w:rsidRPr="007F310D">
        <w:t xml:space="preserve"> считает возможным...");</w:t>
      </w:r>
    </w:p>
    <w:p w:rsidR="007F310D" w:rsidRPr="007F310D" w:rsidRDefault="007F310D" w:rsidP="00186041">
      <w:pPr>
        <w:pStyle w:val="ConsPlusNormal"/>
        <w:ind w:firstLine="539"/>
        <w:jc w:val="both"/>
      </w:pPr>
      <w:r w:rsidRPr="007F310D">
        <w:t>в деловых письмах, оформленных на должностных бланках, - от первого лица единственного числа ("прошу ...", "предлагаю ...");</w:t>
      </w:r>
    </w:p>
    <w:p w:rsidR="007F310D" w:rsidRPr="007F310D" w:rsidRDefault="007F310D" w:rsidP="00186041">
      <w:pPr>
        <w:pStyle w:val="ConsPlusNormal"/>
        <w:ind w:firstLine="539"/>
        <w:jc w:val="both"/>
      </w:pPr>
      <w:r w:rsidRPr="007F310D">
        <w:t>в докладных и служебных записках, заявлениях - от первого лица единственного числа ("прошу ...", "считаю необходимым ...");</w:t>
      </w:r>
    </w:p>
    <w:p w:rsidR="007F310D" w:rsidRPr="007F310D" w:rsidRDefault="007F310D" w:rsidP="00186041">
      <w:pPr>
        <w:pStyle w:val="ConsPlusNormal"/>
        <w:ind w:firstLine="539"/>
        <w:jc w:val="both"/>
      </w:pPr>
      <w:r w:rsidRPr="007F310D">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w:t>
      </w:r>
      <w:r w:rsidR="00186041">
        <w:t xml:space="preserve">отделение </w:t>
      </w:r>
      <w:r w:rsidRPr="007F310D">
        <w:t>осуществляет функции...", "комиссия провела проверку...").</w:t>
      </w:r>
    </w:p>
    <w:p w:rsidR="007F310D" w:rsidRPr="007F310D" w:rsidRDefault="007F310D" w:rsidP="00186041">
      <w:pPr>
        <w:pStyle w:val="ConsPlusNormal"/>
        <w:ind w:firstLine="539"/>
        <w:jc w:val="both"/>
      </w:pPr>
      <w:r w:rsidRPr="007F310D">
        <w:t>При подготовке текста документа следует соблюдать правила написания официальных наименований, числительных и единиц измерения.</w:t>
      </w:r>
    </w:p>
    <w:p w:rsidR="007F310D" w:rsidRPr="007F310D" w:rsidRDefault="007F310D" w:rsidP="00186041">
      <w:pPr>
        <w:pStyle w:val="ConsPlusNormal"/>
        <w:ind w:firstLine="539"/>
        <w:jc w:val="both"/>
      </w:pPr>
      <w:r w:rsidRPr="007F310D">
        <w:t>В текстах документов употребляются общепринятые аббревиатуры и графические сокращения.</w:t>
      </w:r>
    </w:p>
    <w:p w:rsidR="007F310D" w:rsidRPr="007F310D" w:rsidRDefault="007F310D" w:rsidP="00186041">
      <w:pPr>
        <w:pStyle w:val="ConsPlusNormal"/>
        <w:ind w:firstLine="539"/>
        <w:jc w:val="both"/>
      </w:pPr>
      <w:r w:rsidRPr="007F310D">
        <w:t>При указании в тексте фамилии лица инициалы ставятся после фамилии. В деловых (служебных) письмах используются:</w:t>
      </w:r>
    </w:p>
    <w:p w:rsidR="007F310D" w:rsidRPr="007F310D" w:rsidRDefault="007F310D" w:rsidP="007F310D">
      <w:pPr>
        <w:pStyle w:val="ConsPlusNormal"/>
        <w:spacing w:before="240"/>
        <w:ind w:firstLine="540"/>
        <w:jc w:val="both"/>
      </w:pPr>
      <w:r w:rsidRPr="007F310D">
        <w:t>вступительное обращение:</w:t>
      </w:r>
    </w:p>
    <w:p w:rsidR="007F310D" w:rsidRPr="00CB3BBD" w:rsidRDefault="007F310D" w:rsidP="007F310D">
      <w:pPr>
        <w:pStyle w:val="ConsPlusNormal"/>
        <w:jc w:val="both"/>
        <w:rPr>
          <w:sz w:val="16"/>
          <w:szCs w:val="16"/>
        </w:rPr>
      </w:pPr>
    </w:p>
    <w:p w:rsidR="007F310D" w:rsidRPr="007F310D" w:rsidRDefault="007F310D" w:rsidP="007F310D">
      <w:pPr>
        <w:pStyle w:val="ConsPlusNormal"/>
        <w:jc w:val="center"/>
      </w:pPr>
      <w:r w:rsidRPr="007F310D">
        <w:t>Уважаемый господин Председатель!</w:t>
      </w:r>
    </w:p>
    <w:p w:rsidR="007F310D" w:rsidRPr="007F310D" w:rsidRDefault="007F310D" w:rsidP="007F310D">
      <w:pPr>
        <w:pStyle w:val="ConsPlusNormal"/>
        <w:jc w:val="center"/>
      </w:pPr>
      <w:r w:rsidRPr="007F310D">
        <w:t>Уважаемый господин Министр!</w:t>
      </w:r>
    </w:p>
    <w:p w:rsidR="007F310D" w:rsidRPr="007F310D" w:rsidRDefault="007F310D" w:rsidP="007F310D">
      <w:pPr>
        <w:pStyle w:val="ConsPlusNormal"/>
        <w:jc w:val="center"/>
      </w:pPr>
      <w:r w:rsidRPr="007F310D">
        <w:t>Уважаемый господин Иванов!</w:t>
      </w:r>
    </w:p>
    <w:p w:rsidR="007F310D" w:rsidRPr="007F310D" w:rsidRDefault="007F310D" w:rsidP="007F310D">
      <w:pPr>
        <w:pStyle w:val="ConsPlusNormal"/>
        <w:jc w:val="center"/>
      </w:pPr>
      <w:r w:rsidRPr="007F310D">
        <w:t>Уважаемая госпожа Петрова!</w:t>
      </w:r>
    </w:p>
    <w:p w:rsidR="007F310D" w:rsidRPr="007F310D" w:rsidRDefault="007F310D" w:rsidP="007F310D">
      <w:pPr>
        <w:pStyle w:val="ConsPlusNormal"/>
        <w:jc w:val="center"/>
      </w:pPr>
      <w:r w:rsidRPr="007F310D">
        <w:t>Уважаемый Иван Петрович!</w:t>
      </w:r>
    </w:p>
    <w:p w:rsidR="007F310D" w:rsidRPr="007F310D" w:rsidRDefault="007F310D" w:rsidP="007F310D">
      <w:pPr>
        <w:pStyle w:val="ConsPlusNormal"/>
        <w:jc w:val="center"/>
      </w:pPr>
      <w:r w:rsidRPr="007F310D">
        <w:t>Уважаемая Анна Николаевна!</w:t>
      </w:r>
    </w:p>
    <w:p w:rsidR="007F310D" w:rsidRPr="007F310D" w:rsidRDefault="007F310D" w:rsidP="007F310D">
      <w:pPr>
        <w:pStyle w:val="ConsPlusNormal"/>
        <w:jc w:val="center"/>
      </w:pPr>
      <w:r w:rsidRPr="007F310D">
        <w:t>Уважаемые господа!</w:t>
      </w:r>
    </w:p>
    <w:p w:rsidR="00782785" w:rsidRDefault="00782785" w:rsidP="00186041">
      <w:pPr>
        <w:pStyle w:val="ConsPlusNormal"/>
        <w:ind w:firstLine="539"/>
        <w:jc w:val="both"/>
      </w:pPr>
    </w:p>
    <w:p w:rsidR="007F310D" w:rsidRPr="007F310D" w:rsidRDefault="007F310D" w:rsidP="00186041">
      <w:pPr>
        <w:pStyle w:val="ConsPlusNormal"/>
        <w:ind w:firstLine="539"/>
        <w:jc w:val="both"/>
      </w:pPr>
      <w:r w:rsidRPr="007F310D">
        <w:t>заключительная этикетная фраза: "С уважением, ...".</w:t>
      </w:r>
    </w:p>
    <w:p w:rsidR="007F310D" w:rsidRPr="007F310D" w:rsidRDefault="007F310D" w:rsidP="00186041">
      <w:pPr>
        <w:pStyle w:val="ConsPlusNormal"/>
        <w:ind w:firstLine="539"/>
        <w:jc w:val="both"/>
      </w:pPr>
      <w:r w:rsidRPr="007F310D">
        <w:t>Наименование должности в обращении пишется с прописной буквы, в обращении по фамилии инициалы лица не указываются.</w:t>
      </w:r>
    </w:p>
    <w:p w:rsidR="007F310D" w:rsidRPr="007F310D" w:rsidRDefault="003E471C" w:rsidP="00186041">
      <w:pPr>
        <w:pStyle w:val="ConsPlusNormal"/>
        <w:ind w:firstLine="539"/>
        <w:jc w:val="both"/>
      </w:pPr>
      <w:bookmarkStart w:id="5" w:name="Par337"/>
      <w:bookmarkEnd w:id="5"/>
      <w:r>
        <w:t>2.3</w:t>
      </w:r>
      <w:r w:rsidR="00C328FF">
        <w:t>6</w:t>
      </w:r>
      <w:r w:rsidR="007F310D" w:rsidRPr="007F310D">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7F310D" w:rsidRPr="007F310D" w:rsidRDefault="007F310D" w:rsidP="00186041">
      <w:pPr>
        <w:pStyle w:val="ConsPlusNormal"/>
        <w:ind w:firstLine="539"/>
        <w:jc w:val="both"/>
      </w:pPr>
      <w:r w:rsidRPr="007F310D">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7F310D" w:rsidRPr="007F310D" w:rsidRDefault="007F310D" w:rsidP="00186041">
      <w:pPr>
        <w:pStyle w:val="ConsPlusNormal"/>
        <w:ind w:firstLine="540"/>
        <w:jc w:val="both"/>
      </w:pPr>
      <w:r w:rsidRPr="007F310D">
        <w:t>если приложение названо в тексте:</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7F310D" w:rsidRPr="007F310D" w:rsidTr="007F310D">
        <w:tc>
          <w:tcPr>
            <w:tcW w:w="1871" w:type="dxa"/>
          </w:tcPr>
          <w:p w:rsidR="007F310D" w:rsidRPr="007F310D" w:rsidRDefault="007F310D" w:rsidP="007F310D">
            <w:pPr>
              <w:pStyle w:val="ConsPlusNormal"/>
            </w:pPr>
            <w:r w:rsidRPr="007F310D">
              <w:t>Приложение:</w:t>
            </w:r>
          </w:p>
        </w:tc>
        <w:tc>
          <w:tcPr>
            <w:tcW w:w="7200" w:type="dxa"/>
          </w:tcPr>
          <w:p w:rsidR="007F310D" w:rsidRPr="007F310D" w:rsidRDefault="007F310D" w:rsidP="007F310D">
            <w:pPr>
              <w:pStyle w:val="ConsPlusNormal"/>
            </w:pPr>
            <w:r w:rsidRPr="007F310D">
              <w:t>на 2 л. в 1 экз.</w:t>
            </w:r>
          </w:p>
        </w:tc>
      </w:tr>
    </w:tbl>
    <w:p w:rsidR="007F310D" w:rsidRPr="007F310D" w:rsidRDefault="007F310D" w:rsidP="007F310D">
      <w:pPr>
        <w:pStyle w:val="ConsPlusNormal"/>
        <w:ind w:firstLine="540"/>
        <w:jc w:val="both"/>
      </w:pPr>
      <w:r w:rsidRPr="007F310D">
        <w:t>если приложение не названо в тексте или если приложений несколько:</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7F310D" w:rsidRPr="007F310D" w:rsidTr="007F310D">
        <w:tc>
          <w:tcPr>
            <w:tcW w:w="1871" w:type="dxa"/>
          </w:tcPr>
          <w:p w:rsidR="007F310D" w:rsidRPr="007F310D" w:rsidRDefault="007F310D" w:rsidP="007F310D">
            <w:pPr>
              <w:pStyle w:val="ConsPlusNormal"/>
              <w:jc w:val="both"/>
            </w:pPr>
            <w:r w:rsidRPr="007F310D">
              <w:t>Приложение: 1.</w:t>
            </w:r>
          </w:p>
        </w:tc>
        <w:tc>
          <w:tcPr>
            <w:tcW w:w="7200" w:type="dxa"/>
          </w:tcPr>
          <w:p w:rsidR="007F310D" w:rsidRPr="007F310D" w:rsidRDefault="007F310D" w:rsidP="007F310D">
            <w:pPr>
              <w:pStyle w:val="ConsPlusNormal"/>
              <w:jc w:val="both"/>
            </w:pPr>
            <w:r w:rsidRPr="007F310D">
              <w:t>1. Положение об Управлении регионального кредитования на 5 л. в 1 экз.</w:t>
            </w:r>
          </w:p>
          <w:p w:rsidR="007F310D" w:rsidRPr="007F310D" w:rsidRDefault="007F310D" w:rsidP="007F310D">
            <w:pPr>
              <w:pStyle w:val="ConsPlusNormal"/>
              <w:jc w:val="both"/>
            </w:pPr>
            <w:r w:rsidRPr="007F310D">
              <w:t>2. Справка о кадровом составе Управления регионального кредитования на 2 л. в 1 экз.</w:t>
            </w:r>
          </w:p>
        </w:tc>
      </w:tr>
    </w:tbl>
    <w:p w:rsidR="007F310D" w:rsidRPr="007F310D" w:rsidRDefault="007F310D" w:rsidP="007F310D">
      <w:pPr>
        <w:pStyle w:val="ConsPlusNormal"/>
        <w:jc w:val="both"/>
      </w:pPr>
    </w:p>
    <w:p w:rsidR="007F310D" w:rsidRPr="007F310D" w:rsidRDefault="007F310D" w:rsidP="007F310D">
      <w:pPr>
        <w:pStyle w:val="ConsPlusNormal"/>
        <w:ind w:firstLine="540"/>
        <w:jc w:val="both"/>
      </w:pPr>
      <w:r w:rsidRPr="007F310D">
        <w:t>если приложение (приложения) сброшюровано(ы):</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7F310D" w:rsidRPr="007F310D" w:rsidTr="007F310D">
        <w:tc>
          <w:tcPr>
            <w:tcW w:w="1871" w:type="dxa"/>
          </w:tcPr>
          <w:p w:rsidR="007F310D" w:rsidRPr="007F310D" w:rsidRDefault="007F310D" w:rsidP="007F310D">
            <w:pPr>
              <w:pStyle w:val="ConsPlusNormal"/>
            </w:pPr>
            <w:r w:rsidRPr="007F310D">
              <w:t>Приложение:</w:t>
            </w:r>
          </w:p>
        </w:tc>
        <w:tc>
          <w:tcPr>
            <w:tcW w:w="7200" w:type="dxa"/>
          </w:tcPr>
          <w:p w:rsidR="007F310D" w:rsidRPr="007F310D" w:rsidRDefault="007F310D" w:rsidP="007F310D">
            <w:pPr>
              <w:pStyle w:val="ConsPlusNormal"/>
            </w:pPr>
            <w:r w:rsidRPr="007F310D">
              <w:t>в 2 экз.</w:t>
            </w:r>
          </w:p>
        </w:tc>
      </w:tr>
    </w:tbl>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7F310D" w:rsidRPr="007F310D" w:rsidTr="007F310D">
        <w:tc>
          <w:tcPr>
            <w:tcW w:w="1871" w:type="dxa"/>
          </w:tcPr>
          <w:p w:rsidR="007F310D" w:rsidRPr="007F310D" w:rsidRDefault="007F310D" w:rsidP="007F310D">
            <w:pPr>
              <w:pStyle w:val="ConsPlusNormal"/>
            </w:pPr>
            <w:r w:rsidRPr="007F310D">
              <w:t>Приложение:</w:t>
            </w:r>
          </w:p>
        </w:tc>
        <w:tc>
          <w:tcPr>
            <w:tcW w:w="7200" w:type="dxa"/>
          </w:tcPr>
          <w:p w:rsidR="007F310D" w:rsidRPr="007F310D" w:rsidRDefault="007F310D" w:rsidP="007F310D">
            <w:pPr>
              <w:pStyle w:val="ConsPlusNormal"/>
            </w:pPr>
            <w:r w:rsidRPr="007F310D">
              <w:t>отчет о НИР в 2 экз.</w:t>
            </w:r>
          </w:p>
        </w:tc>
      </w:tr>
    </w:tbl>
    <w:p w:rsidR="007F310D" w:rsidRPr="007F310D" w:rsidRDefault="007F310D" w:rsidP="007F310D">
      <w:pPr>
        <w:pStyle w:val="ConsPlusNormal"/>
        <w:ind w:firstLine="540"/>
        <w:jc w:val="both"/>
      </w:pPr>
      <w:r w:rsidRPr="007F310D">
        <w:t>если документ, являющийся приложением, имеет приложения с самостоятельной нумерацией страниц:</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7F310D" w:rsidRPr="007F310D" w:rsidTr="007F310D">
        <w:tc>
          <w:tcPr>
            <w:tcW w:w="1871" w:type="dxa"/>
          </w:tcPr>
          <w:p w:rsidR="007F310D" w:rsidRPr="007F310D" w:rsidRDefault="007F310D" w:rsidP="007F310D">
            <w:pPr>
              <w:pStyle w:val="ConsPlusNormal"/>
            </w:pPr>
            <w:r w:rsidRPr="007F310D">
              <w:t>Приложение:</w:t>
            </w:r>
          </w:p>
        </w:tc>
        <w:tc>
          <w:tcPr>
            <w:tcW w:w="7200" w:type="dxa"/>
          </w:tcPr>
          <w:p w:rsidR="007F310D" w:rsidRPr="007F310D" w:rsidRDefault="007F310D" w:rsidP="007F310D">
            <w:pPr>
              <w:pStyle w:val="ConsPlusNormal"/>
            </w:pPr>
            <w:r w:rsidRPr="007F310D">
              <w:t>договор возмездного оказания услуг от 05.09.2017 N 32-17/72 и приложения к нему, всего на 7 л.</w:t>
            </w:r>
          </w:p>
        </w:tc>
      </w:tr>
    </w:tbl>
    <w:p w:rsidR="007F310D" w:rsidRPr="007F310D" w:rsidRDefault="007F310D" w:rsidP="007F310D">
      <w:pPr>
        <w:pStyle w:val="ConsPlusNormal"/>
        <w:ind w:firstLine="540"/>
        <w:jc w:val="both"/>
      </w:pPr>
      <w:r w:rsidRPr="007F310D">
        <w:t>если письмо направляется нескольким адресатам, а документ-приложение только первому адресату:</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7F310D" w:rsidRPr="007F310D" w:rsidTr="007F310D">
        <w:tc>
          <w:tcPr>
            <w:tcW w:w="1871" w:type="dxa"/>
          </w:tcPr>
          <w:p w:rsidR="007F310D" w:rsidRPr="007F310D" w:rsidRDefault="007F310D" w:rsidP="007F310D">
            <w:pPr>
              <w:pStyle w:val="ConsPlusNormal"/>
            </w:pPr>
            <w:r w:rsidRPr="007F310D">
              <w:t>Приложение:</w:t>
            </w:r>
          </w:p>
        </w:tc>
        <w:tc>
          <w:tcPr>
            <w:tcW w:w="7200" w:type="dxa"/>
          </w:tcPr>
          <w:p w:rsidR="007F310D" w:rsidRPr="007F310D" w:rsidRDefault="007F310D" w:rsidP="007F310D">
            <w:pPr>
              <w:pStyle w:val="ConsPlusNormal"/>
            </w:pPr>
            <w:r w:rsidRPr="007F310D">
              <w:t>на 3 л. в 1 экз. только в первый адрес.</w:t>
            </w:r>
          </w:p>
        </w:tc>
      </w:tr>
    </w:tbl>
    <w:p w:rsidR="007F310D" w:rsidRPr="007F310D" w:rsidRDefault="007F310D" w:rsidP="007F310D">
      <w:pPr>
        <w:pStyle w:val="ConsPlusNormal"/>
        <w:ind w:firstLine="540"/>
        <w:jc w:val="both"/>
      </w:pPr>
      <w:r w:rsidRPr="007F310D">
        <w:t>если приложением являются документы, записанные на физически обособленный электронный носитель:</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7F310D" w:rsidRPr="007F310D" w:rsidTr="007F310D">
        <w:tc>
          <w:tcPr>
            <w:tcW w:w="1871" w:type="dxa"/>
          </w:tcPr>
          <w:p w:rsidR="007F310D" w:rsidRPr="007F310D" w:rsidRDefault="007F310D" w:rsidP="007F310D">
            <w:pPr>
              <w:pStyle w:val="ConsPlusNormal"/>
            </w:pPr>
            <w:r w:rsidRPr="007F310D">
              <w:t>Приложение:</w:t>
            </w:r>
          </w:p>
        </w:tc>
        <w:tc>
          <w:tcPr>
            <w:tcW w:w="7200" w:type="dxa"/>
          </w:tcPr>
          <w:p w:rsidR="007F310D" w:rsidRPr="007F310D" w:rsidRDefault="007F310D" w:rsidP="007F310D">
            <w:pPr>
              <w:pStyle w:val="ConsPlusNormal"/>
              <w:jc w:val="both"/>
            </w:pPr>
            <w:r w:rsidRPr="007F310D">
              <w:t>DVD-R в 1 экз.</w:t>
            </w:r>
          </w:p>
        </w:tc>
      </w:tr>
    </w:tbl>
    <w:p w:rsidR="007F310D" w:rsidRPr="007F310D" w:rsidRDefault="007F310D" w:rsidP="00186041">
      <w:pPr>
        <w:pStyle w:val="ConsPlusNormal"/>
        <w:ind w:firstLine="539"/>
        <w:jc w:val="both"/>
      </w:pPr>
      <w:r w:rsidRPr="007F310D">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7F310D" w:rsidRPr="007F310D" w:rsidRDefault="007F310D" w:rsidP="00186041">
      <w:pPr>
        <w:pStyle w:val="ConsPlusNormal"/>
        <w:ind w:firstLine="539"/>
        <w:jc w:val="both"/>
      </w:pPr>
      <w:r w:rsidRPr="007F310D">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7F310D" w:rsidRPr="007F310D" w:rsidRDefault="007F310D" w:rsidP="00186041">
      <w:pPr>
        <w:pStyle w:val="ConsPlusNormal"/>
        <w:ind w:firstLine="540"/>
        <w:jc w:val="both"/>
      </w:pPr>
      <w:r w:rsidRPr="007F310D">
        <w:t>в тексте документа при первом упоминании документа-приложения в скобках указывается: ... (приложение) или ... (приложение 1), (приложение N 1);</w:t>
      </w:r>
    </w:p>
    <w:p w:rsidR="007F310D" w:rsidRPr="007F310D" w:rsidRDefault="007F310D" w:rsidP="007F310D">
      <w:pPr>
        <w:pStyle w:val="ConsPlusNormal"/>
        <w:spacing w:before="240"/>
        <w:ind w:firstLine="540"/>
        <w:jc w:val="both"/>
      </w:pPr>
      <w:r w:rsidRPr="007F310D">
        <w:t>на первом листе документа-приложения в правом верхнем углу указывается:</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pPr>
          </w:p>
        </w:tc>
        <w:tc>
          <w:tcPr>
            <w:tcW w:w="4479" w:type="dxa"/>
          </w:tcPr>
          <w:p w:rsidR="007F310D" w:rsidRPr="007F310D" w:rsidRDefault="007F310D" w:rsidP="007F310D">
            <w:pPr>
              <w:pStyle w:val="ConsPlusNormal"/>
              <w:jc w:val="both"/>
            </w:pPr>
            <w:r w:rsidRPr="007F310D">
              <w:t>Приложение N 2</w:t>
            </w:r>
          </w:p>
          <w:p w:rsidR="00D24131" w:rsidRPr="007F310D" w:rsidRDefault="007F310D" w:rsidP="00D24131">
            <w:pPr>
              <w:pStyle w:val="ConsPlusNormal"/>
              <w:spacing w:before="240"/>
              <w:jc w:val="both"/>
            </w:pPr>
            <w:r w:rsidRPr="007F310D">
              <w:t xml:space="preserve">к приказу </w:t>
            </w:r>
            <w:r w:rsidR="00D24131">
              <w:t>МКУ ЦСПСД Осинниковского городского округа</w:t>
            </w:r>
            <w:r w:rsidR="00D24131" w:rsidRPr="007F310D">
              <w:t>.</w:t>
            </w:r>
          </w:p>
          <w:p w:rsidR="007F310D" w:rsidRPr="007F310D" w:rsidRDefault="007F310D" w:rsidP="007F310D">
            <w:pPr>
              <w:pStyle w:val="ConsPlusNormal"/>
              <w:jc w:val="both"/>
            </w:pPr>
            <w:r w:rsidRPr="007F310D">
              <w:t>от 15.08.2017 N 112</w:t>
            </w:r>
          </w:p>
        </w:tc>
      </w:tr>
    </w:tbl>
    <w:p w:rsidR="007F310D" w:rsidRPr="007F310D" w:rsidRDefault="007F310D" w:rsidP="007F310D">
      <w:pPr>
        <w:pStyle w:val="ConsPlusNormal"/>
        <w:ind w:firstLine="540"/>
        <w:jc w:val="both"/>
      </w:pPr>
      <w:r w:rsidRPr="007F310D">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pPr>
          </w:p>
        </w:tc>
        <w:tc>
          <w:tcPr>
            <w:tcW w:w="4479" w:type="dxa"/>
          </w:tcPr>
          <w:p w:rsidR="007F310D" w:rsidRPr="007F310D" w:rsidRDefault="007F310D" w:rsidP="007F310D">
            <w:pPr>
              <w:pStyle w:val="ConsPlusNormal"/>
              <w:jc w:val="both"/>
            </w:pPr>
            <w:r w:rsidRPr="007F310D">
              <w:t>Приложение N 1</w:t>
            </w:r>
          </w:p>
        </w:tc>
      </w:tr>
      <w:tr w:rsidR="007F310D" w:rsidRPr="007F310D" w:rsidTr="007F310D">
        <w:tc>
          <w:tcPr>
            <w:tcW w:w="4592" w:type="dxa"/>
          </w:tcPr>
          <w:p w:rsidR="007F310D" w:rsidRPr="007F310D" w:rsidRDefault="007F310D" w:rsidP="007F310D">
            <w:pPr>
              <w:pStyle w:val="ConsPlusNormal"/>
            </w:pPr>
          </w:p>
        </w:tc>
        <w:tc>
          <w:tcPr>
            <w:tcW w:w="4479" w:type="dxa"/>
          </w:tcPr>
          <w:p w:rsidR="00DC14D7" w:rsidRDefault="007F310D" w:rsidP="00DC14D7">
            <w:pPr>
              <w:pStyle w:val="ConsPlusNormal"/>
              <w:jc w:val="both"/>
            </w:pPr>
            <w:r w:rsidRPr="007F310D">
              <w:t>УТВЕРЖДЕНО</w:t>
            </w:r>
          </w:p>
          <w:p w:rsidR="00BC6E1F" w:rsidRPr="007F310D" w:rsidRDefault="007F310D" w:rsidP="00DC14D7">
            <w:pPr>
              <w:pStyle w:val="ConsPlusNormal"/>
              <w:jc w:val="both"/>
            </w:pPr>
            <w:r w:rsidRPr="007F310D">
              <w:t xml:space="preserve">приказом </w:t>
            </w:r>
            <w:r w:rsidR="00BC6E1F">
              <w:t>МКУ ЦСПСД Осинниковского городского округа</w:t>
            </w:r>
            <w:r w:rsidR="00BC6E1F" w:rsidRPr="007F310D">
              <w:t>.</w:t>
            </w:r>
          </w:p>
          <w:p w:rsidR="007F310D" w:rsidRPr="007F310D" w:rsidRDefault="007F310D" w:rsidP="007F310D">
            <w:pPr>
              <w:pStyle w:val="ConsPlusNormal"/>
              <w:jc w:val="both"/>
            </w:pPr>
            <w:r w:rsidRPr="007F310D">
              <w:t>от 18.09.2017 N 67</w:t>
            </w:r>
          </w:p>
        </w:tc>
      </w:tr>
    </w:tbl>
    <w:p w:rsidR="007F310D" w:rsidRPr="007F310D" w:rsidRDefault="007F310D" w:rsidP="007F310D">
      <w:pPr>
        <w:pStyle w:val="ConsPlusNormal"/>
        <w:jc w:val="both"/>
      </w:pPr>
    </w:p>
    <w:p w:rsidR="007F310D" w:rsidRPr="007F310D" w:rsidRDefault="003E471C" w:rsidP="00DC14D7">
      <w:pPr>
        <w:pStyle w:val="ConsPlusNormal"/>
        <w:ind w:firstLine="539"/>
        <w:jc w:val="both"/>
      </w:pPr>
      <w:bookmarkStart w:id="6" w:name="Par394"/>
      <w:bookmarkEnd w:id="6"/>
      <w:r>
        <w:lastRenderedPageBreak/>
        <w:t>2.3</w:t>
      </w:r>
      <w:r w:rsidR="00420F2E">
        <w:t>7</w:t>
      </w:r>
      <w:r w:rsidR="007F310D" w:rsidRPr="007F310D">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7F310D" w:rsidRPr="007F310D" w:rsidRDefault="007F310D" w:rsidP="00DC14D7">
      <w:pPr>
        <w:pStyle w:val="ConsPlusNormal"/>
        <w:ind w:firstLine="539"/>
        <w:jc w:val="both"/>
      </w:pPr>
      <w:r w:rsidRPr="007F310D">
        <w:t>Гриф согласования в зависимости от вида документа и особенностей его оформления может проставляться:</w:t>
      </w:r>
    </w:p>
    <w:p w:rsidR="007F310D" w:rsidRPr="007F310D" w:rsidRDefault="007F310D" w:rsidP="00DC14D7">
      <w:pPr>
        <w:pStyle w:val="ConsPlusNormal"/>
        <w:ind w:firstLine="539"/>
        <w:jc w:val="both"/>
      </w:pPr>
      <w:r w:rsidRPr="007F310D">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7F310D" w:rsidRPr="007F310D" w:rsidRDefault="007F310D" w:rsidP="00DC14D7">
      <w:pPr>
        <w:pStyle w:val="ConsPlusNormal"/>
        <w:ind w:firstLine="539"/>
        <w:jc w:val="both"/>
      </w:pPr>
      <w:r w:rsidRPr="007F310D">
        <w:t>на последнем листе документа под текстом;</w:t>
      </w:r>
    </w:p>
    <w:p w:rsidR="007F310D" w:rsidRPr="007F310D" w:rsidRDefault="007F310D" w:rsidP="00DC14D7">
      <w:pPr>
        <w:pStyle w:val="ConsPlusNormal"/>
        <w:ind w:firstLine="539"/>
        <w:jc w:val="both"/>
      </w:pPr>
      <w:r w:rsidRPr="007F310D">
        <w:t>на листе согласования, являющемся неотъемлемой частью документа.</w:t>
      </w:r>
    </w:p>
    <w:p w:rsidR="007F310D" w:rsidRPr="007F310D" w:rsidRDefault="007F310D" w:rsidP="00DC14D7">
      <w:pPr>
        <w:pStyle w:val="ConsPlusNormal"/>
        <w:ind w:firstLine="539"/>
        <w:jc w:val="both"/>
      </w:pPr>
      <w:r w:rsidRPr="007F310D">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02"/>
        <w:gridCol w:w="3190"/>
        <w:gridCol w:w="4479"/>
      </w:tblGrid>
      <w:tr w:rsidR="007F310D" w:rsidRPr="007F310D" w:rsidTr="007F310D">
        <w:tc>
          <w:tcPr>
            <w:tcW w:w="4592" w:type="dxa"/>
            <w:gridSpan w:val="2"/>
          </w:tcPr>
          <w:p w:rsidR="007F310D" w:rsidRPr="007F310D" w:rsidRDefault="007F310D" w:rsidP="007F310D">
            <w:pPr>
              <w:pStyle w:val="ConsPlusNormal"/>
              <w:jc w:val="both"/>
            </w:pPr>
            <w:r w:rsidRPr="007F310D">
              <w:t>СОГЛАСОВАНО</w:t>
            </w:r>
          </w:p>
          <w:p w:rsidR="007F310D" w:rsidRPr="007F310D" w:rsidRDefault="00043608" w:rsidP="007F310D">
            <w:pPr>
              <w:pStyle w:val="ConsPlusNormal"/>
              <w:jc w:val="both"/>
            </w:pPr>
            <w:r>
              <w:t>Начальник УСЗН администрации Осинниковского городского округа</w:t>
            </w:r>
          </w:p>
        </w:tc>
        <w:tc>
          <w:tcPr>
            <w:tcW w:w="4479" w:type="dxa"/>
            <w:vMerge w:val="restart"/>
          </w:tcPr>
          <w:p w:rsidR="007F310D" w:rsidRPr="007F310D" w:rsidRDefault="007F310D" w:rsidP="007F310D">
            <w:pPr>
              <w:pStyle w:val="ConsPlusNormal"/>
            </w:pPr>
          </w:p>
        </w:tc>
      </w:tr>
      <w:tr w:rsidR="007F310D" w:rsidRPr="007F310D" w:rsidTr="007F310D">
        <w:tc>
          <w:tcPr>
            <w:tcW w:w="1402" w:type="dxa"/>
          </w:tcPr>
          <w:p w:rsidR="007F310D" w:rsidRPr="007F310D" w:rsidRDefault="007F310D" w:rsidP="007F310D">
            <w:pPr>
              <w:pStyle w:val="ConsPlusNormal"/>
              <w:jc w:val="both"/>
            </w:pPr>
            <w:r w:rsidRPr="007F310D">
              <w:t>Подпись</w:t>
            </w:r>
          </w:p>
        </w:tc>
        <w:tc>
          <w:tcPr>
            <w:tcW w:w="3190" w:type="dxa"/>
          </w:tcPr>
          <w:p w:rsidR="007F310D" w:rsidRPr="007F310D" w:rsidRDefault="007F310D" w:rsidP="007F310D">
            <w:pPr>
              <w:pStyle w:val="ConsPlusNormal"/>
              <w:jc w:val="both"/>
            </w:pPr>
            <w:r w:rsidRPr="007F310D">
              <w:t>И.О. Фамилия</w:t>
            </w:r>
          </w:p>
        </w:tc>
        <w:tc>
          <w:tcPr>
            <w:tcW w:w="4479" w:type="dxa"/>
            <w:vMerge/>
          </w:tcPr>
          <w:p w:rsidR="007F310D" w:rsidRPr="007F310D" w:rsidRDefault="007F310D" w:rsidP="007F310D">
            <w:pPr>
              <w:pStyle w:val="ConsPlusNormal"/>
              <w:jc w:val="both"/>
            </w:pPr>
          </w:p>
        </w:tc>
      </w:tr>
      <w:tr w:rsidR="007F310D" w:rsidRPr="007F310D" w:rsidTr="007F310D">
        <w:tc>
          <w:tcPr>
            <w:tcW w:w="4592" w:type="dxa"/>
            <w:gridSpan w:val="2"/>
          </w:tcPr>
          <w:p w:rsidR="007F310D" w:rsidRPr="007F310D" w:rsidRDefault="007F310D" w:rsidP="007F310D">
            <w:pPr>
              <w:pStyle w:val="ConsPlusNormal"/>
              <w:jc w:val="both"/>
            </w:pPr>
            <w:r w:rsidRPr="007F310D">
              <w:t>Дата</w:t>
            </w:r>
          </w:p>
        </w:tc>
        <w:tc>
          <w:tcPr>
            <w:tcW w:w="4479" w:type="dxa"/>
            <w:vMerge/>
          </w:tcPr>
          <w:p w:rsidR="007F310D" w:rsidRPr="007F310D" w:rsidRDefault="007F310D" w:rsidP="007F310D">
            <w:pPr>
              <w:pStyle w:val="ConsPlusNormal"/>
              <w:jc w:val="both"/>
            </w:pPr>
          </w:p>
        </w:tc>
      </w:tr>
    </w:tbl>
    <w:p w:rsidR="007F310D" w:rsidRPr="007F310D" w:rsidRDefault="007F310D" w:rsidP="007F310D">
      <w:pPr>
        <w:pStyle w:val="ConsPlusNormal"/>
        <w:ind w:firstLine="540"/>
        <w:jc w:val="both"/>
      </w:pPr>
      <w:r w:rsidRPr="007F310D">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pPr>
            <w:r w:rsidRPr="007F310D">
              <w:t>СОГЛАСОВАНО</w:t>
            </w:r>
          </w:p>
          <w:p w:rsidR="007F310D" w:rsidRPr="007F310D" w:rsidRDefault="007F310D" w:rsidP="007F310D">
            <w:pPr>
              <w:pStyle w:val="ConsPlusNormal"/>
            </w:pPr>
            <w:r w:rsidRPr="007F310D">
              <w:t>Научно-техническим советом</w:t>
            </w:r>
          </w:p>
          <w:p w:rsidR="007F310D" w:rsidRPr="007F310D" w:rsidRDefault="007F310D" w:rsidP="007F310D">
            <w:pPr>
              <w:pStyle w:val="ConsPlusNormal"/>
            </w:pPr>
            <w:r w:rsidRPr="007F310D">
              <w:t>ФБУ "Наименование организации" (протокол от __________ N _______)</w:t>
            </w:r>
          </w:p>
        </w:tc>
        <w:tc>
          <w:tcPr>
            <w:tcW w:w="4479" w:type="dxa"/>
          </w:tcPr>
          <w:p w:rsidR="007F310D" w:rsidRPr="007F310D" w:rsidRDefault="007F310D" w:rsidP="007F310D">
            <w:pPr>
              <w:pStyle w:val="ConsPlusNormal"/>
            </w:pPr>
          </w:p>
        </w:tc>
      </w:tr>
    </w:tbl>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7F310D" w:rsidRPr="007F310D" w:rsidTr="007F310D">
        <w:tc>
          <w:tcPr>
            <w:tcW w:w="4592" w:type="dxa"/>
          </w:tcPr>
          <w:p w:rsidR="007F310D" w:rsidRPr="007F310D" w:rsidRDefault="007F310D" w:rsidP="007F310D">
            <w:pPr>
              <w:pStyle w:val="ConsPlusNormal"/>
            </w:pPr>
            <w:r w:rsidRPr="007F310D">
              <w:t>СОГЛАСОВАНО</w:t>
            </w:r>
          </w:p>
          <w:p w:rsidR="007F310D" w:rsidRPr="007F310D" w:rsidRDefault="007F310D" w:rsidP="007F310D">
            <w:pPr>
              <w:pStyle w:val="ConsPlusNormal"/>
            </w:pPr>
            <w:r w:rsidRPr="007F310D">
              <w:t>письмом ФБУ "Наименование</w:t>
            </w:r>
          </w:p>
          <w:p w:rsidR="007F310D" w:rsidRPr="007F310D" w:rsidRDefault="007F310D" w:rsidP="007F310D">
            <w:pPr>
              <w:pStyle w:val="ConsPlusNormal"/>
            </w:pPr>
            <w:r w:rsidRPr="007F310D">
              <w:t>организации"</w:t>
            </w:r>
          </w:p>
          <w:p w:rsidR="007F310D" w:rsidRPr="007F310D" w:rsidRDefault="007F310D" w:rsidP="007F310D">
            <w:pPr>
              <w:pStyle w:val="ConsPlusNormal"/>
            </w:pPr>
            <w:r w:rsidRPr="007F310D">
              <w:t>от __________ N _______</w:t>
            </w:r>
          </w:p>
        </w:tc>
        <w:tc>
          <w:tcPr>
            <w:tcW w:w="4479" w:type="dxa"/>
          </w:tcPr>
          <w:p w:rsidR="007F310D" w:rsidRPr="007F310D" w:rsidRDefault="007F310D" w:rsidP="007F310D">
            <w:pPr>
              <w:pStyle w:val="ConsPlusNormal"/>
            </w:pPr>
          </w:p>
        </w:tc>
      </w:tr>
    </w:tbl>
    <w:p w:rsidR="007F310D" w:rsidRPr="007F310D" w:rsidRDefault="007F310D" w:rsidP="007F310D">
      <w:pPr>
        <w:pStyle w:val="ConsPlusNormal"/>
        <w:jc w:val="both"/>
      </w:pPr>
    </w:p>
    <w:p w:rsidR="007F310D" w:rsidRPr="007F310D" w:rsidRDefault="007F310D" w:rsidP="0086775D">
      <w:pPr>
        <w:pStyle w:val="ConsPlusNormal"/>
        <w:ind w:firstLine="539"/>
        <w:jc w:val="both"/>
      </w:pPr>
      <w:bookmarkStart w:id="7" w:name="Par423"/>
      <w:bookmarkEnd w:id="7"/>
      <w:r w:rsidRPr="007F310D">
        <w:t xml:space="preserve">В документах, подлинники которых хранятся в </w:t>
      </w:r>
      <w:r w:rsidR="00DC14D7">
        <w:t>Центре</w:t>
      </w:r>
      <w:r w:rsidRPr="007F310D">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7F310D" w:rsidRPr="007F310D" w:rsidRDefault="007F310D" w:rsidP="0086775D">
      <w:pPr>
        <w:pStyle w:val="ConsPlusNormal"/>
        <w:ind w:firstLine="539"/>
        <w:jc w:val="both"/>
      </w:pPr>
      <w:r w:rsidRPr="007F310D">
        <w:t>В исходящих документах визы проставляются на экземплярах документов, помещаемых в дело</w:t>
      </w:r>
      <w:r w:rsidR="0086775D">
        <w:t xml:space="preserve">, также </w:t>
      </w:r>
      <w:r w:rsidRPr="007F310D">
        <w:t>применя</w:t>
      </w:r>
      <w:r w:rsidR="0086775D">
        <w:t>ет</w:t>
      </w:r>
      <w:r w:rsidRPr="007F310D">
        <w:t>ся полистное визирование документа и его приложений.</w:t>
      </w:r>
    </w:p>
    <w:p w:rsidR="007F310D" w:rsidRPr="007F310D" w:rsidRDefault="007F310D" w:rsidP="0086775D">
      <w:pPr>
        <w:pStyle w:val="ConsPlusNormal"/>
        <w:ind w:firstLine="540"/>
        <w:jc w:val="both"/>
      </w:pPr>
      <w:bookmarkStart w:id="8" w:name="Par442"/>
      <w:bookmarkEnd w:id="8"/>
      <w:r w:rsidRPr="007F310D">
        <w:t>2.</w:t>
      </w:r>
      <w:r w:rsidR="0086775D">
        <w:t>3</w:t>
      </w:r>
      <w:r w:rsidR="00420F2E">
        <w:t>8</w:t>
      </w:r>
      <w:r w:rsidRPr="007F310D">
        <w:t>. Подпись включает: наименование должности лица, подписывающего документ, его собственноручную подпись, инициалы, фамилию. Например:</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7F310D" w:rsidRPr="007F310D" w:rsidTr="007F310D">
        <w:tc>
          <w:tcPr>
            <w:tcW w:w="3345" w:type="dxa"/>
          </w:tcPr>
          <w:p w:rsidR="007F310D" w:rsidRPr="007F310D" w:rsidRDefault="0086775D" w:rsidP="0086775D">
            <w:pPr>
              <w:pStyle w:val="ConsPlusNormal"/>
            </w:pPr>
            <w:r>
              <w:t>Д</w:t>
            </w:r>
            <w:r w:rsidR="007F310D" w:rsidRPr="007F310D">
              <w:t>иректор</w:t>
            </w:r>
          </w:p>
        </w:tc>
        <w:tc>
          <w:tcPr>
            <w:tcW w:w="2494" w:type="dxa"/>
          </w:tcPr>
          <w:p w:rsidR="007F310D" w:rsidRPr="007F310D" w:rsidRDefault="007F310D" w:rsidP="007F310D">
            <w:pPr>
              <w:pStyle w:val="ConsPlusNormal"/>
            </w:pPr>
            <w:r w:rsidRPr="007F310D">
              <w:t>Подпись</w:t>
            </w:r>
          </w:p>
        </w:tc>
        <w:tc>
          <w:tcPr>
            <w:tcW w:w="3231" w:type="dxa"/>
          </w:tcPr>
          <w:p w:rsidR="007F310D" w:rsidRPr="007F310D" w:rsidRDefault="007F310D" w:rsidP="007F310D">
            <w:pPr>
              <w:pStyle w:val="ConsPlusNormal"/>
            </w:pPr>
            <w:r w:rsidRPr="007F310D">
              <w:t>И.О. Фамилия</w:t>
            </w:r>
          </w:p>
        </w:tc>
      </w:tr>
    </w:tbl>
    <w:p w:rsidR="007F310D" w:rsidRPr="007F310D" w:rsidRDefault="007F310D" w:rsidP="007F310D">
      <w:pPr>
        <w:pStyle w:val="ConsPlusNormal"/>
        <w:ind w:firstLine="540"/>
        <w:jc w:val="both"/>
      </w:pPr>
      <w:r w:rsidRPr="007F310D">
        <w:t>Если документ оформлен не на бланке, в наименование должности включается наименование организации. Например:</w:t>
      </w: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7F310D" w:rsidRPr="007F310D" w:rsidTr="007F310D">
        <w:tc>
          <w:tcPr>
            <w:tcW w:w="3345" w:type="dxa"/>
          </w:tcPr>
          <w:p w:rsidR="007F310D" w:rsidRPr="007F310D" w:rsidRDefault="0086775D" w:rsidP="007F310D">
            <w:pPr>
              <w:pStyle w:val="ConsPlusNormal"/>
            </w:pPr>
            <w:r>
              <w:t>Д</w:t>
            </w:r>
            <w:r w:rsidR="007F310D" w:rsidRPr="007F310D">
              <w:t>иректор</w:t>
            </w:r>
          </w:p>
          <w:p w:rsidR="007F310D" w:rsidRDefault="0086775D" w:rsidP="007F310D">
            <w:pPr>
              <w:pStyle w:val="ConsPlusNormal"/>
            </w:pPr>
            <w:r>
              <w:t>МК</w:t>
            </w:r>
            <w:r w:rsidR="007F310D" w:rsidRPr="007F310D">
              <w:t xml:space="preserve">У </w:t>
            </w:r>
            <w:r>
              <w:t>ЦСПСД Осинниковского</w:t>
            </w:r>
          </w:p>
          <w:p w:rsidR="0086775D" w:rsidRPr="007F310D" w:rsidRDefault="0086775D" w:rsidP="007F310D">
            <w:pPr>
              <w:pStyle w:val="ConsPlusNormal"/>
            </w:pPr>
            <w:r>
              <w:lastRenderedPageBreak/>
              <w:t>городского округа</w:t>
            </w:r>
          </w:p>
          <w:p w:rsidR="007F310D" w:rsidRPr="007F310D" w:rsidRDefault="007F310D" w:rsidP="007F310D">
            <w:pPr>
              <w:pStyle w:val="ConsPlusNormal"/>
            </w:pPr>
            <w:r w:rsidRPr="007F310D">
              <w:t>организации"</w:t>
            </w:r>
          </w:p>
        </w:tc>
        <w:tc>
          <w:tcPr>
            <w:tcW w:w="2494" w:type="dxa"/>
            <w:vAlign w:val="bottom"/>
          </w:tcPr>
          <w:p w:rsidR="007F310D" w:rsidRPr="007F310D" w:rsidRDefault="007F310D" w:rsidP="007F310D">
            <w:pPr>
              <w:pStyle w:val="ConsPlusNormal"/>
            </w:pPr>
            <w:r w:rsidRPr="007F310D">
              <w:lastRenderedPageBreak/>
              <w:t>Подпись</w:t>
            </w:r>
          </w:p>
        </w:tc>
        <w:tc>
          <w:tcPr>
            <w:tcW w:w="3231" w:type="dxa"/>
            <w:vAlign w:val="bottom"/>
          </w:tcPr>
          <w:p w:rsidR="007F310D" w:rsidRPr="007F310D" w:rsidRDefault="007F310D" w:rsidP="007F310D">
            <w:pPr>
              <w:pStyle w:val="ConsPlusNormal"/>
            </w:pPr>
            <w:r w:rsidRPr="007F310D">
              <w:t>И.О. Фамилия</w:t>
            </w:r>
          </w:p>
        </w:tc>
      </w:tr>
    </w:tbl>
    <w:p w:rsidR="007F310D" w:rsidRPr="007F310D" w:rsidRDefault="007F310D" w:rsidP="007F310D">
      <w:pPr>
        <w:pStyle w:val="ConsPlusNormal"/>
        <w:ind w:firstLine="540"/>
        <w:jc w:val="both"/>
      </w:pPr>
      <w:r w:rsidRPr="007F310D">
        <w:lastRenderedPageBreak/>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7F310D" w:rsidRPr="007F310D" w:rsidTr="007F310D">
        <w:tc>
          <w:tcPr>
            <w:tcW w:w="3345" w:type="dxa"/>
          </w:tcPr>
          <w:p w:rsidR="007F310D" w:rsidRPr="007F310D" w:rsidRDefault="0086775D" w:rsidP="0086775D">
            <w:pPr>
              <w:pStyle w:val="ConsPlusNormal"/>
            </w:pPr>
            <w:r>
              <w:t>Д</w:t>
            </w:r>
            <w:r w:rsidR="007F310D" w:rsidRPr="007F310D">
              <w:t>иректор</w:t>
            </w:r>
          </w:p>
        </w:tc>
        <w:tc>
          <w:tcPr>
            <w:tcW w:w="2494" w:type="dxa"/>
          </w:tcPr>
          <w:p w:rsidR="007F310D" w:rsidRPr="007F310D" w:rsidRDefault="007F310D" w:rsidP="007F310D">
            <w:pPr>
              <w:pStyle w:val="ConsPlusNormal"/>
            </w:pPr>
            <w:r w:rsidRPr="007F310D">
              <w:t>Подпись</w:t>
            </w:r>
          </w:p>
        </w:tc>
        <w:tc>
          <w:tcPr>
            <w:tcW w:w="3231" w:type="dxa"/>
          </w:tcPr>
          <w:p w:rsidR="007F310D" w:rsidRPr="007F310D" w:rsidRDefault="007F310D" w:rsidP="007F310D">
            <w:pPr>
              <w:pStyle w:val="ConsPlusNormal"/>
            </w:pPr>
            <w:r w:rsidRPr="007F310D">
              <w:t>И.О. Фамилия</w:t>
            </w:r>
          </w:p>
        </w:tc>
      </w:tr>
      <w:tr w:rsidR="007F310D" w:rsidRPr="007F310D" w:rsidTr="007F310D">
        <w:tc>
          <w:tcPr>
            <w:tcW w:w="3345" w:type="dxa"/>
          </w:tcPr>
          <w:p w:rsidR="007F310D" w:rsidRPr="007F310D" w:rsidRDefault="007F310D" w:rsidP="007F310D">
            <w:pPr>
              <w:pStyle w:val="ConsPlusNormal"/>
            </w:pPr>
            <w:r w:rsidRPr="007F310D">
              <w:t>Главный бухгалтер</w:t>
            </w:r>
          </w:p>
        </w:tc>
        <w:tc>
          <w:tcPr>
            <w:tcW w:w="2494" w:type="dxa"/>
          </w:tcPr>
          <w:p w:rsidR="007F310D" w:rsidRPr="007F310D" w:rsidRDefault="007F310D" w:rsidP="007F310D">
            <w:pPr>
              <w:pStyle w:val="ConsPlusNormal"/>
            </w:pPr>
            <w:r w:rsidRPr="007F310D">
              <w:t>Подпись</w:t>
            </w:r>
          </w:p>
        </w:tc>
        <w:tc>
          <w:tcPr>
            <w:tcW w:w="3231" w:type="dxa"/>
          </w:tcPr>
          <w:p w:rsidR="007F310D" w:rsidRPr="007F310D" w:rsidRDefault="007F310D" w:rsidP="007F310D">
            <w:pPr>
              <w:pStyle w:val="ConsPlusNormal"/>
            </w:pPr>
            <w:r w:rsidRPr="007F310D">
              <w:t>И.О. Фамилия</w:t>
            </w:r>
          </w:p>
        </w:tc>
      </w:tr>
    </w:tbl>
    <w:p w:rsidR="007F310D" w:rsidRPr="007F310D" w:rsidRDefault="007F310D" w:rsidP="007F310D">
      <w:pPr>
        <w:pStyle w:val="ConsPlusNormal"/>
        <w:ind w:firstLine="540"/>
        <w:jc w:val="both"/>
      </w:pPr>
      <w:r w:rsidRPr="007F310D">
        <w:t>В документах, подготовленных комиссией, в подписи указывается статус лица в составе комиссии. Например:</w:t>
      </w:r>
    </w:p>
    <w:tbl>
      <w:tblPr>
        <w:tblW w:w="0" w:type="auto"/>
        <w:tblInd w:w="62" w:type="dxa"/>
        <w:tblLayout w:type="fixed"/>
        <w:tblCellMar>
          <w:top w:w="102" w:type="dxa"/>
          <w:left w:w="62" w:type="dxa"/>
          <w:bottom w:w="102" w:type="dxa"/>
          <w:right w:w="62" w:type="dxa"/>
        </w:tblCellMar>
        <w:tblLook w:val="0000"/>
      </w:tblPr>
      <w:tblGrid>
        <w:gridCol w:w="3515"/>
        <w:gridCol w:w="3005"/>
        <w:gridCol w:w="2551"/>
      </w:tblGrid>
      <w:tr w:rsidR="007F310D" w:rsidRPr="007F310D" w:rsidTr="007F310D">
        <w:tc>
          <w:tcPr>
            <w:tcW w:w="3515" w:type="dxa"/>
          </w:tcPr>
          <w:p w:rsidR="007F310D" w:rsidRPr="007F310D" w:rsidRDefault="007F310D" w:rsidP="007F310D">
            <w:pPr>
              <w:pStyle w:val="ConsPlusNormal"/>
            </w:pPr>
          </w:p>
        </w:tc>
        <w:tc>
          <w:tcPr>
            <w:tcW w:w="3005" w:type="dxa"/>
          </w:tcPr>
          <w:p w:rsidR="007F310D" w:rsidRPr="007F310D" w:rsidRDefault="007F310D" w:rsidP="007F310D">
            <w:pPr>
              <w:pStyle w:val="ConsPlusNormal"/>
            </w:pPr>
          </w:p>
        </w:tc>
        <w:tc>
          <w:tcPr>
            <w:tcW w:w="2551" w:type="dxa"/>
          </w:tcPr>
          <w:p w:rsidR="007F310D" w:rsidRPr="007F310D" w:rsidRDefault="007F310D" w:rsidP="007F310D">
            <w:pPr>
              <w:pStyle w:val="ConsPlusNormal"/>
              <w:jc w:val="both"/>
            </w:pPr>
          </w:p>
        </w:tc>
      </w:tr>
      <w:tr w:rsidR="007F310D" w:rsidRPr="007F310D" w:rsidTr="007F310D">
        <w:tc>
          <w:tcPr>
            <w:tcW w:w="3515" w:type="dxa"/>
          </w:tcPr>
          <w:p w:rsidR="007F310D" w:rsidRPr="007F310D" w:rsidRDefault="007F310D" w:rsidP="007F310D">
            <w:pPr>
              <w:pStyle w:val="ConsPlusNormal"/>
              <w:jc w:val="both"/>
            </w:pPr>
            <w:r w:rsidRPr="007F310D">
              <w:t>Председатель комиссии</w:t>
            </w:r>
          </w:p>
        </w:tc>
        <w:tc>
          <w:tcPr>
            <w:tcW w:w="3005" w:type="dxa"/>
          </w:tcPr>
          <w:p w:rsidR="007F310D" w:rsidRPr="007F310D" w:rsidRDefault="007F310D" w:rsidP="007F310D">
            <w:pPr>
              <w:pStyle w:val="ConsPlusNormal"/>
            </w:pPr>
            <w:r w:rsidRPr="007F310D">
              <w:t>Подпись</w:t>
            </w:r>
          </w:p>
        </w:tc>
        <w:tc>
          <w:tcPr>
            <w:tcW w:w="2551" w:type="dxa"/>
          </w:tcPr>
          <w:p w:rsidR="007F310D" w:rsidRPr="007F310D" w:rsidRDefault="00894F97" w:rsidP="007F310D">
            <w:pPr>
              <w:pStyle w:val="ConsPlusNormal"/>
            </w:pPr>
            <w:r w:rsidRPr="007F310D">
              <w:t>И.О. Фамилия</w:t>
            </w:r>
          </w:p>
        </w:tc>
      </w:tr>
      <w:tr w:rsidR="007F310D" w:rsidRPr="007F310D" w:rsidTr="007F310D">
        <w:tc>
          <w:tcPr>
            <w:tcW w:w="3515" w:type="dxa"/>
            <w:vMerge w:val="restart"/>
          </w:tcPr>
          <w:p w:rsidR="007F310D" w:rsidRPr="007F310D" w:rsidRDefault="007F310D" w:rsidP="007F310D">
            <w:pPr>
              <w:pStyle w:val="ConsPlusNormal"/>
              <w:jc w:val="both"/>
            </w:pPr>
            <w:r w:rsidRPr="007F310D">
              <w:t>Члены комиссии</w:t>
            </w:r>
          </w:p>
        </w:tc>
        <w:tc>
          <w:tcPr>
            <w:tcW w:w="3005" w:type="dxa"/>
          </w:tcPr>
          <w:p w:rsidR="007F310D" w:rsidRPr="007F310D" w:rsidRDefault="007F310D" w:rsidP="007F310D">
            <w:pPr>
              <w:pStyle w:val="ConsPlusNormal"/>
              <w:jc w:val="both"/>
            </w:pPr>
            <w:r w:rsidRPr="007F310D">
              <w:t>Подпись</w:t>
            </w:r>
          </w:p>
        </w:tc>
        <w:tc>
          <w:tcPr>
            <w:tcW w:w="2551" w:type="dxa"/>
          </w:tcPr>
          <w:p w:rsidR="007F310D" w:rsidRPr="007F310D" w:rsidRDefault="007F310D" w:rsidP="007F310D">
            <w:pPr>
              <w:pStyle w:val="ConsPlusNormal"/>
            </w:pPr>
            <w:r w:rsidRPr="007F310D">
              <w:t>И.О. Фамилия</w:t>
            </w:r>
          </w:p>
        </w:tc>
      </w:tr>
      <w:tr w:rsidR="007F310D" w:rsidRPr="007F310D" w:rsidTr="007F310D">
        <w:tc>
          <w:tcPr>
            <w:tcW w:w="3515" w:type="dxa"/>
            <w:vMerge/>
          </w:tcPr>
          <w:p w:rsidR="007F310D" w:rsidRPr="007F310D" w:rsidRDefault="007F310D" w:rsidP="007F310D">
            <w:pPr>
              <w:pStyle w:val="ConsPlusNormal"/>
              <w:jc w:val="both"/>
            </w:pPr>
          </w:p>
        </w:tc>
        <w:tc>
          <w:tcPr>
            <w:tcW w:w="3005" w:type="dxa"/>
          </w:tcPr>
          <w:p w:rsidR="007F310D" w:rsidRPr="007F310D" w:rsidRDefault="007F310D" w:rsidP="007F310D">
            <w:pPr>
              <w:pStyle w:val="ConsPlusNormal"/>
            </w:pPr>
            <w:r w:rsidRPr="007F310D">
              <w:t>Подпись</w:t>
            </w:r>
          </w:p>
        </w:tc>
        <w:tc>
          <w:tcPr>
            <w:tcW w:w="2551" w:type="dxa"/>
          </w:tcPr>
          <w:p w:rsidR="007F310D" w:rsidRPr="007F310D" w:rsidRDefault="007F310D" w:rsidP="007F310D">
            <w:pPr>
              <w:pStyle w:val="ConsPlusNormal"/>
            </w:pPr>
            <w:r w:rsidRPr="007F310D">
              <w:t>И.О. Фамилия</w:t>
            </w:r>
          </w:p>
        </w:tc>
      </w:tr>
    </w:tbl>
    <w:p w:rsidR="007F310D" w:rsidRPr="007F310D" w:rsidRDefault="007F310D" w:rsidP="007F310D">
      <w:pPr>
        <w:pStyle w:val="ConsPlusNormal"/>
        <w:ind w:firstLine="540"/>
        <w:jc w:val="both"/>
      </w:pPr>
      <w:r w:rsidRPr="007F310D">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tbl>
      <w:tblPr>
        <w:tblW w:w="0" w:type="auto"/>
        <w:tblInd w:w="62" w:type="dxa"/>
        <w:tblLayout w:type="fixed"/>
        <w:tblCellMar>
          <w:top w:w="102" w:type="dxa"/>
          <w:left w:w="62" w:type="dxa"/>
          <w:bottom w:w="102" w:type="dxa"/>
          <w:right w:w="62" w:type="dxa"/>
        </w:tblCellMar>
        <w:tblLook w:val="0000"/>
      </w:tblPr>
      <w:tblGrid>
        <w:gridCol w:w="3515"/>
        <w:gridCol w:w="3005"/>
        <w:gridCol w:w="2551"/>
      </w:tblGrid>
      <w:tr w:rsidR="007F310D" w:rsidRPr="007F310D" w:rsidTr="007F310D">
        <w:tc>
          <w:tcPr>
            <w:tcW w:w="3515" w:type="dxa"/>
          </w:tcPr>
          <w:p w:rsidR="007F310D" w:rsidRPr="007F310D" w:rsidRDefault="007F310D" w:rsidP="007F310D">
            <w:pPr>
              <w:pStyle w:val="ConsPlusNormal"/>
            </w:pPr>
            <w:r w:rsidRPr="007F310D">
              <w:t>И.о. директора</w:t>
            </w:r>
          </w:p>
        </w:tc>
        <w:tc>
          <w:tcPr>
            <w:tcW w:w="3005" w:type="dxa"/>
          </w:tcPr>
          <w:p w:rsidR="007F310D" w:rsidRPr="007F310D" w:rsidRDefault="007F310D" w:rsidP="007F310D">
            <w:pPr>
              <w:pStyle w:val="ConsPlusNormal"/>
            </w:pPr>
            <w:r w:rsidRPr="007F310D">
              <w:t>Подпись</w:t>
            </w:r>
          </w:p>
        </w:tc>
        <w:tc>
          <w:tcPr>
            <w:tcW w:w="2551" w:type="dxa"/>
          </w:tcPr>
          <w:p w:rsidR="007F310D" w:rsidRPr="007F310D" w:rsidRDefault="007F310D" w:rsidP="007F310D">
            <w:pPr>
              <w:pStyle w:val="ConsPlusNormal"/>
            </w:pPr>
            <w:r w:rsidRPr="007F310D">
              <w:t>И.О. Фамилия</w:t>
            </w:r>
          </w:p>
        </w:tc>
      </w:tr>
    </w:tbl>
    <w:p w:rsidR="007F310D" w:rsidRPr="007F310D" w:rsidRDefault="007F310D" w:rsidP="007F310D">
      <w:pPr>
        <w:pStyle w:val="ConsPlusNormal"/>
        <w:jc w:val="both"/>
      </w:pPr>
    </w:p>
    <w:p w:rsidR="007F310D" w:rsidRPr="007F310D" w:rsidRDefault="007F310D" w:rsidP="0086775D">
      <w:pPr>
        <w:pStyle w:val="ConsPlusNormal"/>
        <w:ind w:firstLine="539"/>
        <w:jc w:val="both"/>
      </w:pPr>
      <w:r w:rsidRPr="007F310D">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7F310D" w:rsidRPr="007F310D" w:rsidRDefault="007F310D" w:rsidP="0086775D">
      <w:pPr>
        <w:pStyle w:val="ConsPlusNormal"/>
        <w:ind w:firstLine="539"/>
        <w:jc w:val="both"/>
      </w:pPr>
      <w:bookmarkStart w:id="9" w:name="Par509"/>
      <w:bookmarkEnd w:id="9"/>
      <w:r w:rsidRPr="007F310D">
        <w:t>2.</w:t>
      </w:r>
      <w:r w:rsidR="0086775D">
        <w:t>3</w:t>
      </w:r>
      <w:r w:rsidR="00894F97">
        <w:t>9</w:t>
      </w:r>
      <w:r w:rsidRPr="007F310D">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7F310D" w:rsidRPr="007F310D" w:rsidRDefault="007F310D" w:rsidP="0086775D">
      <w:pPr>
        <w:pStyle w:val="ConsPlusNormal"/>
        <w:ind w:firstLine="540"/>
        <w:jc w:val="both"/>
      </w:pPr>
      <w:r w:rsidRPr="007F310D">
        <w:t xml:space="preserve">В соответствии с </w:t>
      </w:r>
      <w:r w:rsidR="0086775D" w:rsidRPr="007F310D">
        <w:t>Приказ</w:t>
      </w:r>
      <w:r w:rsidR="0086775D">
        <w:t>ом</w:t>
      </w:r>
      <w:r w:rsidR="0086775D" w:rsidRPr="007F310D">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w:t>
      </w:r>
      <w:r w:rsidR="003F2628">
        <w:t>,</w:t>
      </w:r>
      <w:r w:rsidR="0086775D" w:rsidRPr="007F310D">
        <w:t xml:space="preserve"> </w:t>
      </w:r>
      <w:r w:rsidRPr="007F310D">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1"/>
        <w:gridCol w:w="4592"/>
        <w:gridCol w:w="2608"/>
      </w:tblGrid>
      <w:tr w:rsidR="007F310D" w:rsidRPr="007F310D" w:rsidTr="007F310D">
        <w:tc>
          <w:tcPr>
            <w:tcW w:w="1871" w:type="dxa"/>
            <w:tcBorders>
              <w:right w:val="single" w:sz="4" w:space="0" w:color="auto"/>
            </w:tcBorders>
          </w:tcPr>
          <w:p w:rsidR="007F310D" w:rsidRPr="007F310D" w:rsidRDefault="007F310D" w:rsidP="007F310D">
            <w:pPr>
              <w:pStyle w:val="ConsPlusNormal"/>
            </w:pPr>
          </w:p>
        </w:tc>
        <w:tc>
          <w:tcPr>
            <w:tcW w:w="4592" w:type="dxa"/>
            <w:vMerge w:val="restart"/>
            <w:tcBorders>
              <w:top w:val="single" w:sz="4" w:space="0" w:color="auto"/>
              <w:left w:val="single" w:sz="4" w:space="0" w:color="auto"/>
              <w:bottom w:val="single" w:sz="4" w:space="0" w:color="auto"/>
              <w:right w:val="single" w:sz="4" w:space="0" w:color="auto"/>
            </w:tcBorders>
          </w:tcPr>
          <w:p w:rsidR="007F310D" w:rsidRPr="007F310D" w:rsidRDefault="007F310D" w:rsidP="007F310D">
            <w:pPr>
              <w:pStyle w:val="ConsPlusNormal"/>
              <w:jc w:val="center"/>
            </w:pPr>
            <w:r w:rsidRPr="007F310D">
              <w:t>ДОКУМЕНТ ПОДПИСАН</w:t>
            </w:r>
          </w:p>
          <w:p w:rsidR="007F310D" w:rsidRPr="007F310D" w:rsidRDefault="007F310D" w:rsidP="007F310D">
            <w:pPr>
              <w:pStyle w:val="ConsPlusNormal"/>
              <w:jc w:val="center"/>
            </w:pPr>
            <w:r w:rsidRPr="007F310D">
              <w:t>ЭЛЕКТРОННОЙ ПОДПИСЬЮ</w:t>
            </w:r>
          </w:p>
          <w:p w:rsidR="007F310D" w:rsidRPr="007F310D" w:rsidRDefault="007F310D" w:rsidP="007F310D">
            <w:pPr>
              <w:pStyle w:val="ConsPlusNormal"/>
            </w:pPr>
            <w:r w:rsidRPr="007F310D">
              <w:t>Сертификат 1а111ааа000000000011</w:t>
            </w:r>
          </w:p>
          <w:p w:rsidR="007F310D" w:rsidRPr="007F310D" w:rsidRDefault="007F310D" w:rsidP="007F310D">
            <w:pPr>
              <w:pStyle w:val="ConsPlusNormal"/>
            </w:pPr>
            <w:r w:rsidRPr="007F310D">
              <w:t>Владелец Фамилия Имя Отчество</w:t>
            </w:r>
          </w:p>
          <w:p w:rsidR="007F310D" w:rsidRPr="007F310D" w:rsidRDefault="007F310D" w:rsidP="007F310D">
            <w:pPr>
              <w:pStyle w:val="ConsPlusNormal"/>
            </w:pPr>
            <w:r w:rsidRPr="007F310D">
              <w:t>Действителен с 01.12.2012 по 01.12.2017</w:t>
            </w:r>
          </w:p>
        </w:tc>
        <w:tc>
          <w:tcPr>
            <w:tcW w:w="2608" w:type="dxa"/>
            <w:tcBorders>
              <w:left w:val="single" w:sz="4" w:space="0" w:color="auto"/>
            </w:tcBorders>
          </w:tcPr>
          <w:p w:rsidR="007F310D" w:rsidRPr="007F310D" w:rsidRDefault="007F310D" w:rsidP="007F310D">
            <w:pPr>
              <w:pStyle w:val="ConsPlusNormal"/>
            </w:pPr>
          </w:p>
        </w:tc>
      </w:tr>
      <w:tr w:rsidR="007F310D" w:rsidRPr="007F310D" w:rsidTr="007F310D">
        <w:tc>
          <w:tcPr>
            <w:tcW w:w="1871" w:type="dxa"/>
            <w:tcBorders>
              <w:right w:val="single" w:sz="4" w:space="0" w:color="auto"/>
            </w:tcBorders>
          </w:tcPr>
          <w:p w:rsidR="007F310D" w:rsidRPr="007F310D" w:rsidRDefault="007F310D" w:rsidP="007F310D">
            <w:pPr>
              <w:pStyle w:val="ConsPlusNormal"/>
            </w:pPr>
            <w:r w:rsidRPr="007F310D">
              <w:t>Директор</w:t>
            </w:r>
          </w:p>
        </w:tc>
        <w:tc>
          <w:tcPr>
            <w:tcW w:w="4592" w:type="dxa"/>
            <w:vMerge/>
            <w:tcBorders>
              <w:top w:val="single" w:sz="4" w:space="0" w:color="auto"/>
              <w:left w:val="single" w:sz="4" w:space="0" w:color="auto"/>
              <w:bottom w:val="single" w:sz="4" w:space="0" w:color="auto"/>
              <w:right w:val="single" w:sz="4" w:space="0" w:color="auto"/>
            </w:tcBorders>
          </w:tcPr>
          <w:p w:rsidR="007F310D" w:rsidRPr="007F310D" w:rsidRDefault="007F310D" w:rsidP="007F310D">
            <w:pPr>
              <w:pStyle w:val="ConsPlusNormal"/>
            </w:pPr>
          </w:p>
        </w:tc>
        <w:tc>
          <w:tcPr>
            <w:tcW w:w="2608" w:type="dxa"/>
            <w:tcBorders>
              <w:left w:val="single" w:sz="4" w:space="0" w:color="auto"/>
            </w:tcBorders>
          </w:tcPr>
          <w:p w:rsidR="007F310D" w:rsidRPr="007F310D" w:rsidRDefault="007F310D" w:rsidP="007F310D">
            <w:pPr>
              <w:pStyle w:val="ConsPlusNormal"/>
              <w:jc w:val="right"/>
            </w:pPr>
            <w:r w:rsidRPr="007F310D">
              <w:t>И.О. Фамилия</w:t>
            </w:r>
          </w:p>
        </w:tc>
      </w:tr>
    </w:tbl>
    <w:p w:rsidR="007F310D" w:rsidRPr="007F310D" w:rsidRDefault="00894F97" w:rsidP="003F2628">
      <w:pPr>
        <w:pStyle w:val="ConsPlusNormal"/>
        <w:ind w:firstLine="539"/>
        <w:jc w:val="both"/>
      </w:pPr>
      <w:bookmarkStart w:id="10" w:name="Par525"/>
      <w:bookmarkEnd w:id="10"/>
      <w:r>
        <w:t>2.40</w:t>
      </w:r>
      <w:r w:rsidR="007F310D" w:rsidRPr="007F310D">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7F310D" w:rsidRPr="007F310D" w:rsidRDefault="007F310D" w:rsidP="003F2628">
      <w:pPr>
        <w:pStyle w:val="ConsPlusNormal"/>
        <w:ind w:firstLine="539"/>
        <w:jc w:val="both"/>
      </w:pPr>
      <w:r w:rsidRPr="007F310D">
        <w:lastRenderedPageBreak/>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7F310D" w:rsidRPr="007F310D" w:rsidRDefault="00BC6E1F" w:rsidP="003F2628">
      <w:pPr>
        <w:pStyle w:val="ConsPlusNormal"/>
        <w:ind w:firstLine="539"/>
        <w:jc w:val="both"/>
      </w:pPr>
      <w:bookmarkStart w:id="11" w:name="Par533"/>
      <w:bookmarkEnd w:id="11"/>
      <w:r>
        <w:t>2.4</w:t>
      </w:r>
      <w:r w:rsidR="00894F97">
        <w:t>1</w:t>
      </w:r>
      <w:r w:rsidR="007F310D" w:rsidRPr="007F310D">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7F310D" w:rsidRPr="007F310D" w:rsidRDefault="007F310D" w:rsidP="003F2628">
      <w:pPr>
        <w:pStyle w:val="ConsPlusNormal"/>
        <w:ind w:firstLine="539"/>
        <w:jc w:val="both"/>
      </w:pPr>
      <w:r w:rsidRPr="007F310D">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tbl>
      <w:tblPr>
        <w:tblW w:w="0" w:type="auto"/>
        <w:tblInd w:w="62" w:type="dxa"/>
        <w:tblLayout w:type="fixed"/>
        <w:tblCellMar>
          <w:top w:w="102" w:type="dxa"/>
          <w:left w:w="62" w:type="dxa"/>
          <w:bottom w:w="102" w:type="dxa"/>
          <w:right w:w="62" w:type="dxa"/>
        </w:tblCellMar>
        <w:tblLook w:val="0000"/>
      </w:tblPr>
      <w:tblGrid>
        <w:gridCol w:w="2050"/>
        <w:gridCol w:w="2315"/>
        <w:gridCol w:w="2041"/>
        <w:gridCol w:w="2665"/>
      </w:tblGrid>
      <w:tr w:rsidR="007F310D" w:rsidRPr="007F310D" w:rsidTr="007F310D">
        <w:tc>
          <w:tcPr>
            <w:tcW w:w="9071" w:type="dxa"/>
            <w:gridSpan w:val="4"/>
          </w:tcPr>
          <w:p w:rsidR="007F310D" w:rsidRPr="007F310D" w:rsidRDefault="007F310D" w:rsidP="003F2628">
            <w:pPr>
              <w:pStyle w:val="ConsPlusNormal"/>
              <w:jc w:val="both"/>
            </w:pPr>
            <w:r w:rsidRPr="007F310D">
              <w:t xml:space="preserve">Подлинник документа находится в </w:t>
            </w:r>
            <w:r w:rsidR="003F2628">
              <w:t>МКУ ЦСПСД Осин</w:t>
            </w:r>
            <w:r w:rsidR="00894F97">
              <w:t>н</w:t>
            </w:r>
            <w:r w:rsidR="003F2628">
              <w:t>иковского городского округа</w:t>
            </w:r>
            <w:r w:rsidRPr="007F310D">
              <w:t xml:space="preserve"> в деле N 08-05 за 2015 г."</w:t>
            </w:r>
          </w:p>
        </w:tc>
      </w:tr>
      <w:tr w:rsidR="007F310D" w:rsidRPr="007F310D" w:rsidTr="007F310D">
        <w:tc>
          <w:tcPr>
            <w:tcW w:w="4365" w:type="dxa"/>
            <w:gridSpan w:val="2"/>
          </w:tcPr>
          <w:p w:rsidR="007F310D" w:rsidRPr="007F310D" w:rsidRDefault="007F310D" w:rsidP="007F310D">
            <w:pPr>
              <w:pStyle w:val="ConsPlusNormal"/>
            </w:pPr>
            <w:r w:rsidRPr="007F310D">
              <w:t>Верно</w:t>
            </w:r>
          </w:p>
        </w:tc>
        <w:tc>
          <w:tcPr>
            <w:tcW w:w="2041" w:type="dxa"/>
          </w:tcPr>
          <w:p w:rsidR="007F310D" w:rsidRPr="007F310D" w:rsidRDefault="007F310D" w:rsidP="007F310D">
            <w:pPr>
              <w:pStyle w:val="ConsPlusNormal"/>
            </w:pPr>
          </w:p>
        </w:tc>
        <w:tc>
          <w:tcPr>
            <w:tcW w:w="2665" w:type="dxa"/>
          </w:tcPr>
          <w:p w:rsidR="007F310D" w:rsidRPr="007F310D" w:rsidRDefault="007F310D" w:rsidP="007F310D">
            <w:pPr>
              <w:pStyle w:val="ConsPlusNormal"/>
            </w:pPr>
          </w:p>
        </w:tc>
      </w:tr>
      <w:tr w:rsidR="007F310D" w:rsidRPr="007F310D" w:rsidTr="007F310D">
        <w:tc>
          <w:tcPr>
            <w:tcW w:w="4365" w:type="dxa"/>
            <w:gridSpan w:val="2"/>
          </w:tcPr>
          <w:p w:rsidR="007F310D" w:rsidRPr="007F310D" w:rsidRDefault="007F310D" w:rsidP="003F2628">
            <w:pPr>
              <w:pStyle w:val="ConsPlusNormal"/>
            </w:pPr>
            <w:r w:rsidRPr="007F310D">
              <w:t>Зав</w:t>
            </w:r>
            <w:r w:rsidR="003F2628">
              <w:t>едующий отделением (наименование отделения)</w:t>
            </w:r>
          </w:p>
        </w:tc>
        <w:tc>
          <w:tcPr>
            <w:tcW w:w="2041" w:type="dxa"/>
          </w:tcPr>
          <w:p w:rsidR="007F310D" w:rsidRPr="007F310D" w:rsidRDefault="007F310D" w:rsidP="007F310D">
            <w:pPr>
              <w:pStyle w:val="ConsPlusNormal"/>
            </w:pPr>
            <w:r w:rsidRPr="007F310D">
              <w:t>Подпись</w:t>
            </w:r>
          </w:p>
        </w:tc>
        <w:tc>
          <w:tcPr>
            <w:tcW w:w="2665" w:type="dxa"/>
          </w:tcPr>
          <w:p w:rsidR="007F310D" w:rsidRPr="007F310D" w:rsidRDefault="007F310D" w:rsidP="007F310D">
            <w:pPr>
              <w:pStyle w:val="ConsPlusNormal"/>
            </w:pPr>
            <w:r w:rsidRPr="007F310D">
              <w:t>И.О. Фамилия</w:t>
            </w:r>
          </w:p>
        </w:tc>
      </w:tr>
      <w:tr w:rsidR="007F310D" w:rsidRPr="007F310D" w:rsidTr="007F310D">
        <w:tc>
          <w:tcPr>
            <w:tcW w:w="2050" w:type="dxa"/>
          </w:tcPr>
          <w:p w:rsidR="007F310D" w:rsidRPr="007F310D" w:rsidRDefault="007F310D" w:rsidP="007F310D">
            <w:pPr>
              <w:pStyle w:val="ConsPlusNormal"/>
            </w:pPr>
            <w:r w:rsidRPr="007F310D">
              <w:t>Дата</w:t>
            </w:r>
          </w:p>
        </w:tc>
        <w:tc>
          <w:tcPr>
            <w:tcW w:w="2315" w:type="dxa"/>
          </w:tcPr>
          <w:p w:rsidR="007F310D" w:rsidRPr="007F310D" w:rsidRDefault="007F310D" w:rsidP="007F310D">
            <w:pPr>
              <w:pStyle w:val="ConsPlusNormal"/>
            </w:pPr>
            <w:r w:rsidRPr="007F310D">
              <w:t>Печать</w:t>
            </w:r>
          </w:p>
        </w:tc>
        <w:tc>
          <w:tcPr>
            <w:tcW w:w="2041" w:type="dxa"/>
          </w:tcPr>
          <w:p w:rsidR="007F310D" w:rsidRPr="007F310D" w:rsidRDefault="007F310D" w:rsidP="007F310D">
            <w:pPr>
              <w:pStyle w:val="ConsPlusNormal"/>
            </w:pPr>
          </w:p>
        </w:tc>
        <w:tc>
          <w:tcPr>
            <w:tcW w:w="2665" w:type="dxa"/>
          </w:tcPr>
          <w:p w:rsidR="007F310D" w:rsidRPr="007F310D" w:rsidRDefault="007F310D" w:rsidP="007F310D">
            <w:pPr>
              <w:pStyle w:val="ConsPlusNormal"/>
            </w:pPr>
          </w:p>
        </w:tc>
      </w:tr>
    </w:tbl>
    <w:p w:rsidR="007F310D" w:rsidRPr="007F310D" w:rsidRDefault="007F310D" w:rsidP="003F2628">
      <w:pPr>
        <w:pStyle w:val="ConsPlusNormal"/>
        <w:ind w:firstLine="539"/>
        <w:jc w:val="both"/>
      </w:pPr>
      <w:r w:rsidRPr="007F310D">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7F310D" w:rsidRPr="007F310D" w:rsidRDefault="007F310D" w:rsidP="003F2628">
      <w:pPr>
        <w:pStyle w:val="ConsPlusNormal"/>
        <w:ind w:firstLine="539"/>
        <w:jc w:val="both"/>
      </w:pPr>
      <w:r w:rsidRPr="007F310D">
        <w:t>Для заверения копии документа, изготовленной на бумажном носителе, может использоваться штамп.</w:t>
      </w:r>
    </w:p>
    <w:p w:rsidR="007F310D" w:rsidRPr="007F310D" w:rsidRDefault="007F310D" w:rsidP="003F2628">
      <w:pPr>
        <w:pStyle w:val="ConsPlusNormal"/>
        <w:ind w:firstLine="539"/>
        <w:jc w:val="both"/>
      </w:pPr>
      <w:r w:rsidRPr="007F310D">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7F310D" w:rsidRPr="007F310D" w:rsidRDefault="007F310D" w:rsidP="003F2628">
      <w:pPr>
        <w:pStyle w:val="ConsPlusNormal"/>
        <w:ind w:firstLine="539"/>
        <w:jc w:val="both"/>
      </w:pPr>
      <w:r w:rsidRPr="007F310D">
        <w:t>Копии электронных документов на физически обособленных носителях высылаются получателю с сопроводительным письмом на бумажном носителе.</w:t>
      </w:r>
    </w:p>
    <w:p w:rsidR="007F310D" w:rsidRPr="007F310D" w:rsidRDefault="007F310D" w:rsidP="003F2628">
      <w:pPr>
        <w:pStyle w:val="ConsPlusNormal"/>
        <w:ind w:firstLine="540"/>
        <w:jc w:val="both"/>
      </w:pPr>
      <w:r w:rsidRPr="007F310D">
        <w:t>В сопроводительном письме к копиям электронных документов указывается:</w:t>
      </w:r>
    </w:p>
    <w:p w:rsidR="007F310D" w:rsidRPr="007F310D" w:rsidRDefault="007F310D" w:rsidP="003F2628">
      <w:pPr>
        <w:pStyle w:val="ConsPlusNormal"/>
        <w:ind w:firstLine="540"/>
        <w:jc w:val="both"/>
      </w:pPr>
      <w:r w:rsidRPr="007F310D">
        <w:t>наименование информационной системы, в которой хранятся документы;</w:t>
      </w:r>
    </w:p>
    <w:p w:rsidR="007F310D" w:rsidRPr="007F310D" w:rsidRDefault="007F310D" w:rsidP="003F2628">
      <w:pPr>
        <w:pStyle w:val="ConsPlusNormal"/>
        <w:ind w:firstLine="540"/>
        <w:jc w:val="both"/>
      </w:pPr>
      <w:r w:rsidRPr="007F310D">
        <w:t>наименования документов, копии которых направляются получателю;</w:t>
      </w:r>
    </w:p>
    <w:p w:rsidR="007F310D" w:rsidRPr="007F310D" w:rsidRDefault="007F310D" w:rsidP="003F2628">
      <w:pPr>
        <w:pStyle w:val="ConsPlusNormal"/>
        <w:ind w:firstLine="540"/>
        <w:jc w:val="both"/>
      </w:pPr>
      <w:r w:rsidRPr="007F310D">
        <w:t>названия файлов документов с указанием форматов файлов и объема каждого файла в байтах;</w:t>
      </w:r>
    </w:p>
    <w:p w:rsidR="007F310D" w:rsidRPr="007F310D" w:rsidRDefault="007F310D" w:rsidP="003F2628">
      <w:pPr>
        <w:pStyle w:val="ConsPlusNormal"/>
        <w:ind w:firstLine="539"/>
        <w:jc w:val="both"/>
      </w:pPr>
      <w:r w:rsidRPr="007F310D">
        <w:t>дата изготовления и заверения копии.</w:t>
      </w:r>
    </w:p>
    <w:p w:rsidR="007F310D" w:rsidRPr="007F310D" w:rsidRDefault="007F310D" w:rsidP="003F2628">
      <w:pPr>
        <w:pStyle w:val="ConsPlusNormal"/>
        <w:ind w:firstLine="539"/>
        <w:jc w:val="both"/>
      </w:pPr>
      <w:r w:rsidRPr="007F310D">
        <w:t>При этом на физически обособленном носителе несмываемым маркером указывается: "Приложение к письму от (дата) N ...".</w:t>
      </w:r>
    </w:p>
    <w:p w:rsidR="007F310D" w:rsidRPr="007F310D" w:rsidRDefault="007F310D" w:rsidP="003F2628">
      <w:pPr>
        <w:pStyle w:val="ConsPlusNormal"/>
        <w:ind w:firstLine="539"/>
        <w:jc w:val="both"/>
      </w:pPr>
      <w:r w:rsidRPr="007F310D">
        <w:t xml:space="preserve">Копия электронного документа, представленная в виде документа на бумажном носителе, заверяется в порядке, установленном </w:t>
      </w:r>
      <w:r w:rsidR="003F2628">
        <w:t>И</w:t>
      </w:r>
      <w:r w:rsidRPr="007F310D">
        <w:t>нструкцией для заверения копий документов на бумажном носителе, с указанием, в какой информационной системе хранится электронный документ.</w:t>
      </w:r>
    </w:p>
    <w:p w:rsidR="007F310D" w:rsidRPr="007F310D" w:rsidRDefault="00BC6E1F" w:rsidP="003F2628">
      <w:pPr>
        <w:pStyle w:val="ConsPlusNormal"/>
        <w:ind w:firstLine="539"/>
        <w:jc w:val="both"/>
      </w:pPr>
      <w:r>
        <w:t>2.4</w:t>
      </w:r>
      <w:r w:rsidR="00894F97">
        <w:t>2</w:t>
      </w:r>
      <w:r w:rsidR="007F310D" w:rsidRPr="007F310D">
        <w:t xml:space="preserve">. Отметка о поступлении документа служит для подтверждения факта поступления документа в </w:t>
      </w:r>
      <w:r w:rsidR="003F2628">
        <w:t>Центр</w:t>
      </w:r>
      <w:r w:rsidR="007F310D" w:rsidRPr="007F310D">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7F310D" w:rsidRPr="007F310D" w:rsidRDefault="007F310D" w:rsidP="003F2628">
      <w:pPr>
        <w:pStyle w:val="ConsPlusNormal"/>
        <w:ind w:firstLine="539"/>
        <w:jc w:val="both"/>
      </w:pPr>
      <w:r w:rsidRPr="007F310D">
        <w:t>Отметка о поступлении документа может проставляться с помощью штампа.</w:t>
      </w:r>
    </w:p>
    <w:p w:rsidR="007F310D" w:rsidRPr="007F310D" w:rsidRDefault="005E222E" w:rsidP="003F2628">
      <w:pPr>
        <w:pStyle w:val="ConsPlusNormal"/>
        <w:ind w:firstLine="539"/>
        <w:jc w:val="both"/>
      </w:pPr>
      <w:r>
        <w:t>2.4</w:t>
      </w:r>
      <w:r w:rsidR="00E04BA1">
        <w:t>3</w:t>
      </w:r>
      <w:r w:rsidR="007F310D" w:rsidRPr="007F310D">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7F310D" w:rsidRPr="007F310D" w:rsidRDefault="007F310D" w:rsidP="003F2628">
      <w:pPr>
        <w:pStyle w:val="ConsPlusNormal"/>
        <w:ind w:firstLine="540"/>
        <w:jc w:val="both"/>
      </w:pPr>
      <w:r w:rsidRPr="007F310D">
        <w:lastRenderedPageBreak/>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Ind w:w="62" w:type="dxa"/>
        <w:tblLayout w:type="fixed"/>
        <w:tblCellMar>
          <w:top w:w="102" w:type="dxa"/>
          <w:left w:w="62" w:type="dxa"/>
          <w:bottom w:w="102" w:type="dxa"/>
          <w:right w:w="62" w:type="dxa"/>
        </w:tblCellMar>
        <w:tblLook w:val="0000"/>
      </w:tblPr>
      <w:tblGrid>
        <w:gridCol w:w="4592"/>
        <w:gridCol w:w="1777"/>
        <w:gridCol w:w="2702"/>
      </w:tblGrid>
      <w:tr w:rsidR="007F310D" w:rsidRPr="007F310D" w:rsidTr="007F310D">
        <w:tc>
          <w:tcPr>
            <w:tcW w:w="4592" w:type="dxa"/>
            <w:vMerge w:val="restart"/>
          </w:tcPr>
          <w:p w:rsidR="007F310D" w:rsidRPr="007F310D" w:rsidRDefault="007F310D" w:rsidP="007F310D">
            <w:pPr>
              <w:pStyle w:val="ConsPlusNormal"/>
            </w:pPr>
          </w:p>
        </w:tc>
        <w:tc>
          <w:tcPr>
            <w:tcW w:w="4479" w:type="dxa"/>
            <w:gridSpan w:val="2"/>
          </w:tcPr>
          <w:p w:rsidR="007F310D" w:rsidRPr="007F310D" w:rsidRDefault="007F310D" w:rsidP="007F310D">
            <w:pPr>
              <w:pStyle w:val="ConsPlusNormal"/>
            </w:pPr>
            <w:r w:rsidRPr="007F310D">
              <w:t>Фамилия И.О., Фамилия И.О.</w:t>
            </w:r>
          </w:p>
          <w:p w:rsidR="007F310D" w:rsidRPr="007F310D" w:rsidRDefault="007F310D" w:rsidP="007F310D">
            <w:pPr>
              <w:pStyle w:val="ConsPlusNormal"/>
              <w:jc w:val="both"/>
            </w:pPr>
            <w:r w:rsidRPr="007F310D">
              <w:t>Прошу подготовить предложения</w:t>
            </w:r>
          </w:p>
        </w:tc>
      </w:tr>
      <w:tr w:rsidR="007F310D" w:rsidRPr="007F310D" w:rsidTr="007F310D">
        <w:tc>
          <w:tcPr>
            <w:tcW w:w="4592" w:type="dxa"/>
            <w:vMerge/>
          </w:tcPr>
          <w:p w:rsidR="007F310D" w:rsidRPr="007F310D" w:rsidRDefault="007F310D" w:rsidP="007F310D">
            <w:pPr>
              <w:pStyle w:val="ConsPlusNormal"/>
              <w:jc w:val="both"/>
            </w:pPr>
          </w:p>
        </w:tc>
        <w:tc>
          <w:tcPr>
            <w:tcW w:w="1777" w:type="dxa"/>
          </w:tcPr>
          <w:p w:rsidR="007F310D" w:rsidRPr="007F310D" w:rsidRDefault="007F310D" w:rsidP="007F310D">
            <w:pPr>
              <w:pStyle w:val="ConsPlusNormal"/>
            </w:pPr>
            <w:r w:rsidRPr="007F310D">
              <w:t>к 10.11.2017</w:t>
            </w:r>
          </w:p>
        </w:tc>
        <w:tc>
          <w:tcPr>
            <w:tcW w:w="2702" w:type="dxa"/>
          </w:tcPr>
          <w:p w:rsidR="007F310D" w:rsidRPr="007F310D" w:rsidRDefault="007F310D" w:rsidP="007F310D">
            <w:pPr>
              <w:pStyle w:val="ConsPlusNormal"/>
            </w:pPr>
            <w:r w:rsidRPr="007F310D">
              <w:t>Подпись</w:t>
            </w:r>
          </w:p>
        </w:tc>
      </w:tr>
      <w:tr w:rsidR="007F310D" w:rsidRPr="007F310D" w:rsidTr="007F310D">
        <w:tc>
          <w:tcPr>
            <w:tcW w:w="4592" w:type="dxa"/>
            <w:vMerge/>
          </w:tcPr>
          <w:p w:rsidR="007F310D" w:rsidRPr="007F310D" w:rsidRDefault="007F310D" w:rsidP="007F310D">
            <w:pPr>
              <w:pStyle w:val="ConsPlusNormal"/>
              <w:jc w:val="both"/>
            </w:pPr>
          </w:p>
        </w:tc>
        <w:tc>
          <w:tcPr>
            <w:tcW w:w="4479" w:type="dxa"/>
            <w:gridSpan w:val="2"/>
          </w:tcPr>
          <w:p w:rsidR="007F310D" w:rsidRPr="007F310D" w:rsidRDefault="007F310D" w:rsidP="007F310D">
            <w:pPr>
              <w:pStyle w:val="ConsPlusNormal"/>
            </w:pPr>
            <w:r w:rsidRPr="007F310D">
              <w:t>Дата</w:t>
            </w:r>
          </w:p>
        </w:tc>
      </w:tr>
    </w:tbl>
    <w:p w:rsidR="007F310D" w:rsidRPr="007F310D" w:rsidRDefault="007F310D" w:rsidP="003F2628">
      <w:pPr>
        <w:pStyle w:val="ConsPlusNormal"/>
        <w:ind w:firstLine="539"/>
        <w:jc w:val="both"/>
      </w:pPr>
      <w:r w:rsidRPr="007F310D">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F310D" w:rsidRPr="007F310D" w:rsidRDefault="007F310D" w:rsidP="003F2628">
      <w:pPr>
        <w:pStyle w:val="ConsPlusNormal"/>
        <w:ind w:firstLine="539"/>
        <w:jc w:val="both"/>
      </w:pPr>
      <w:r w:rsidRPr="007F310D">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7F310D" w:rsidRDefault="005E222E" w:rsidP="000D34E4">
      <w:pPr>
        <w:pStyle w:val="ConsPlusNormal"/>
        <w:ind w:firstLine="539"/>
        <w:jc w:val="both"/>
      </w:pPr>
      <w:bookmarkStart w:id="12" w:name="Par574"/>
      <w:bookmarkEnd w:id="12"/>
      <w:r>
        <w:t>2.4</w:t>
      </w:r>
      <w:r w:rsidR="00E04BA1">
        <w:t>4</w:t>
      </w:r>
      <w:r w:rsidR="007F310D" w:rsidRPr="007F310D">
        <w:t xml:space="preserve">. Отметка о контроле свидетельствует о постановке документа на контроль, проставляется </w:t>
      </w:r>
      <w:r>
        <w:t xml:space="preserve">надпись </w:t>
      </w:r>
      <w:r w:rsidR="007F310D" w:rsidRPr="007F310D">
        <w:t>"Контроль" на верхнем поле документа.</w:t>
      </w:r>
    </w:p>
    <w:p w:rsidR="00CB3BBD" w:rsidRPr="00CB3BBD" w:rsidRDefault="00CB3BBD" w:rsidP="000D34E4">
      <w:pPr>
        <w:pStyle w:val="ConsPlusNormal"/>
        <w:ind w:firstLine="539"/>
        <w:jc w:val="both"/>
        <w:rPr>
          <w:sz w:val="16"/>
          <w:szCs w:val="16"/>
        </w:rPr>
      </w:pPr>
    </w:p>
    <w:p w:rsidR="007F310D" w:rsidRPr="007F310D" w:rsidRDefault="007F310D" w:rsidP="007F310D">
      <w:pPr>
        <w:pStyle w:val="ConsPlusTitle"/>
        <w:jc w:val="center"/>
        <w:outlineLvl w:val="1"/>
        <w:rPr>
          <w:rFonts w:ascii="Times New Roman" w:hAnsi="Times New Roman" w:cs="Times New Roman"/>
        </w:rPr>
      </w:pPr>
      <w:bookmarkStart w:id="13" w:name="Par575"/>
      <w:bookmarkStart w:id="14" w:name="Par585"/>
      <w:bookmarkEnd w:id="13"/>
      <w:bookmarkEnd w:id="14"/>
      <w:r w:rsidRPr="007F310D">
        <w:rPr>
          <w:rFonts w:ascii="Times New Roman" w:hAnsi="Times New Roman" w:cs="Times New Roman"/>
        </w:rPr>
        <w:t>III. Подготовка и оформление отдельных видов документов</w:t>
      </w:r>
    </w:p>
    <w:p w:rsidR="00351CFD" w:rsidRDefault="007F310D" w:rsidP="00160804">
      <w:pPr>
        <w:pStyle w:val="ConsPlusNormal"/>
        <w:ind w:firstLine="539"/>
        <w:jc w:val="both"/>
        <w:rPr>
          <w:color w:val="FF0000"/>
        </w:rPr>
      </w:pPr>
      <w:r w:rsidRPr="007F310D">
        <w:t xml:space="preserve">3.1. Локальные нормативные акты (далее - ЛНА) </w:t>
      </w:r>
      <w:r w:rsidR="00181E8E">
        <w:t>Центра</w:t>
      </w:r>
      <w:r w:rsidRPr="007F310D">
        <w:t xml:space="preserve"> издаются в виде правил, положений, инструкций, перечней и других видов документов</w:t>
      </w:r>
      <w:r w:rsidRPr="00160804">
        <w:rPr>
          <w:color w:val="FF0000"/>
        </w:rPr>
        <w:t xml:space="preserve">. </w:t>
      </w:r>
    </w:p>
    <w:p w:rsidR="007F310D" w:rsidRPr="007F310D" w:rsidRDefault="007F310D" w:rsidP="00160804">
      <w:pPr>
        <w:pStyle w:val="ConsPlusNormal"/>
        <w:ind w:firstLine="539"/>
        <w:jc w:val="both"/>
      </w:pPr>
      <w:r w:rsidRPr="007F310D">
        <w:t xml:space="preserve">ЛНА приобретают юридическую силу после их утверждения приказом или непосредственно </w:t>
      </w:r>
      <w:r w:rsidR="005E222E">
        <w:t xml:space="preserve">директором </w:t>
      </w:r>
      <w:r w:rsidR="00160804">
        <w:t>Центра</w:t>
      </w:r>
      <w:r w:rsidRPr="007F310D">
        <w:t>.</w:t>
      </w:r>
    </w:p>
    <w:p w:rsidR="007F310D" w:rsidRPr="007F310D" w:rsidRDefault="007F310D" w:rsidP="00160804">
      <w:pPr>
        <w:pStyle w:val="ConsPlusNormal"/>
        <w:ind w:firstLine="539"/>
        <w:jc w:val="both"/>
      </w:pPr>
      <w:r w:rsidRPr="007F310D">
        <w:t>Руководители структурных подразделений не вправе издавать ЛНА.</w:t>
      </w:r>
    </w:p>
    <w:p w:rsidR="007F310D" w:rsidRPr="007F310D" w:rsidRDefault="007F310D" w:rsidP="00160804">
      <w:pPr>
        <w:pStyle w:val="ConsPlusNormal"/>
        <w:ind w:firstLine="539"/>
        <w:jc w:val="both"/>
      </w:pPr>
      <w:r w:rsidRPr="007F310D">
        <w:t>3.2. ЛНА могут быть:</w:t>
      </w:r>
    </w:p>
    <w:p w:rsidR="007F310D" w:rsidRPr="007F310D" w:rsidRDefault="007F310D" w:rsidP="00160804">
      <w:pPr>
        <w:pStyle w:val="ConsPlusNormal"/>
        <w:ind w:firstLine="540"/>
        <w:jc w:val="both"/>
      </w:pPr>
      <w:r w:rsidRPr="007F310D">
        <w:t>постоянно действующими (без ограничения срока их применения);</w:t>
      </w:r>
    </w:p>
    <w:p w:rsidR="007F310D" w:rsidRPr="007F310D" w:rsidRDefault="007F310D" w:rsidP="005A0825">
      <w:pPr>
        <w:pStyle w:val="ConsPlusNormal"/>
        <w:ind w:firstLine="539"/>
        <w:jc w:val="both"/>
      </w:pPr>
      <w:r w:rsidRPr="007F310D">
        <w:t>временными (действующими в течение указанного в них срока или до наступления определенного события).</w:t>
      </w:r>
    </w:p>
    <w:p w:rsidR="007F310D" w:rsidRPr="007F310D" w:rsidRDefault="007F310D" w:rsidP="005A0825">
      <w:pPr>
        <w:pStyle w:val="ConsPlusNormal"/>
        <w:ind w:firstLine="539"/>
        <w:jc w:val="both"/>
      </w:pPr>
      <w:r w:rsidRPr="007F310D">
        <w:t>3.3. Основанием для издания ЛНА являются:</w:t>
      </w:r>
    </w:p>
    <w:p w:rsidR="007F310D" w:rsidRPr="007F310D" w:rsidRDefault="007F310D" w:rsidP="005A0825">
      <w:pPr>
        <w:pStyle w:val="ConsPlusNormal"/>
        <w:ind w:firstLine="539"/>
        <w:jc w:val="both"/>
      </w:pPr>
      <w:r w:rsidRPr="007F310D">
        <w:t>законодательные и иные нормативные правовые акты Российской Федерации</w:t>
      </w:r>
      <w:r w:rsidR="005A0825">
        <w:t xml:space="preserve"> </w:t>
      </w:r>
      <w:r w:rsidRPr="007F310D">
        <w:t>(указы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7F310D" w:rsidRPr="007F310D" w:rsidRDefault="007F310D" w:rsidP="005A0825">
      <w:pPr>
        <w:pStyle w:val="ConsPlusNormal"/>
        <w:ind w:firstLine="539"/>
        <w:jc w:val="both"/>
      </w:pPr>
      <w:r w:rsidRPr="007F310D">
        <w:t xml:space="preserve">законодательные акты </w:t>
      </w:r>
      <w:r w:rsidR="005A0825">
        <w:t>Правительства Кузбасса</w:t>
      </w:r>
      <w:r w:rsidRPr="007F310D">
        <w:t xml:space="preserve">, нормативные правовые акты органов государственной власти </w:t>
      </w:r>
      <w:r w:rsidR="005A0825">
        <w:t>Кузбасса</w:t>
      </w:r>
      <w:r w:rsidRPr="007F310D">
        <w:t>;</w:t>
      </w:r>
    </w:p>
    <w:p w:rsidR="007F310D" w:rsidRPr="007F310D" w:rsidRDefault="007F310D" w:rsidP="005A0825">
      <w:pPr>
        <w:pStyle w:val="ConsPlusNormal"/>
        <w:ind w:firstLine="539"/>
        <w:jc w:val="both"/>
      </w:pPr>
      <w:r w:rsidRPr="007F310D">
        <w:t xml:space="preserve">ранее изданные в </w:t>
      </w:r>
      <w:r w:rsidR="005A0825">
        <w:t xml:space="preserve">Центре </w:t>
      </w:r>
      <w:r w:rsidRPr="007F310D">
        <w:t>ЛНА и/или распорядительные документы.</w:t>
      </w:r>
    </w:p>
    <w:p w:rsidR="007F310D" w:rsidRPr="007F310D" w:rsidRDefault="007F310D" w:rsidP="005A0825">
      <w:pPr>
        <w:pStyle w:val="ConsPlusNormal"/>
        <w:ind w:firstLine="540"/>
        <w:jc w:val="both"/>
      </w:pPr>
      <w:r w:rsidRPr="007F310D">
        <w:t>3.4. ЛНА издаются в целях:</w:t>
      </w:r>
    </w:p>
    <w:p w:rsidR="007F310D" w:rsidRPr="007F310D" w:rsidRDefault="007F310D" w:rsidP="005A0825">
      <w:pPr>
        <w:pStyle w:val="ConsPlusNormal"/>
        <w:ind w:firstLine="539"/>
        <w:jc w:val="both"/>
      </w:pPr>
      <w:r w:rsidRPr="007F310D">
        <w:t xml:space="preserve">установления норм, требований, правил в отношении предмета нормативного регулирования, ранее не являвшемся предметом регулирования в </w:t>
      </w:r>
      <w:r w:rsidR="005A0825">
        <w:t>Центре</w:t>
      </w:r>
      <w:r w:rsidRPr="007F310D">
        <w:t>;</w:t>
      </w:r>
    </w:p>
    <w:p w:rsidR="007F310D" w:rsidRPr="007F310D" w:rsidRDefault="007F310D" w:rsidP="005A0825">
      <w:pPr>
        <w:pStyle w:val="ConsPlusNormal"/>
        <w:ind w:firstLine="539"/>
        <w:jc w:val="both"/>
      </w:pPr>
      <w:r w:rsidRPr="007F310D">
        <w:t>изменения существующих норм, требований, правил, установленных ранее изданными нормативными документами;</w:t>
      </w:r>
    </w:p>
    <w:p w:rsidR="007F310D" w:rsidRPr="007F310D" w:rsidRDefault="007F310D" w:rsidP="005A0825">
      <w:pPr>
        <w:pStyle w:val="ConsPlusNormal"/>
        <w:ind w:firstLine="539"/>
        <w:jc w:val="both"/>
      </w:pPr>
      <w:r w:rsidRPr="007F310D">
        <w:t>отмены ранее установленных норм, требований, правил.</w:t>
      </w:r>
    </w:p>
    <w:p w:rsidR="007F310D" w:rsidRPr="007F310D" w:rsidRDefault="007F310D" w:rsidP="005A0825">
      <w:pPr>
        <w:pStyle w:val="ConsPlusNormal"/>
        <w:ind w:firstLine="539"/>
        <w:jc w:val="both"/>
      </w:pPr>
      <w:r w:rsidRPr="007F310D">
        <w:t>3.5. Предложение о разработке проекта ЛНА вносится руководителем структурного подразделения или иным должностным лицом.</w:t>
      </w:r>
    </w:p>
    <w:p w:rsidR="007F310D" w:rsidRPr="007F310D" w:rsidRDefault="007F310D" w:rsidP="005A0825">
      <w:pPr>
        <w:pStyle w:val="ConsPlusNormal"/>
        <w:ind w:firstLine="540"/>
        <w:jc w:val="both"/>
      </w:pPr>
      <w:r w:rsidRPr="007F310D">
        <w:t>3.6. ЛНА разрабатывается в случае, если:</w:t>
      </w:r>
    </w:p>
    <w:p w:rsidR="007F310D" w:rsidRPr="007F310D" w:rsidRDefault="007F310D" w:rsidP="005A0825">
      <w:pPr>
        <w:pStyle w:val="ConsPlusNormal"/>
        <w:ind w:firstLine="539"/>
        <w:jc w:val="both"/>
      </w:pPr>
      <w:r w:rsidRPr="007F310D">
        <w:t>имеется участок работы (вопросы деятельности), нуждающийся в нормативном регулировании;</w:t>
      </w:r>
    </w:p>
    <w:p w:rsidR="007F310D" w:rsidRPr="007F310D" w:rsidRDefault="007F310D" w:rsidP="005A0825">
      <w:pPr>
        <w:pStyle w:val="ConsPlusNormal"/>
        <w:ind w:firstLine="539"/>
        <w:jc w:val="both"/>
      </w:pPr>
      <w:r w:rsidRPr="007F310D">
        <w:t>требуется внесение значительного количества изменений в ранее принятый ЛНА;</w:t>
      </w:r>
    </w:p>
    <w:p w:rsidR="007F310D" w:rsidRPr="007F310D" w:rsidRDefault="007F310D" w:rsidP="005A0825">
      <w:pPr>
        <w:pStyle w:val="ConsPlusNormal"/>
        <w:ind w:firstLine="539"/>
        <w:jc w:val="both"/>
      </w:pPr>
      <w:r w:rsidRPr="007F310D">
        <w:t>выявлено несколько ЛНА, регулирующих смежные вопросы, которые целесообразно объединить в один документ.</w:t>
      </w:r>
    </w:p>
    <w:p w:rsidR="007F310D" w:rsidRPr="007F310D" w:rsidRDefault="007F310D" w:rsidP="005A0825">
      <w:pPr>
        <w:pStyle w:val="ConsPlusNormal"/>
        <w:ind w:firstLine="539"/>
        <w:jc w:val="both"/>
      </w:pPr>
      <w:r w:rsidRPr="007F310D">
        <w:t>Актуализация ранее принятых ЛНА осуществляется через внесение в них изменений.</w:t>
      </w:r>
    </w:p>
    <w:p w:rsidR="007F310D" w:rsidRPr="007F310D" w:rsidRDefault="007F310D" w:rsidP="005A0825">
      <w:pPr>
        <w:pStyle w:val="ConsPlusNormal"/>
        <w:ind w:firstLine="539"/>
        <w:jc w:val="both"/>
      </w:pPr>
      <w:r w:rsidRPr="007F310D">
        <w:t xml:space="preserve">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w:t>
      </w:r>
      <w:r w:rsidR="005E222E">
        <w:lastRenderedPageBreak/>
        <w:t xml:space="preserve">директору </w:t>
      </w:r>
      <w:r w:rsidR="005A0825">
        <w:t>Центра</w:t>
      </w:r>
      <w:r w:rsidRPr="007F310D">
        <w:t xml:space="preserve"> в форме служебной записки, в которой излагается:</w:t>
      </w:r>
    </w:p>
    <w:p w:rsidR="007F310D" w:rsidRPr="007F310D" w:rsidRDefault="007F310D" w:rsidP="005A0825">
      <w:pPr>
        <w:pStyle w:val="ConsPlusNormal"/>
        <w:ind w:firstLine="540"/>
        <w:jc w:val="both"/>
      </w:pPr>
      <w:r w:rsidRPr="007F310D">
        <w:t>вопрос, требующий решения, с изложением основных направлений, способов его решения;</w:t>
      </w:r>
    </w:p>
    <w:p w:rsidR="007F310D" w:rsidRPr="007F310D" w:rsidRDefault="007F310D" w:rsidP="005A0825">
      <w:pPr>
        <w:pStyle w:val="ConsPlusNormal"/>
        <w:ind w:firstLine="540"/>
        <w:jc w:val="both"/>
      </w:pPr>
      <w:r w:rsidRPr="007F310D">
        <w:t>прогноз последствий принятия нормативного документа;</w:t>
      </w:r>
    </w:p>
    <w:p w:rsidR="007F310D" w:rsidRPr="007F310D" w:rsidRDefault="007F310D" w:rsidP="005A0825">
      <w:pPr>
        <w:pStyle w:val="ConsPlusNormal"/>
        <w:ind w:firstLine="540"/>
        <w:jc w:val="both"/>
      </w:pPr>
      <w:r w:rsidRPr="007F310D">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7F310D" w:rsidRPr="007F310D" w:rsidRDefault="007F310D" w:rsidP="005A0825">
      <w:pPr>
        <w:pStyle w:val="ConsPlusNormal"/>
        <w:ind w:firstLine="540"/>
        <w:jc w:val="both"/>
      </w:pPr>
      <w:r w:rsidRPr="007F310D">
        <w:t>перечень ранее изданных ЛНА, подлежащих отмене в связи с изданием нового нормативного документа;</w:t>
      </w:r>
    </w:p>
    <w:p w:rsidR="007F310D" w:rsidRPr="007F310D" w:rsidRDefault="007F310D" w:rsidP="005A0825">
      <w:pPr>
        <w:pStyle w:val="ConsPlusNormal"/>
        <w:ind w:firstLine="540"/>
        <w:jc w:val="both"/>
      </w:pPr>
      <w:r w:rsidRPr="007F310D">
        <w:t>предлагаемый срок для разработки проекта нормативного документа.</w:t>
      </w:r>
    </w:p>
    <w:p w:rsidR="007F310D" w:rsidRPr="007F310D" w:rsidRDefault="007F310D" w:rsidP="005A0825">
      <w:pPr>
        <w:pStyle w:val="ConsPlusNormal"/>
        <w:ind w:firstLine="539"/>
        <w:jc w:val="both"/>
      </w:pPr>
      <w:r w:rsidRPr="007F310D">
        <w:t xml:space="preserve">3.8.  ЛНА утверждается приказом </w:t>
      </w:r>
      <w:r w:rsidR="005A0825">
        <w:t>директора</w:t>
      </w:r>
      <w:r w:rsidRPr="007F310D">
        <w:t>,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а также</w:t>
      </w:r>
      <w:r w:rsidR="005A0825">
        <w:t>,</w:t>
      </w:r>
      <w:r w:rsidRPr="007F310D">
        <w:t xml:space="preserve"> если необходимо внести изменения или признать утратившими силу ранее утвержденные ЛНА.</w:t>
      </w:r>
    </w:p>
    <w:p w:rsidR="007F310D" w:rsidRPr="007F310D" w:rsidRDefault="005E222E" w:rsidP="005A0825">
      <w:pPr>
        <w:pStyle w:val="ConsPlusNormal"/>
        <w:ind w:firstLine="539"/>
        <w:jc w:val="both"/>
      </w:pPr>
      <w:r>
        <w:t>3.9</w:t>
      </w:r>
      <w:r w:rsidR="007F310D" w:rsidRPr="007F310D">
        <w:t xml:space="preserve">. Изменения в ЛНА и отмена ЛНА оформляются приказом </w:t>
      </w:r>
      <w:r>
        <w:t>директора</w:t>
      </w:r>
      <w:r w:rsidR="005A0825">
        <w:t>.</w:t>
      </w:r>
      <w:r w:rsidR="007F310D" w:rsidRPr="007F310D">
        <w:t xml:space="preserve"> </w:t>
      </w:r>
    </w:p>
    <w:p w:rsidR="007F310D" w:rsidRPr="007F310D" w:rsidRDefault="007F310D" w:rsidP="005A0825">
      <w:pPr>
        <w:pStyle w:val="ConsPlusNormal"/>
        <w:ind w:firstLine="540"/>
        <w:jc w:val="both"/>
      </w:pPr>
      <w:r w:rsidRPr="007F310D">
        <w:t>3.1</w:t>
      </w:r>
      <w:r w:rsidR="005E222E">
        <w:t>0</w:t>
      </w:r>
      <w:r w:rsidRPr="007F310D">
        <w:t>. В тексте приказа об утверждении, изменении или отмене ЛНА используются формулировки:</w:t>
      </w:r>
    </w:p>
    <w:p w:rsidR="007F310D" w:rsidRPr="007F310D" w:rsidRDefault="007F310D" w:rsidP="007F310D">
      <w:pPr>
        <w:pStyle w:val="ConsPlusNormal"/>
        <w:spacing w:before="240"/>
        <w:ind w:firstLine="540"/>
        <w:jc w:val="both"/>
      </w:pPr>
      <w:r w:rsidRPr="007F310D">
        <w:t>при утверждении нового ЛНА: "Утвердить (название ЛНА)" или "Утвердить (название ЛНА) и ввести в действие с (дата)".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Default="0046029D" w:rsidP="00362EF9">
            <w:pPr>
              <w:pStyle w:val="ConsPlusNormal"/>
              <w:ind w:left="567" w:firstLine="283"/>
              <w:jc w:val="both"/>
            </w:pPr>
            <w:r>
              <w:t>1.</w:t>
            </w:r>
            <w:r w:rsidR="007F310D" w:rsidRPr="007F310D">
              <w:t xml:space="preserve">Утвердить Положение о локальных нормативных актах </w:t>
            </w:r>
            <w:r w:rsidR="00362EF9">
              <w:t>Центра</w:t>
            </w:r>
            <w:r>
              <w:t>,</w:t>
            </w:r>
          </w:p>
          <w:p w:rsidR="0046029D" w:rsidRDefault="0046029D" w:rsidP="00362EF9">
            <w:pPr>
              <w:pStyle w:val="ConsPlusNormal"/>
              <w:ind w:left="567" w:firstLine="283"/>
              <w:jc w:val="both"/>
            </w:pPr>
            <w:r>
              <w:t>Или:</w:t>
            </w:r>
          </w:p>
          <w:p w:rsidR="0046029D" w:rsidRPr="007F310D" w:rsidRDefault="0046029D" w:rsidP="0046029D">
            <w:pPr>
              <w:pStyle w:val="ConsPlusNormal"/>
              <w:numPr>
                <w:ilvl w:val="0"/>
                <w:numId w:val="1"/>
              </w:numPr>
              <w:tabs>
                <w:tab w:val="left" w:pos="1087"/>
              </w:tabs>
              <w:ind w:left="0" w:firstLine="850"/>
              <w:jc w:val="both"/>
            </w:pPr>
            <w:r>
              <w:t>Утвердить Штатное расписание на 2020 год и ввести его в действие с 01.01.2020 г.</w:t>
            </w:r>
          </w:p>
        </w:tc>
      </w:tr>
    </w:tbl>
    <w:p w:rsidR="007F310D" w:rsidRPr="007F310D" w:rsidRDefault="007F310D" w:rsidP="005A0825">
      <w:pPr>
        <w:pStyle w:val="ConsPlusNormal"/>
        <w:ind w:firstLine="540"/>
        <w:jc w:val="both"/>
      </w:pPr>
      <w:r w:rsidRPr="007F310D">
        <w:t>при внесении изменений в ранее утвержденный ЛНА: "Внести изменения в (название ЛНА)</w:t>
      </w:r>
      <w:r w:rsidR="0049761D">
        <w:t>.</w:t>
      </w:r>
      <w:r w:rsidRPr="007F310D">
        <w:t xml:space="preserve">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Pr="007F310D" w:rsidRDefault="007F310D" w:rsidP="005A0825">
            <w:pPr>
              <w:pStyle w:val="ConsPlusNormal"/>
              <w:ind w:firstLine="540"/>
              <w:jc w:val="both"/>
            </w:pPr>
            <w:r w:rsidRPr="007F310D">
              <w:t xml:space="preserve">1. Внести следующие изменения в Штатное расписание на </w:t>
            </w:r>
            <w:r w:rsidR="005E222E">
              <w:t>2020</w:t>
            </w:r>
            <w:r w:rsidRPr="007F310D">
              <w:t xml:space="preserve"> год, утвержденное приказом </w:t>
            </w:r>
            <w:r w:rsidR="005E222E">
              <w:t>МКУ ЦСПСД Осинниковского городского округа</w:t>
            </w:r>
            <w:r w:rsidRPr="007F310D">
              <w:t xml:space="preserve"> от 25 декабря 2017 г. N 345: ...</w:t>
            </w:r>
          </w:p>
        </w:tc>
      </w:tr>
    </w:tbl>
    <w:p w:rsidR="007F310D" w:rsidRPr="007F310D" w:rsidRDefault="007F310D" w:rsidP="005A0825">
      <w:pPr>
        <w:pStyle w:val="ConsPlusNormal"/>
        <w:ind w:firstLine="539"/>
        <w:jc w:val="both"/>
      </w:pPr>
      <w:r w:rsidRPr="007F310D">
        <w:t>при отмене ранее утвержденного ЛНА: "Признать утратившим силу (название ЛНА), утвержденное ...".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Pr="007F310D" w:rsidRDefault="005E222E" w:rsidP="005A0825">
            <w:pPr>
              <w:pStyle w:val="ConsPlusNormal"/>
              <w:ind w:firstLine="539"/>
              <w:jc w:val="both"/>
            </w:pPr>
            <w:r>
              <w:t>2</w:t>
            </w:r>
            <w:r w:rsidR="007F310D" w:rsidRPr="007F310D">
              <w:t xml:space="preserve">. Признать утратившим силу Положение о ненормированном рабочем дне, утвержденное приказом </w:t>
            </w:r>
            <w:r>
              <w:t>МКУ ЦСПСД Осинниковского городского округа</w:t>
            </w:r>
            <w:r w:rsidR="007F310D" w:rsidRPr="007F310D">
              <w:t xml:space="preserve"> от 15 февраля 2015 г. N 22.</w:t>
            </w:r>
          </w:p>
        </w:tc>
      </w:tr>
    </w:tbl>
    <w:p w:rsidR="007F310D" w:rsidRPr="007F310D" w:rsidRDefault="00C66E07" w:rsidP="00525C99">
      <w:pPr>
        <w:pStyle w:val="ConsPlusNormal"/>
        <w:ind w:firstLine="539"/>
        <w:jc w:val="both"/>
      </w:pPr>
      <w:r>
        <w:t>3.11</w:t>
      </w:r>
      <w:r w:rsidR="007F310D" w:rsidRPr="007F310D">
        <w:t xml:space="preserve">. Основными реквизитами ЛНА являются: наименование </w:t>
      </w:r>
      <w:r>
        <w:t>учреждения</w:t>
      </w:r>
      <w:r w:rsidR="007F310D" w:rsidRPr="007F310D">
        <w:t>, наименование вида документа и заголовок к тексту, составляющие одно целое, гриф утверждения, место издания документа.</w:t>
      </w:r>
    </w:p>
    <w:p w:rsidR="007F310D" w:rsidRPr="007F310D" w:rsidRDefault="007F310D" w:rsidP="00525C99">
      <w:pPr>
        <w:pStyle w:val="ConsPlusNormal"/>
        <w:ind w:firstLine="539"/>
        <w:jc w:val="both"/>
      </w:pPr>
      <w:r w:rsidRPr="007F310D">
        <w:t>Если проект ЛНА является многостраничным и к нему оформляется титульный лист, указанные выше реквизиты размещаются на титульном листе.</w:t>
      </w:r>
    </w:p>
    <w:p w:rsidR="007F310D" w:rsidRPr="007F310D" w:rsidRDefault="007F310D" w:rsidP="00525C99">
      <w:pPr>
        <w:pStyle w:val="ConsPlusNormal"/>
        <w:ind w:firstLine="540"/>
        <w:jc w:val="both"/>
      </w:pPr>
      <w:r w:rsidRPr="007F310D">
        <w:t>3.1</w:t>
      </w:r>
      <w:r w:rsidR="00C66E07">
        <w:t>2</w:t>
      </w:r>
      <w:r w:rsidRPr="007F310D">
        <w:t>. Информация справочного характера (графики, схемы, таблицы, формы документов) оформляется в виде приложений к ЛНА.</w:t>
      </w:r>
    </w:p>
    <w:p w:rsidR="007F310D" w:rsidRPr="007F310D" w:rsidRDefault="007F310D" w:rsidP="00525C99">
      <w:pPr>
        <w:pStyle w:val="ConsPlusNormal"/>
        <w:ind w:firstLine="540"/>
        <w:jc w:val="both"/>
      </w:pPr>
      <w:r w:rsidRPr="007F310D">
        <w:t>На приложениях к ЛНА оформляется реквизит "отметка о приложении" .</w:t>
      </w:r>
    </w:p>
    <w:p w:rsidR="007F310D" w:rsidRPr="007F310D" w:rsidRDefault="007F310D" w:rsidP="00525C99">
      <w:pPr>
        <w:pStyle w:val="ConsPlusNormal"/>
        <w:ind w:firstLine="539"/>
        <w:jc w:val="both"/>
      </w:pPr>
      <w:r w:rsidRPr="007F310D">
        <w:t>3.1</w:t>
      </w:r>
      <w:r w:rsidR="00C66E07">
        <w:t>3</w:t>
      </w:r>
      <w:r w:rsidRPr="007F310D">
        <w:t>. ЛНА вступает в силу в срок, указанный в приказе, которым утвержден ЛНА, или с даты утверждения ЛНА.</w:t>
      </w:r>
    </w:p>
    <w:p w:rsidR="007F310D" w:rsidRPr="007F310D" w:rsidRDefault="007F310D" w:rsidP="00525C99">
      <w:pPr>
        <w:pStyle w:val="ConsPlusNormal"/>
        <w:ind w:firstLine="539"/>
        <w:jc w:val="both"/>
      </w:pPr>
      <w:r w:rsidRPr="00590E51">
        <w:t>3.1</w:t>
      </w:r>
      <w:r w:rsidR="00C66E07" w:rsidRPr="00590E51">
        <w:t>4</w:t>
      </w:r>
      <w:r w:rsidRPr="00590E51">
        <w:t xml:space="preserve">. Распорядительные документы </w:t>
      </w:r>
      <w:r w:rsidR="00351CFD" w:rsidRPr="00590E51">
        <w:t>Центра</w:t>
      </w:r>
      <w:r w:rsidRPr="00590E51">
        <w:t xml:space="preserve"> издаются в форме приказов. </w:t>
      </w:r>
      <w:r w:rsidRPr="007F310D">
        <w:t>Приказы издаются в целях оформления решений:</w:t>
      </w:r>
    </w:p>
    <w:p w:rsidR="007F310D" w:rsidRPr="007F310D" w:rsidRDefault="007F310D" w:rsidP="00525C99">
      <w:pPr>
        <w:pStyle w:val="ConsPlusNormal"/>
        <w:ind w:firstLine="539"/>
        <w:jc w:val="both"/>
      </w:pPr>
      <w:r w:rsidRPr="007F310D">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7F310D" w:rsidRPr="007F310D" w:rsidRDefault="007F310D" w:rsidP="00525C99">
      <w:pPr>
        <w:pStyle w:val="ConsPlusNormal"/>
        <w:ind w:firstLine="540"/>
        <w:jc w:val="both"/>
      </w:pPr>
      <w:r w:rsidRPr="007F310D">
        <w:t xml:space="preserve">организационного, административного, в том числе оперативного характера по вопросам основной деятельности </w:t>
      </w:r>
      <w:r w:rsidR="00590E51">
        <w:t>Центра</w:t>
      </w:r>
      <w:r w:rsidRPr="007F310D">
        <w:t>.</w:t>
      </w:r>
    </w:p>
    <w:p w:rsidR="007F310D" w:rsidRPr="00540F83" w:rsidRDefault="007F310D" w:rsidP="00525C99">
      <w:pPr>
        <w:pStyle w:val="ConsPlusNormal"/>
        <w:ind w:firstLine="539"/>
        <w:jc w:val="both"/>
      </w:pPr>
      <w:r w:rsidRPr="00540F83">
        <w:lastRenderedPageBreak/>
        <w:t>3.1</w:t>
      </w:r>
      <w:r w:rsidR="00C66E07" w:rsidRPr="00540F83">
        <w:t>5</w:t>
      </w:r>
      <w:r w:rsidRPr="00540F83">
        <w:t xml:space="preserve">. Проекты приказов по основной деятельности готовят структурные подразделения </w:t>
      </w:r>
      <w:r w:rsidR="00540F83" w:rsidRPr="00540F83">
        <w:t>Центра</w:t>
      </w:r>
      <w:r w:rsidR="00C66E07" w:rsidRPr="00540F83">
        <w:t xml:space="preserve"> </w:t>
      </w:r>
      <w:r w:rsidRPr="00540F83">
        <w:t xml:space="preserve">на основании поручений </w:t>
      </w:r>
      <w:r w:rsidR="00540F83" w:rsidRPr="00540F83">
        <w:t>директора или заместителя директора</w:t>
      </w:r>
      <w:r w:rsidR="0049761D">
        <w:t>,</w:t>
      </w:r>
      <w:r w:rsidRPr="00540F83">
        <w:t xml:space="preserve">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7F310D" w:rsidRPr="007F310D" w:rsidRDefault="007F310D" w:rsidP="00525C99">
      <w:pPr>
        <w:pStyle w:val="ConsPlusNormal"/>
        <w:ind w:firstLine="539"/>
        <w:jc w:val="both"/>
      </w:pPr>
      <w:r w:rsidRPr="007F310D">
        <w:t>3.1</w:t>
      </w:r>
      <w:r w:rsidR="00C66E07">
        <w:t>6</w:t>
      </w:r>
      <w:r w:rsidRPr="007F310D">
        <w:t xml:space="preserve">. Контроль за правильностью оформления проектов приказов осуществляет </w:t>
      </w:r>
      <w:r w:rsidR="00C66E07">
        <w:t>делопроизводитель</w:t>
      </w:r>
      <w:r w:rsidRPr="007F310D">
        <w:t>.</w:t>
      </w:r>
    </w:p>
    <w:p w:rsidR="007F310D" w:rsidRPr="007F310D" w:rsidRDefault="007F310D" w:rsidP="00525C99">
      <w:pPr>
        <w:pStyle w:val="ConsPlusNormal"/>
        <w:ind w:firstLine="539"/>
        <w:jc w:val="both"/>
      </w:pPr>
      <w:r w:rsidRPr="007F310D">
        <w:t>3.1</w:t>
      </w:r>
      <w:r w:rsidR="00C66E07">
        <w:t>7</w:t>
      </w:r>
      <w:r w:rsidR="00525C99">
        <w:t>. Приказы, издаваемые в Центре</w:t>
      </w:r>
      <w:r w:rsidRPr="007F310D">
        <w:t>, не должны противоречить законодательст</w:t>
      </w:r>
      <w:r w:rsidR="00C66E07">
        <w:t>ву Российской Федерации, Уставу</w:t>
      </w:r>
      <w:r w:rsidRPr="007F310D">
        <w:t xml:space="preserve">, локальным нормативным актам и ранее изданным приказам </w:t>
      </w:r>
      <w:r w:rsidR="00525C99">
        <w:t>Центра</w:t>
      </w:r>
      <w:r w:rsidRPr="007F310D">
        <w:t>.</w:t>
      </w:r>
    </w:p>
    <w:p w:rsidR="007F310D" w:rsidRPr="007F310D" w:rsidRDefault="007F310D" w:rsidP="00525C99">
      <w:pPr>
        <w:pStyle w:val="ConsPlusNormal"/>
        <w:ind w:firstLine="539"/>
        <w:jc w:val="both"/>
      </w:pPr>
      <w:r w:rsidRPr="007F310D">
        <w:t>3.1</w:t>
      </w:r>
      <w:r w:rsidR="00C66E07">
        <w:t>8</w:t>
      </w:r>
      <w:r w:rsidRPr="007F310D">
        <w:t>. Приказы по основной деятельности издаются:</w:t>
      </w:r>
    </w:p>
    <w:p w:rsidR="007F310D" w:rsidRPr="007F310D" w:rsidRDefault="007F310D" w:rsidP="00525C99">
      <w:pPr>
        <w:pStyle w:val="ConsPlusNormal"/>
        <w:ind w:firstLine="539"/>
        <w:jc w:val="both"/>
      </w:pPr>
      <w:r w:rsidRPr="007F310D">
        <w:t>во исполнение нормативных правовых актов органов государственной власти и вышестоящих организаций;</w:t>
      </w:r>
    </w:p>
    <w:p w:rsidR="007F310D" w:rsidRPr="007F310D" w:rsidRDefault="007F310D" w:rsidP="00525C99">
      <w:pPr>
        <w:pStyle w:val="ConsPlusNormal"/>
        <w:ind w:firstLine="539"/>
        <w:jc w:val="both"/>
      </w:pPr>
      <w:r w:rsidRPr="007F310D">
        <w:t xml:space="preserve">в целях осуществления управленческой деятельности, вытекающей из функций и задач </w:t>
      </w:r>
      <w:r w:rsidR="00525C99">
        <w:t>Центра</w:t>
      </w:r>
      <w:r w:rsidRPr="007F310D">
        <w:t>.</w:t>
      </w:r>
    </w:p>
    <w:p w:rsidR="007F310D" w:rsidRPr="007F310D" w:rsidRDefault="00C66E07" w:rsidP="00525C99">
      <w:pPr>
        <w:pStyle w:val="ConsPlusNormal"/>
        <w:ind w:firstLine="539"/>
        <w:jc w:val="both"/>
      </w:pPr>
      <w:r>
        <w:t>3.19</w:t>
      </w:r>
      <w:r w:rsidR="007F310D" w:rsidRPr="007F310D">
        <w:t>.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7F310D" w:rsidRPr="007F310D" w:rsidRDefault="007F310D" w:rsidP="00525C99">
      <w:pPr>
        <w:pStyle w:val="ConsPlusNormal"/>
        <w:ind w:firstLine="539"/>
        <w:jc w:val="both"/>
      </w:pPr>
      <w:r w:rsidRPr="007F310D">
        <w:t>3.2</w:t>
      </w:r>
      <w:r w:rsidR="00C66E07">
        <w:t>0</w:t>
      </w:r>
      <w:r w:rsidRPr="007F310D">
        <w:t xml:space="preserve">. Приказы </w:t>
      </w:r>
      <w:r w:rsidR="00525C99">
        <w:t>Центра</w:t>
      </w:r>
      <w:r w:rsidR="00F3743D">
        <w:t xml:space="preserve"> </w:t>
      </w:r>
      <w:r w:rsidRPr="007F310D">
        <w:t xml:space="preserve">оформляются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w:t>
      </w:r>
      <w:r w:rsidR="00F3743D">
        <w:t>директором</w:t>
      </w:r>
      <w:r w:rsidRPr="007F310D">
        <w:t>.</w:t>
      </w:r>
    </w:p>
    <w:p w:rsidR="007F310D" w:rsidRPr="007F310D" w:rsidRDefault="00F3743D" w:rsidP="00525C99">
      <w:pPr>
        <w:pStyle w:val="ConsPlusNormal"/>
        <w:ind w:firstLine="539"/>
        <w:jc w:val="both"/>
      </w:pPr>
      <w:r>
        <w:t>3.21</w:t>
      </w:r>
      <w:r w:rsidR="007F310D" w:rsidRPr="007F310D">
        <w:t>. Заголовок к приказу печатается через один межстрочный интервал под реквизитами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7F310D" w:rsidRPr="007F310D" w:rsidRDefault="007F310D" w:rsidP="00525C99">
      <w:pPr>
        <w:pStyle w:val="ConsPlusNormal"/>
        <w:ind w:firstLine="540"/>
        <w:jc w:val="both"/>
      </w:pPr>
      <w:r w:rsidRPr="007F310D">
        <w:t>Об утверждении Инструкции по делопроизводству;</w:t>
      </w:r>
    </w:p>
    <w:p w:rsidR="007F310D" w:rsidRPr="007F310D" w:rsidRDefault="007F310D" w:rsidP="00C44A33">
      <w:pPr>
        <w:pStyle w:val="ConsPlusNormal"/>
        <w:ind w:firstLine="539"/>
        <w:jc w:val="both"/>
      </w:pPr>
      <w:r w:rsidRPr="007F310D">
        <w:t>О создании экспертной комиссии.</w:t>
      </w:r>
    </w:p>
    <w:p w:rsidR="007F310D" w:rsidRPr="007F310D" w:rsidRDefault="00ED3E86" w:rsidP="00C44A33">
      <w:pPr>
        <w:pStyle w:val="ConsPlusNormal"/>
        <w:ind w:firstLine="539"/>
        <w:jc w:val="both"/>
      </w:pPr>
      <w:r>
        <w:t>3.22</w:t>
      </w:r>
      <w:r w:rsidR="007F310D" w:rsidRPr="007F310D">
        <w:t>.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Pr="007F310D" w:rsidRDefault="007F310D" w:rsidP="007F310D">
            <w:pPr>
              <w:pStyle w:val="ConsPlusNormal"/>
              <w:ind w:left="567" w:firstLine="283"/>
              <w:jc w:val="both"/>
            </w:pPr>
            <w:r w:rsidRPr="007F310D">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7F310D" w:rsidRPr="007F310D" w:rsidTr="007F310D">
        <w:tc>
          <w:tcPr>
            <w:tcW w:w="9071" w:type="dxa"/>
          </w:tcPr>
          <w:p w:rsidR="007F310D" w:rsidRPr="007F310D" w:rsidRDefault="007F310D" w:rsidP="00701E6F">
            <w:pPr>
              <w:pStyle w:val="ConsPlusNormal"/>
              <w:ind w:left="80" w:firstLine="770"/>
              <w:jc w:val="both"/>
            </w:pPr>
            <w:r w:rsidRPr="007F310D">
              <w:t xml:space="preserve">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w:t>
            </w:r>
            <w:r w:rsidR="00ED3E86">
              <w:t xml:space="preserve">учреждения </w:t>
            </w:r>
            <w:r w:rsidRPr="007F310D">
              <w:t xml:space="preserve"> и к уничтожению ...</w:t>
            </w:r>
          </w:p>
        </w:tc>
      </w:tr>
    </w:tbl>
    <w:p w:rsidR="007F310D" w:rsidRPr="007F310D" w:rsidRDefault="007F310D" w:rsidP="00C44A33">
      <w:pPr>
        <w:pStyle w:val="ConsPlusNormal"/>
        <w:ind w:firstLine="539"/>
        <w:jc w:val="both"/>
      </w:pPr>
      <w:r w:rsidRPr="007F310D">
        <w:t>3.2</w:t>
      </w:r>
      <w:r w:rsidR="00701E6F">
        <w:t>3</w:t>
      </w:r>
      <w:r w:rsidRPr="007F310D">
        <w:t>. Распорядительная часть приказа начинается словом "приказываю", которое печатается строчными буквами вразрядку.</w:t>
      </w:r>
    </w:p>
    <w:p w:rsidR="007F310D" w:rsidRPr="007F310D" w:rsidRDefault="007F310D" w:rsidP="00C44A33">
      <w:pPr>
        <w:pStyle w:val="ConsPlusNormal"/>
        <w:ind w:firstLine="539"/>
        <w:jc w:val="both"/>
      </w:pPr>
      <w:r w:rsidRPr="007F310D">
        <w:t>Распорядительная часть может содержать:</w:t>
      </w:r>
    </w:p>
    <w:p w:rsidR="007F310D" w:rsidRPr="007F310D" w:rsidRDefault="007F310D" w:rsidP="00C44A33">
      <w:pPr>
        <w:pStyle w:val="ConsPlusNormal"/>
        <w:ind w:firstLine="539"/>
        <w:jc w:val="both"/>
      </w:pPr>
      <w:r w:rsidRPr="007F310D">
        <w:t>решения организационного характера (утвердить, создать, преобразовать, ликвидировать, признать утратившим силу);</w:t>
      </w:r>
    </w:p>
    <w:p w:rsidR="007F310D" w:rsidRPr="007F310D" w:rsidRDefault="007F310D" w:rsidP="00C44A33">
      <w:pPr>
        <w:pStyle w:val="ConsPlusNormal"/>
        <w:ind w:firstLine="540"/>
        <w:jc w:val="both"/>
      </w:pPr>
      <w:r w:rsidRPr="007F310D">
        <w:t>конкретные поручения с указанием исполнителя (исполнителей) и сроков их выполнения.</w:t>
      </w:r>
    </w:p>
    <w:p w:rsidR="007F310D" w:rsidRPr="007F310D" w:rsidRDefault="007F310D" w:rsidP="00C44A33">
      <w:pPr>
        <w:pStyle w:val="ConsPlusNormal"/>
        <w:ind w:firstLine="540"/>
        <w:jc w:val="both"/>
      </w:pPr>
      <w:r w:rsidRPr="007F310D">
        <w:t>3.2</w:t>
      </w:r>
      <w:r w:rsidR="00701E6F">
        <w:t>4</w:t>
      </w:r>
      <w:r w:rsidRPr="007F310D">
        <w:t>.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Pr="007F310D" w:rsidRDefault="007F310D" w:rsidP="007F310D">
            <w:pPr>
              <w:pStyle w:val="ConsPlusNormal"/>
              <w:ind w:left="567" w:firstLine="283"/>
              <w:jc w:val="both"/>
            </w:pPr>
            <w:r w:rsidRPr="007F310D">
              <w:t>... п</w:t>
            </w:r>
            <w:r w:rsidR="00B77AAE">
              <w:t xml:space="preserve"> </w:t>
            </w:r>
            <w:r w:rsidRPr="007F310D">
              <w:t>р</w:t>
            </w:r>
            <w:r w:rsidR="00B77AAE">
              <w:t xml:space="preserve"> </w:t>
            </w:r>
            <w:r w:rsidRPr="007F310D">
              <w:t>и</w:t>
            </w:r>
            <w:r w:rsidR="00B77AAE">
              <w:t xml:space="preserve"> </w:t>
            </w:r>
            <w:r w:rsidRPr="007F310D">
              <w:t>к</w:t>
            </w:r>
            <w:r w:rsidR="00B77AAE">
              <w:t xml:space="preserve"> </w:t>
            </w:r>
            <w:r w:rsidRPr="007F310D">
              <w:t>а</w:t>
            </w:r>
            <w:r w:rsidR="00B77AAE">
              <w:t xml:space="preserve"> </w:t>
            </w:r>
            <w:r w:rsidRPr="007F310D">
              <w:t>з</w:t>
            </w:r>
            <w:r w:rsidR="00B77AAE">
              <w:t xml:space="preserve"> </w:t>
            </w:r>
            <w:r w:rsidRPr="007F310D">
              <w:t>ы</w:t>
            </w:r>
            <w:r w:rsidR="00B77AAE">
              <w:t xml:space="preserve"> </w:t>
            </w:r>
            <w:r w:rsidRPr="007F310D">
              <w:t>в</w:t>
            </w:r>
            <w:r w:rsidR="00B77AAE">
              <w:t xml:space="preserve"> </w:t>
            </w:r>
            <w:r w:rsidRPr="007F310D">
              <w:t>а</w:t>
            </w:r>
            <w:r w:rsidR="00B77AAE">
              <w:t xml:space="preserve"> </w:t>
            </w:r>
            <w:r w:rsidRPr="007F310D">
              <w:t>ю:</w:t>
            </w:r>
          </w:p>
          <w:p w:rsidR="007F310D" w:rsidRPr="007F310D" w:rsidRDefault="007F310D" w:rsidP="007F310D">
            <w:pPr>
              <w:pStyle w:val="ConsPlusNormal"/>
              <w:ind w:left="567" w:firstLine="283"/>
              <w:jc w:val="both"/>
            </w:pPr>
            <w:r w:rsidRPr="007F310D">
              <w:t xml:space="preserve">1. </w:t>
            </w:r>
            <w:r w:rsidR="00004861">
              <w:t>М</w:t>
            </w:r>
            <w:r w:rsidRPr="007F310D">
              <w:t>етодическому отдел</w:t>
            </w:r>
            <w:r w:rsidR="00004861">
              <w:t>ению</w:t>
            </w:r>
            <w:r w:rsidRPr="007F310D">
              <w:t xml:space="preserve"> (Фамилия И.О.) к 01.11.2</w:t>
            </w:r>
            <w:r w:rsidR="00004861">
              <w:t>019</w:t>
            </w:r>
            <w:r w:rsidRPr="007F310D">
              <w:t xml:space="preserve"> подготовить и представить на утверждение план </w:t>
            </w:r>
            <w:r w:rsidR="00004861">
              <w:t xml:space="preserve">работы </w:t>
            </w:r>
            <w:r w:rsidRPr="007F310D">
              <w:t>на 20</w:t>
            </w:r>
            <w:r w:rsidR="00004861">
              <w:t>20</w:t>
            </w:r>
            <w:r w:rsidRPr="007F310D">
              <w:t xml:space="preserve"> год.</w:t>
            </w:r>
          </w:p>
          <w:p w:rsidR="007F310D" w:rsidRPr="007F310D" w:rsidRDefault="007F310D" w:rsidP="007F310D">
            <w:pPr>
              <w:pStyle w:val="ConsPlusNormal"/>
              <w:ind w:left="567" w:firstLine="283"/>
              <w:jc w:val="both"/>
            </w:pPr>
            <w:r w:rsidRPr="007F310D">
              <w:lastRenderedPageBreak/>
              <w:t>...</w:t>
            </w:r>
          </w:p>
        </w:tc>
      </w:tr>
    </w:tbl>
    <w:p w:rsidR="007F310D" w:rsidRPr="007F310D" w:rsidRDefault="007F310D" w:rsidP="007F310D">
      <w:pPr>
        <w:pStyle w:val="ConsPlusNormal"/>
        <w:ind w:firstLine="540"/>
        <w:jc w:val="both"/>
      </w:pPr>
      <w:r w:rsidRPr="007F310D">
        <w:lastRenderedPageBreak/>
        <w:t>Если поручение дается конкретному исполнителю, его должность и фамилия указываются без скобок в дательном падеже.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Pr="007F310D" w:rsidRDefault="00C44A33" w:rsidP="007F310D">
            <w:pPr>
              <w:pStyle w:val="ConsPlusNormal"/>
              <w:ind w:left="567" w:firstLine="283"/>
              <w:jc w:val="both"/>
            </w:pPr>
            <w:r>
              <w:t>.</w:t>
            </w:r>
            <w:r w:rsidR="007F310D" w:rsidRPr="007F310D">
              <w:t>..</w:t>
            </w:r>
          </w:p>
          <w:p w:rsidR="007F310D" w:rsidRPr="007F310D" w:rsidRDefault="007F310D" w:rsidP="00B92D30">
            <w:pPr>
              <w:pStyle w:val="ConsPlusNormal"/>
              <w:ind w:left="567" w:firstLine="283"/>
              <w:jc w:val="both"/>
            </w:pPr>
            <w:r w:rsidRPr="007F310D">
              <w:t>3. Главному бухгалтеру (Фамилия И.О.) подготовить и представить на рассмотрение и утверждение смету расходов</w:t>
            </w:r>
            <w:r w:rsidR="00B92D30">
              <w:t xml:space="preserve"> средств</w:t>
            </w:r>
            <w:r w:rsidRPr="007F310D">
              <w:t xml:space="preserve"> на 2018 год в срок до 30.11.2017.</w:t>
            </w:r>
          </w:p>
        </w:tc>
      </w:tr>
    </w:tbl>
    <w:p w:rsidR="007F310D" w:rsidRPr="007F310D" w:rsidRDefault="007F310D" w:rsidP="00C44A33">
      <w:pPr>
        <w:pStyle w:val="ConsPlusNormal"/>
        <w:ind w:firstLine="539"/>
        <w:jc w:val="both"/>
      </w:pPr>
      <w:r w:rsidRPr="007F310D">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F310D" w:rsidRPr="007F310D" w:rsidRDefault="007F310D" w:rsidP="00C44A33">
      <w:pPr>
        <w:pStyle w:val="ConsPlusNormal"/>
        <w:ind w:firstLine="539"/>
        <w:jc w:val="both"/>
      </w:pPr>
      <w:r w:rsidRPr="007F310D">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F310D" w:rsidRPr="007F310D" w:rsidRDefault="007F310D" w:rsidP="00C44A33">
      <w:pPr>
        <w:pStyle w:val="ConsPlusNormal"/>
        <w:ind w:firstLine="540"/>
        <w:jc w:val="both"/>
      </w:pPr>
      <w:r w:rsidRPr="007F310D">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F310D" w:rsidRPr="007F310D" w:rsidRDefault="007F310D" w:rsidP="00C44A33">
      <w:pPr>
        <w:pStyle w:val="ConsPlusNormal"/>
        <w:ind w:firstLine="540"/>
        <w:jc w:val="both"/>
      </w:pPr>
      <w:r w:rsidRPr="007F310D">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7F310D" w:rsidRPr="007F310D" w:rsidRDefault="007F310D" w:rsidP="00C44A33">
      <w:pPr>
        <w:pStyle w:val="ConsPlusNormal"/>
        <w:ind w:firstLine="540"/>
        <w:jc w:val="both"/>
      </w:pPr>
      <w:r w:rsidRPr="007F310D">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Pr="007F310D" w:rsidRDefault="007F310D" w:rsidP="007F310D">
            <w:pPr>
              <w:pStyle w:val="ConsPlusNormal"/>
              <w:ind w:left="567" w:firstLine="283"/>
              <w:jc w:val="both"/>
            </w:pPr>
            <w:r w:rsidRPr="007F310D">
              <w:t>4. Признать утратившим силу приказ организации от 5 августа 2010 г. N 175 "Об утверждении Экспертной комиссии организации".</w:t>
            </w:r>
          </w:p>
        </w:tc>
      </w:tr>
    </w:tbl>
    <w:p w:rsidR="007F310D" w:rsidRPr="007F310D" w:rsidRDefault="007F310D" w:rsidP="007F310D">
      <w:pPr>
        <w:pStyle w:val="ConsPlusNormal"/>
        <w:ind w:firstLine="540"/>
        <w:jc w:val="both"/>
      </w:pPr>
      <w:r w:rsidRPr="007F310D">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Pr="007F310D" w:rsidRDefault="007F310D" w:rsidP="0089387A">
            <w:pPr>
              <w:pStyle w:val="ConsPlusNormal"/>
              <w:ind w:left="567" w:firstLine="283"/>
              <w:jc w:val="both"/>
            </w:pPr>
            <w:r w:rsidRPr="007F310D">
              <w:t>4. Контроль за исполнением прик</w:t>
            </w:r>
            <w:r w:rsidR="0089387A">
              <w:t xml:space="preserve">аза возлагается на заместителя </w:t>
            </w:r>
            <w:r w:rsidRPr="007F310D">
              <w:t xml:space="preserve"> директора Фамилия И.О.</w:t>
            </w:r>
          </w:p>
        </w:tc>
      </w:tr>
    </w:tbl>
    <w:p w:rsidR="007F310D" w:rsidRPr="007F310D" w:rsidRDefault="007F310D" w:rsidP="007F310D">
      <w:pPr>
        <w:pStyle w:val="ConsPlusNormal"/>
        <w:ind w:firstLine="540"/>
        <w:jc w:val="both"/>
      </w:pPr>
      <w:r w:rsidRPr="007F310D">
        <w:t>В отдельных случаях руководитель организации может оставить контроль за собой:</w:t>
      </w: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Pr="007F310D" w:rsidRDefault="007F310D" w:rsidP="007F310D">
            <w:pPr>
              <w:pStyle w:val="ConsPlusNormal"/>
              <w:ind w:left="567" w:firstLine="283"/>
            </w:pPr>
            <w:r w:rsidRPr="007F310D">
              <w:t>Контроль за исполнением приказа оставляю за собой.</w:t>
            </w:r>
          </w:p>
        </w:tc>
      </w:tr>
    </w:tbl>
    <w:p w:rsidR="007F310D" w:rsidRPr="007F310D" w:rsidRDefault="007F310D" w:rsidP="00C44A33">
      <w:pPr>
        <w:pStyle w:val="ConsPlusNormal"/>
        <w:ind w:firstLine="539"/>
        <w:jc w:val="both"/>
      </w:pPr>
      <w:r w:rsidRPr="007F310D">
        <w:t>3.2</w:t>
      </w:r>
      <w:r w:rsidR="00950311">
        <w:t>5</w:t>
      </w:r>
      <w:r w:rsidRPr="007F310D">
        <w:t>. Не включается в текст приказа пункт "Приказ довести до сведения ...".</w:t>
      </w:r>
    </w:p>
    <w:p w:rsidR="007F310D" w:rsidRPr="007F310D" w:rsidRDefault="007F310D" w:rsidP="00C44A33">
      <w:pPr>
        <w:pStyle w:val="ConsPlusNormal"/>
        <w:ind w:firstLine="539"/>
        <w:jc w:val="both"/>
      </w:pPr>
      <w:r w:rsidRPr="007F310D">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7F310D" w:rsidRPr="007F310D" w:rsidRDefault="007F310D" w:rsidP="00C44A33">
      <w:pPr>
        <w:pStyle w:val="ConsPlusNormal"/>
        <w:ind w:firstLine="539"/>
        <w:jc w:val="both"/>
      </w:pPr>
      <w:r w:rsidRPr="007F310D">
        <w:t>3.2</w:t>
      </w:r>
      <w:r w:rsidR="00950311">
        <w:t>6</w:t>
      </w:r>
      <w:r w:rsidRPr="007F310D">
        <w:t>. В приказах не допускается:</w:t>
      </w:r>
    </w:p>
    <w:p w:rsidR="007F310D" w:rsidRPr="007F310D" w:rsidRDefault="007F310D" w:rsidP="00C44A33">
      <w:pPr>
        <w:pStyle w:val="ConsPlusNormal"/>
        <w:ind w:firstLine="540"/>
        <w:jc w:val="both"/>
      </w:pPr>
      <w:r w:rsidRPr="007F310D">
        <w:t>изменение ранее установленных сроков выполнения заданий в сторону их увеличения;</w:t>
      </w:r>
    </w:p>
    <w:p w:rsidR="007F310D" w:rsidRPr="007F310D" w:rsidRDefault="007F310D" w:rsidP="00C44A33">
      <w:pPr>
        <w:pStyle w:val="ConsPlusNormal"/>
        <w:ind w:firstLine="540"/>
        <w:jc w:val="both"/>
      </w:pPr>
      <w:r w:rsidRPr="007F310D">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7F310D" w:rsidRPr="007F310D" w:rsidRDefault="007F310D" w:rsidP="00C44A33">
      <w:pPr>
        <w:pStyle w:val="ConsPlusNormal"/>
        <w:ind w:firstLine="540"/>
        <w:jc w:val="both"/>
      </w:pPr>
      <w:r w:rsidRPr="007F310D">
        <w:t>применение произвольных (не общепринятых) технических и других терминов, сокращенных слов и наименований.</w:t>
      </w:r>
    </w:p>
    <w:p w:rsidR="007F310D" w:rsidRPr="007F310D" w:rsidRDefault="007F310D" w:rsidP="00C44A33">
      <w:pPr>
        <w:pStyle w:val="ConsPlusNormal"/>
        <w:ind w:firstLine="540"/>
        <w:jc w:val="both"/>
      </w:pPr>
      <w:r w:rsidRPr="007F310D">
        <w:t>3.2</w:t>
      </w:r>
      <w:r w:rsidR="00950311">
        <w:t>7</w:t>
      </w:r>
      <w:r w:rsidRPr="007F310D">
        <w:t>.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7F310D" w:rsidRDefault="007F310D" w:rsidP="007F310D">
      <w:pPr>
        <w:pStyle w:val="ConsPlusNormal"/>
        <w:jc w:val="both"/>
      </w:pPr>
    </w:p>
    <w:p w:rsidR="00CB3BBD" w:rsidRPr="007F310D" w:rsidRDefault="00CB3BB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7F310D" w:rsidRPr="007F310D" w:rsidTr="007F310D">
        <w:tc>
          <w:tcPr>
            <w:tcW w:w="4595" w:type="dxa"/>
          </w:tcPr>
          <w:p w:rsidR="007F310D" w:rsidRPr="007F310D" w:rsidRDefault="007F310D" w:rsidP="007F310D">
            <w:pPr>
              <w:pStyle w:val="ConsPlusNormal"/>
            </w:pPr>
          </w:p>
        </w:tc>
        <w:tc>
          <w:tcPr>
            <w:tcW w:w="4476" w:type="dxa"/>
          </w:tcPr>
          <w:p w:rsidR="007F310D" w:rsidRPr="007F310D" w:rsidRDefault="007F310D" w:rsidP="007F310D">
            <w:pPr>
              <w:pStyle w:val="ConsPlusNormal"/>
              <w:jc w:val="both"/>
            </w:pPr>
            <w:r w:rsidRPr="007F310D">
              <w:t>Приложение N 1</w:t>
            </w:r>
          </w:p>
          <w:p w:rsidR="007F310D" w:rsidRPr="007F310D" w:rsidRDefault="007F310D" w:rsidP="00950311">
            <w:pPr>
              <w:pStyle w:val="ConsPlusNormal"/>
              <w:jc w:val="both"/>
            </w:pPr>
            <w:r w:rsidRPr="007F310D">
              <w:t xml:space="preserve">к приказу </w:t>
            </w:r>
            <w:r w:rsidR="00950311">
              <w:t>МКУ ЦСПСД Осинниковского городского округа</w:t>
            </w:r>
          </w:p>
          <w:p w:rsidR="007F310D" w:rsidRPr="007F310D" w:rsidRDefault="007F310D" w:rsidP="007F310D">
            <w:pPr>
              <w:pStyle w:val="ConsPlusNormal"/>
              <w:jc w:val="both"/>
            </w:pPr>
            <w:r w:rsidRPr="007F310D">
              <w:t>от 12.11.2017 N 215</w:t>
            </w:r>
          </w:p>
        </w:tc>
      </w:tr>
    </w:tbl>
    <w:p w:rsidR="007F310D" w:rsidRPr="007F310D" w:rsidRDefault="007F310D" w:rsidP="00C44A33">
      <w:pPr>
        <w:pStyle w:val="ConsPlusNormal"/>
        <w:ind w:firstLine="539"/>
        <w:jc w:val="both"/>
      </w:pPr>
      <w:r w:rsidRPr="007F310D">
        <w:t>Издание вместе с приказом приложений, не упомянутых в тексте документа, не допускается.</w:t>
      </w:r>
    </w:p>
    <w:p w:rsidR="007F310D" w:rsidRPr="007F310D" w:rsidRDefault="007F310D" w:rsidP="00C44A33">
      <w:pPr>
        <w:pStyle w:val="ConsPlusNormal"/>
        <w:ind w:firstLine="539"/>
        <w:jc w:val="both"/>
      </w:pPr>
      <w:r w:rsidRPr="007F310D">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7F310D" w:rsidRPr="007F310D" w:rsidTr="007F310D">
        <w:tc>
          <w:tcPr>
            <w:tcW w:w="4595" w:type="dxa"/>
          </w:tcPr>
          <w:p w:rsidR="007F310D" w:rsidRPr="007F310D" w:rsidRDefault="007F310D" w:rsidP="007F310D">
            <w:pPr>
              <w:pStyle w:val="ConsPlusNormal"/>
              <w:jc w:val="center"/>
            </w:pPr>
            <w:r w:rsidRPr="007F310D">
              <w:t>Инструкция</w:t>
            </w:r>
          </w:p>
        </w:tc>
        <w:tc>
          <w:tcPr>
            <w:tcW w:w="4476" w:type="dxa"/>
          </w:tcPr>
          <w:p w:rsidR="007F310D" w:rsidRPr="007F310D" w:rsidRDefault="007F310D" w:rsidP="00043608">
            <w:pPr>
              <w:pStyle w:val="ConsPlusNormal"/>
            </w:pPr>
            <w:r w:rsidRPr="007F310D">
              <w:t>УТВЕРЖДЕНА</w:t>
            </w:r>
          </w:p>
          <w:p w:rsidR="00217C1D" w:rsidRDefault="007F310D" w:rsidP="00043608">
            <w:pPr>
              <w:pStyle w:val="ConsPlusNormal"/>
            </w:pPr>
            <w:r w:rsidRPr="007F310D">
              <w:t xml:space="preserve">приказом </w:t>
            </w:r>
            <w:r w:rsidR="00217C1D">
              <w:t xml:space="preserve">МКУ ЦСПСД </w:t>
            </w:r>
          </w:p>
          <w:p w:rsidR="00217C1D" w:rsidRDefault="00217C1D" w:rsidP="00043608">
            <w:pPr>
              <w:pStyle w:val="ConsPlusNormal"/>
            </w:pPr>
            <w:r>
              <w:t>Осинниковского городского округа</w:t>
            </w:r>
            <w:r w:rsidRPr="007F310D">
              <w:t xml:space="preserve"> </w:t>
            </w:r>
          </w:p>
          <w:p w:rsidR="007F310D" w:rsidRPr="007F310D" w:rsidRDefault="007F310D" w:rsidP="00043608">
            <w:pPr>
              <w:pStyle w:val="ConsPlusNormal"/>
            </w:pPr>
            <w:r w:rsidRPr="007F310D">
              <w:t>от 22.01.2017 N 5</w:t>
            </w:r>
          </w:p>
        </w:tc>
      </w:tr>
    </w:tbl>
    <w:p w:rsidR="007F310D" w:rsidRPr="007F310D" w:rsidRDefault="00217C1D" w:rsidP="007F310D">
      <w:pPr>
        <w:pStyle w:val="ConsPlusNormal"/>
        <w:ind w:firstLine="540"/>
        <w:jc w:val="both"/>
      </w:pPr>
      <w:r>
        <w:t>3.28</w:t>
      </w:r>
      <w:r w:rsidR="007F310D" w:rsidRPr="007F310D">
        <w:t>.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7F310D" w:rsidRPr="007F310D" w:rsidTr="007F310D">
        <w:tc>
          <w:tcPr>
            <w:tcW w:w="9071" w:type="dxa"/>
          </w:tcPr>
          <w:p w:rsidR="007F310D" w:rsidRPr="007F310D" w:rsidRDefault="007F310D" w:rsidP="007F310D">
            <w:pPr>
              <w:pStyle w:val="ConsPlusNormal"/>
              <w:ind w:left="567" w:firstLine="283"/>
              <w:jc w:val="both"/>
            </w:pPr>
            <w:r w:rsidRPr="007F310D">
              <w:t xml:space="preserve">В целях исполнения приказа </w:t>
            </w:r>
            <w:r w:rsidR="00217C1D">
              <w:t>МКУ ЦСПСД Осинниковского городского округа</w:t>
            </w:r>
            <w:r w:rsidR="00217C1D" w:rsidRPr="007F310D">
              <w:t xml:space="preserve"> </w:t>
            </w:r>
            <w:r w:rsidRPr="007F310D">
              <w:t xml:space="preserve"> от 22 августа 2017 г. "Об организации и проведении конкурса "Лучший секретарь компании - 2017":</w:t>
            </w:r>
          </w:p>
          <w:p w:rsidR="007F310D" w:rsidRPr="007F310D" w:rsidRDefault="007F310D" w:rsidP="007F310D">
            <w:pPr>
              <w:pStyle w:val="ConsPlusNormal"/>
              <w:ind w:left="567" w:firstLine="283"/>
              <w:jc w:val="both"/>
            </w:pPr>
            <w:r w:rsidRPr="007F310D">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7F310D" w:rsidRPr="007F310D" w:rsidRDefault="007F310D" w:rsidP="007F310D">
            <w:pPr>
              <w:pStyle w:val="ConsPlusNormal"/>
              <w:ind w:left="567" w:firstLine="283"/>
              <w:jc w:val="both"/>
            </w:pPr>
            <w:r w:rsidRPr="007F310D">
              <w:t>2. ...</w:t>
            </w:r>
          </w:p>
        </w:tc>
      </w:tr>
    </w:tbl>
    <w:p w:rsidR="007F310D" w:rsidRPr="007F310D" w:rsidRDefault="007F310D" w:rsidP="007F310D">
      <w:pPr>
        <w:pStyle w:val="ConsPlusNormal"/>
        <w:ind w:firstLine="540"/>
        <w:jc w:val="both"/>
      </w:pPr>
      <w:r w:rsidRPr="007F310D">
        <w:t>Распоряжения могут не иметь преамбулы.</w:t>
      </w:r>
    </w:p>
    <w:p w:rsidR="007F310D" w:rsidRPr="007F310D" w:rsidRDefault="00217C1D" w:rsidP="00C44A33">
      <w:pPr>
        <w:pStyle w:val="ConsPlusNormal"/>
        <w:ind w:firstLine="539"/>
        <w:jc w:val="both"/>
      </w:pPr>
      <w:r>
        <w:t>3.29</w:t>
      </w:r>
      <w:r w:rsidR="007F310D" w:rsidRPr="007F310D">
        <w:t>. До представления на подпись проект приказа</w:t>
      </w:r>
      <w:r>
        <w:t xml:space="preserve"> </w:t>
      </w:r>
      <w:r w:rsidR="007F310D" w:rsidRPr="007F310D">
        <w:t>согласовывается с заинтересованными лицами.</w:t>
      </w:r>
    </w:p>
    <w:p w:rsidR="007F310D" w:rsidRPr="007F310D" w:rsidRDefault="007F310D" w:rsidP="00C44A33">
      <w:pPr>
        <w:pStyle w:val="ConsPlusNormal"/>
        <w:ind w:firstLine="539"/>
        <w:jc w:val="both"/>
      </w:pPr>
      <w:r w:rsidRPr="007F310D">
        <w:t>3.3</w:t>
      </w:r>
      <w:r w:rsidR="00217C1D">
        <w:t>0</w:t>
      </w:r>
      <w:r w:rsidRPr="007F310D">
        <w:t xml:space="preserve">. Приказ подписывает </w:t>
      </w:r>
      <w:r w:rsidR="00217C1D">
        <w:t>директор учреждения</w:t>
      </w:r>
      <w:r w:rsidRPr="007F310D">
        <w:t xml:space="preserve"> или лицо, исполняющее его обязанности.</w:t>
      </w:r>
    </w:p>
    <w:p w:rsidR="007F310D" w:rsidRPr="007F310D" w:rsidRDefault="007F310D" w:rsidP="00C44A33">
      <w:pPr>
        <w:pStyle w:val="ConsPlusNormal"/>
        <w:ind w:firstLine="539"/>
        <w:jc w:val="both"/>
      </w:pPr>
      <w:r w:rsidRPr="007F310D">
        <w:t xml:space="preserve">Распоряжение подписывается </w:t>
      </w:r>
      <w:r w:rsidR="00217C1D">
        <w:t>директором</w:t>
      </w:r>
      <w:r w:rsidRPr="007F310D">
        <w:t xml:space="preserve"> и/или иными уполномоченными им лицами.</w:t>
      </w:r>
    </w:p>
    <w:p w:rsidR="007F310D" w:rsidRPr="007F310D" w:rsidRDefault="007F310D" w:rsidP="00C44A33">
      <w:pPr>
        <w:pStyle w:val="ConsPlusNormal"/>
        <w:ind w:firstLine="539"/>
        <w:jc w:val="both"/>
      </w:pPr>
      <w:r w:rsidRPr="007F310D">
        <w:t>3.3</w:t>
      </w:r>
      <w:r w:rsidR="00217C1D">
        <w:t>1</w:t>
      </w:r>
      <w:r w:rsidRPr="007F310D">
        <w:t>. Копии приказов рассылаются в соответствии с указателем (листом, списком) рассылки.</w:t>
      </w:r>
    </w:p>
    <w:p w:rsidR="007F310D" w:rsidRPr="007F310D" w:rsidRDefault="007F310D" w:rsidP="00C44A33">
      <w:pPr>
        <w:pStyle w:val="ConsPlusNormal"/>
        <w:ind w:firstLine="539"/>
        <w:jc w:val="both"/>
      </w:pPr>
      <w:r w:rsidRPr="007F310D">
        <w:t>3.3</w:t>
      </w:r>
      <w:r w:rsidR="00217C1D">
        <w:t>2</w:t>
      </w:r>
      <w:r w:rsidRPr="007F310D">
        <w:t>. При оформлении приказа, издаваемого совместно с другой организацией:</w:t>
      </w:r>
    </w:p>
    <w:p w:rsidR="007F310D" w:rsidRPr="007F310D" w:rsidRDefault="007F310D" w:rsidP="00C44A33">
      <w:pPr>
        <w:pStyle w:val="ConsPlusNormal"/>
        <w:ind w:firstLine="539"/>
        <w:jc w:val="both"/>
      </w:pPr>
      <w:r w:rsidRPr="007F310D">
        <w:t>бланк не используется;</w:t>
      </w:r>
    </w:p>
    <w:p w:rsidR="007F310D" w:rsidRPr="007F310D" w:rsidRDefault="007F310D" w:rsidP="00C44A33">
      <w:pPr>
        <w:pStyle w:val="ConsPlusNormal"/>
        <w:ind w:firstLine="539"/>
        <w:jc w:val="both"/>
      </w:pPr>
      <w:r w:rsidRPr="007F310D">
        <w:t>наименования организаций печатаются на одном уровне;</w:t>
      </w:r>
    </w:p>
    <w:p w:rsidR="007F310D" w:rsidRPr="007F310D" w:rsidRDefault="007F310D" w:rsidP="00C44A33">
      <w:pPr>
        <w:pStyle w:val="ConsPlusNormal"/>
        <w:ind w:firstLine="539"/>
        <w:jc w:val="both"/>
      </w:pPr>
      <w:r w:rsidRPr="007F310D">
        <w:t>наименование вида документа (ПРИКАЗ) располагается по центру.</w:t>
      </w:r>
    </w:p>
    <w:p w:rsidR="007F310D" w:rsidRPr="007F310D" w:rsidRDefault="007F310D" w:rsidP="00C44A33">
      <w:pPr>
        <w:pStyle w:val="ConsPlusNormal"/>
        <w:ind w:firstLine="539"/>
        <w:jc w:val="both"/>
      </w:pPr>
      <w:r w:rsidRPr="007F310D">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7F310D" w:rsidRPr="007F310D" w:rsidRDefault="007F310D" w:rsidP="00C44A33">
      <w:pPr>
        <w:pStyle w:val="ConsPlusNormal"/>
        <w:ind w:firstLine="540"/>
        <w:jc w:val="both"/>
      </w:pPr>
      <w:r w:rsidRPr="007F310D">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7F310D" w:rsidRPr="007F310D" w:rsidRDefault="007F310D" w:rsidP="00C44A33">
      <w:pPr>
        <w:pStyle w:val="ConsPlusNormal"/>
        <w:ind w:firstLine="539"/>
        <w:jc w:val="both"/>
      </w:pPr>
      <w:r w:rsidRPr="007F310D">
        <w:t>3.3</w:t>
      </w:r>
      <w:r w:rsidR="00217C1D">
        <w:t>3</w:t>
      </w:r>
      <w:r w:rsidRPr="007F310D">
        <w:t>. Деятельность по совместной выработке решений на заседаниях советов, комиссий, совещаниях оформляется протоколами.</w:t>
      </w:r>
    </w:p>
    <w:p w:rsidR="007F310D" w:rsidRPr="007F310D" w:rsidRDefault="007F310D" w:rsidP="00C44A33">
      <w:pPr>
        <w:pStyle w:val="ConsPlusNormal"/>
        <w:ind w:firstLine="539"/>
        <w:jc w:val="both"/>
      </w:pPr>
      <w:r w:rsidRPr="007F310D">
        <w:t xml:space="preserve">Протокол составляется на основании </w:t>
      </w:r>
      <w:r w:rsidR="00171421" w:rsidRPr="007F310D">
        <w:t xml:space="preserve">рукописных </w:t>
      </w:r>
      <w:r w:rsidRPr="007F310D">
        <w:t>(</w:t>
      </w:r>
      <w:r w:rsidR="00171421" w:rsidRPr="007F310D">
        <w:t>диктофонных</w:t>
      </w:r>
      <w:r w:rsidRPr="007F310D">
        <w:t>) записей, произведенных во время заседания, представленных тезисов докладов и выступлений, справок, проектов решений (постановлений).</w:t>
      </w:r>
    </w:p>
    <w:p w:rsidR="007F310D" w:rsidRPr="007F310D" w:rsidRDefault="007F310D" w:rsidP="00C44A33">
      <w:pPr>
        <w:pStyle w:val="ConsPlusNormal"/>
        <w:ind w:firstLine="539"/>
        <w:jc w:val="both"/>
      </w:pPr>
      <w:r w:rsidRPr="007F310D">
        <w:t>Протокол оформляется в течение трех дней после проведения заседания, если сроки его подготовки не оговорены особо.</w:t>
      </w:r>
    </w:p>
    <w:p w:rsidR="007F310D" w:rsidRPr="007F310D" w:rsidRDefault="00217C1D" w:rsidP="00C44A33">
      <w:pPr>
        <w:pStyle w:val="ConsPlusNormal"/>
        <w:ind w:firstLine="539"/>
        <w:jc w:val="both"/>
      </w:pPr>
      <w:r>
        <w:t>3.34</w:t>
      </w:r>
      <w:r w:rsidR="007F310D" w:rsidRPr="007F310D">
        <w:t xml:space="preserve">. Реквизитами протокола являются: наименование </w:t>
      </w:r>
      <w:r>
        <w:t>учреждения</w:t>
      </w:r>
      <w:r w:rsidR="007F310D" w:rsidRPr="007F310D">
        <w:t xml:space="preserve">, наименование вида документа, заголовок к тексту, дата и место заседания, регистрационный номер протокола, текст, </w:t>
      </w:r>
      <w:r w:rsidR="007F310D" w:rsidRPr="007F310D">
        <w:lastRenderedPageBreak/>
        <w:t>подписи.</w:t>
      </w:r>
    </w:p>
    <w:p w:rsidR="007F310D" w:rsidRPr="007F310D" w:rsidRDefault="007F310D" w:rsidP="00C44A33">
      <w:pPr>
        <w:pStyle w:val="ConsPlusNormal"/>
        <w:ind w:firstLine="539"/>
        <w:jc w:val="both"/>
      </w:pPr>
      <w:r w:rsidRPr="007F310D">
        <w:t>3.3</w:t>
      </w:r>
      <w:r w:rsidR="00217C1D">
        <w:t>5</w:t>
      </w:r>
      <w:r w:rsidRPr="007F310D">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7F310D" w:rsidRPr="007F310D" w:rsidRDefault="007F310D" w:rsidP="00C44A33">
      <w:pPr>
        <w:pStyle w:val="ConsPlusNormal"/>
        <w:ind w:firstLine="540"/>
        <w:jc w:val="both"/>
      </w:pPr>
      <w:r w:rsidRPr="007F310D">
        <w:t>протокол заседания аттестационной комиссии</w:t>
      </w:r>
    </w:p>
    <w:p w:rsidR="007F310D" w:rsidRPr="007F310D" w:rsidRDefault="007F310D" w:rsidP="00C44A33">
      <w:pPr>
        <w:pStyle w:val="ConsPlusNormal"/>
        <w:ind w:firstLine="540"/>
        <w:jc w:val="both"/>
      </w:pPr>
      <w:r w:rsidRPr="007F310D">
        <w:t xml:space="preserve">протокол заседания </w:t>
      </w:r>
      <w:r w:rsidR="00217C1D">
        <w:t>тарифно-квалификационной</w:t>
      </w:r>
      <w:r w:rsidRPr="007F310D">
        <w:t xml:space="preserve"> комиссии.</w:t>
      </w:r>
    </w:p>
    <w:p w:rsidR="007F310D" w:rsidRPr="007F310D" w:rsidRDefault="007F310D" w:rsidP="00C44A33">
      <w:pPr>
        <w:pStyle w:val="ConsPlusNormal"/>
        <w:ind w:firstLine="539"/>
        <w:jc w:val="both"/>
      </w:pPr>
      <w:r w:rsidRPr="007F310D">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7F310D" w:rsidRPr="007F310D" w:rsidRDefault="007F310D" w:rsidP="00C44A33">
      <w:pPr>
        <w:pStyle w:val="ConsPlusNormal"/>
        <w:ind w:firstLine="539"/>
        <w:jc w:val="both"/>
      </w:pPr>
      <w:r w:rsidRPr="007F310D">
        <w:t>3.3</w:t>
      </w:r>
      <w:r w:rsidR="00217C1D">
        <w:t>6</w:t>
      </w:r>
      <w:r w:rsidRPr="007F310D">
        <w:t>.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7F310D" w:rsidRPr="007F310D" w:rsidRDefault="007F310D" w:rsidP="00C44A33">
      <w:pPr>
        <w:pStyle w:val="ConsPlusNormal"/>
        <w:ind w:firstLine="539"/>
        <w:jc w:val="both"/>
      </w:pPr>
      <w:r w:rsidRPr="007F310D">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7F310D" w:rsidRPr="007F310D" w:rsidRDefault="007F310D" w:rsidP="00C44A33">
      <w:pPr>
        <w:pStyle w:val="ConsPlusNormal"/>
        <w:ind w:firstLine="539"/>
        <w:jc w:val="both"/>
      </w:pPr>
      <w:r w:rsidRPr="007F310D">
        <w:t>Присутствовали: 25 чел. (список прилагается).</w:t>
      </w:r>
    </w:p>
    <w:p w:rsidR="007F310D" w:rsidRPr="007F310D" w:rsidRDefault="007F310D" w:rsidP="00C44A33">
      <w:pPr>
        <w:pStyle w:val="ConsPlusNormal"/>
        <w:ind w:firstLine="539"/>
        <w:jc w:val="both"/>
      </w:pPr>
      <w:r w:rsidRPr="007F310D">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7F310D" w:rsidRPr="007F310D" w:rsidRDefault="007F310D" w:rsidP="00C44A33">
      <w:pPr>
        <w:pStyle w:val="ConsPlusNormal"/>
        <w:ind w:firstLine="540"/>
        <w:jc w:val="both"/>
      </w:pPr>
      <w:r w:rsidRPr="007F310D">
        <w:t>В основной части протокола фиксируется ход заседания.</w:t>
      </w:r>
    </w:p>
    <w:p w:rsidR="007F310D" w:rsidRPr="00C51386" w:rsidRDefault="007F310D" w:rsidP="00C44A33">
      <w:pPr>
        <w:pStyle w:val="ConsPlusNormal"/>
        <w:ind w:firstLine="539"/>
        <w:jc w:val="both"/>
      </w:pPr>
      <w:r w:rsidRPr="007F310D">
        <w:t>3.3</w:t>
      </w:r>
      <w:r w:rsidR="00217C1D">
        <w:t>7</w:t>
      </w:r>
      <w:r w:rsidRPr="007F310D">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r w:rsidR="006A64C8">
        <w:t>О</w:t>
      </w:r>
      <w:r w:rsidRPr="007F310D">
        <w:t xml:space="preserve">бразец оформления полного протокола </w:t>
      </w:r>
      <w:hyperlink w:anchor="Par1698" w:tooltip="ПРОТОКОЛ" w:history="1">
        <w:r w:rsidRPr="00171421">
          <w:rPr>
            <w:highlight w:val="yellow"/>
          </w:rPr>
          <w:t xml:space="preserve">(приложение N </w:t>
        </w:r>
        <w:r w:rsidR="00C51386" w:rsidRPr="00171421">
          <w:rPr>
            <w:highlight w:val="yellow"/>
          </w:rPr>
          <w:t>1</w:t>
        </w:r>
        <w:r w:rsidRPr="00171421">
          <w:rPr>
            <w:highlight w:val="yellow"/>
          </w:rPr>
          <w:t>)</w:t>
        </w:r>
      </w:hyperlink>
      <w:r w:rsidRPr="00171421">
        <w:rPr>
          <w:highlight w:val="yellow"/>
        </w:rPr>
        <w:t>.</w:t>
      </w:r>
    </w:p>
    <w:p w:rsidR="007F310D" w:rsidRPr="007F310D" w:rsidRDefault="007F310D" w:rsidP="00C44A33">
      <w:pPr>
        <w:pStyle w:val="ConsPlusNormal"/>
        <w:ind w:firstLine="539"/>
        <w:jc w:val="both"/>
      </w:pPr>
      <w:r w:rsidRPr="007F310D">
        <w:t xml:space="preserve">Краткие протоколы ведутся при рассмотрении вопросов оперативного характера. </w:t>
      </w:r>
      <w:r w:rsidR="006A64C8">
        <w:t>О</w:t>
      </w:r>
      <w:r w:rsidRPr="007F310D">
        <w:t xml:space="preserve">бразец оформления краткого протокола </w:t>
      </w:r>
      <w:hyperlink w:anchor="Par1755" w:tooltip="ПРОТОКОЛ" w:history="1">
        <w:r w:rsidRPr="00757BFB">
          <w:t>(</w:t>
        </w:r>
        <w:r w:rsidRPr="00171421">
          <w:rPr>
            <w:highlight w:val="yellow"/>
          </w:rPr>
          <w:t xml:space="preserve">приложение N </w:t>
        </w:r>
        <w:r w:rsidR="00757BFB" w:rsidRPr="00171421">
          <w:rPr>
            <w:highlight w:val="yellow"/>
          </w:rPr>
          <w:t>2</w:t>
        </w:r>
        <w:r w:rsidRPr="00171421">
          <w:rPr>
            <w:highlight w:val="yellow"/>
          </w:rPr>
          <w:t>)</w:t>
        </w:r>
      </w:hyperlink>
      <w:r w:rsidRPr="00757BFB">
        <w:t>.</w:t>
      </w:r>
      <w:r w:rsidRPr="007F310D">
        <w:t xml:space="preserve"> В кратком протоколе фиксируется тема обсуждения, фамилия докладчика по вопросу и принятые решения.</w:t>
      </w:r>
    </w:p>
    <w:p w:rsidR="007F310D" w:rsidRPr="007F310D" w:rsidRDefault="007F310D" w:rsidP="00C44A33">
      <w:pPr>
        <w:pStyle w:val="ConsPlusNormal"/>
        <w:ind w:firstLine="539"/>
        <w:jc w:val="both"/>
      </w:pPr>
      <w:r w:rsidRPr="007F310D">
        <w:t>3.3</w:t>
      </w:r>
      <w:r w:rsidR="00217C1D">
        <w:t>8</w:t>
      </w:r>
      <w:r w:rsidRPr="007F310D">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7F310D" w:rsidRPr="007F310D" w:rsidRDefault="007F310D" w:rsidP="00C44A33">
      <w:pPr>
        <w:pStyle w:val="ConsPlusNormal"/>
        <w:ind w:firstLine="539"/>
        <w:jc w:val="both"/>
      </w:pPr>
      <w:r w:rsidRPr="007F310D">
        <w:t>Постановление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7F310D" w:rsidRPr="007F310D" w:rsidRDefault="00217C1D" w:rsidP="00C44A33">
      <w:pPr>
        <w:pStyle w:val="ConsPlusNormal"/>
        <w:ind w:firstLine="539"/>
        <w:jc w:val="both"/>
      </w:pPr>
      <w:r>
        <w:t>3.39</w:t>
      </w:r>
      <w:r w:rsidR="007F310D" w:rsidRPr="007F310D">
        <w:t>. Протокол заседания подписывается председателем (председательс</w:t>
      </w:r>
      <w:r>
        <w:t>твующим) и секретарем заседания</w:t>
      </w:r>
      <w:r w:rsidR="007F310D" w:rsidRPr="007F310D">
        <w:t>.</w:t>
      </w:r>
    </w:p>
    <w:p w:rsidR="007F310D" w:rsidRPr="007F310D" w:rsidRDefault="007F310D" w:rsidP="00C44A33">
      <w:pPr>
        <w:pStyle w:val="ConsPlusNormal"/>
        <w:ind w:firstLine="539"/>
        <w:jc w:val="both"/>
      </w:pPr>
      <w:r w:rsidRPr="007F310D">
        <w:t>3.4</w:t>
      </w:r>
      <w:r w:rsidR="00217C1D">
        <w:t>0</w:t>
      </w:r>
      <w:r w:rsidRPr="007F310D">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7F310D" w:rsidRPr="007F310D" w:rsidRDefault="007F310D" w:rsidP="00C44A33">
      <w:pPr>
        <w:pStyle w:val="ConsPlusNormal"/>
        <w:ind w:firstLine="539"/>
        <w:jc w:val="both"/>
      </w:pPr>
      <w:r w:rsidRPr="007F310D">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7F310D" w:rsidRPr="007F310D" w:rsidRDefault="007F310D" w:rsidP="00C44A33">
      <w:pPr>
        <w:pStyle w:val="ConsPlusNormal"/>
        <w:ind w:firstLine="539"/>
        <w:jc w:val="both"/>
      </w:pPr>
      <w:r w:rsidRPr="007F310D">
        <w:t>3.4</w:t>
      </w:r>
      <w:r w:rsidR="00217C1D">
        <w:t>1</w:t>
      </w:r>
      <w:r w:rsidRPr="007F310D">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w:t>
      </w:r>
    </w:p>
    <w:p w:rsidR="007F310D" w:rsidRPr="007F310D" w:rsidRDefault="006A64C8" w:rsidP="00C44A33">
      <w:pPr>
        <w:pStyle w:val="ConsPlusNormal"/>
        <w:ind w:firstLine="540"/>
        <w:jc w:val="both"/>
      </w:pPr>
      <w:r>
        <w:t>3.42</w:t>
      </w:r>
      <w:r w:rsidR="007F310D" w:rsidRPr="007F310D">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7F310D" w:rsidRPr="007F310D" w:rsidRDefault="007F310D" w:rsidP="00C44A33">
      <w:pPr>
        <w:pStyle w:val="ConsPlusNormal"/>
        <w:ind w:firstLine="540"/>
        <w:jc w:val="both"/>
      </w:pPr>
      <w:r w:rsidRPr="007F310D">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7F310D" w:rsidRPr="007F310D" w:rsidRDefault="007F310D" w:rsidP="00C44A33">
      <w:pPr>
        <w:pStyle w:val="ConsPlusNormal"/>
        <w:ind w:firstLine="540"/>
        <w:jc w:val="both"/>
      </w:pPr>
      <w:r w:rsidRPr="007F310D">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7F310D" w:rsidRPr="007F310D" w:rsidRDefault="007F310D" w:rsidP="00C44A33">
      <w:pPr>
        <w:pStyle w:val="ConsPlusNormal"/>
        <w:ind w:firstLine="539"/>
        <w:jc w:val="both"/>
      </w:pPr>
      <w:r w:rsidRPr="007F310D">
        <w:t>3.4</w:t>
      </w:r>
      <w:r w:rsidR="006A64C8">
        <w:t>3</w:t>
      </w:r>
      <w:r w:rsidRPr="007F310D">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7F310D" w:rsidRPr="007F310D" w:rsidRDefault="007F310D" w:rsidP="00C44A33">
      <w:pPr>
        <w:pStyle w:val="ConsPlusNormal"/>
        <w:ind w:firstLine="539"/>
        <w:jc w:val="both"/>
      </w:pPr>
      <w:r w:rsidRPr="007F310D">
        <w:t>Письмо может касаться нескольких вопросов, если они взаимосвязаны.</w:t>
      </w:r>
    </w:p>
    <w:p w:rsidR="007F310D" w:rsidRPr="007F310D" w:rsidRDefault="007F310D" w:rsidP="00C44A33">
      <w:pPr>
        <w:pStyle w:val="ConsPlusNormal"/>
        <w:ind w:firstLine="539"/>
        <w:jc w:val="both"/>
      </w:pPr>
      <w:r w:rsidRPr="007F310D">
        <w:lastRenderedPageBreak/>
        <w:t>3.4</w:t>
      </w:r>
      <w:r w:rsidR="006A64C8">
        <w:t>4</w:t>
      </w:r>
      <w:r w:rsidRPr="007F310D">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7F310D" w:rsidRPr="007F310D" w:rsidRDefault="007F310D" w:rsidP="00C44A33">
      <w:pPr>
        <w:pStyle w:val="ConsPlusNormal"/>
        <w:ind w:firstLine="540"/>
        <w:jc w:val="both"/>
      </w:pPr>
      <w:r w:rsidRPr="007F310D">
        <w:t>При необходимости направить письмо большему количеству адресатов, готовится список рассылки, и письма рассылаются по списку.</w:t>
      </w:r>
    </w:p>
    <w:p w:rsidR="007F310D" w:rsidRPr="007F310D" w:rsidRDefault="006A64C8" w:rsidP="00C44A33">
      <w:pPr>
        <w:pStyle w:val="ConsPlusNormal"/>
        <w:ind w:firstLine="540"/>
        <w:jc w:val="both"/>
      </w:pPr>
      <w:r>
        <w:t>3.45</w:t>
      </w:r>
      <w:r w:rsidR="007F310D" w:rsidRPr="007F310D">
        <w:t>. При составлении деловых писем используется вступительное обращение и заключительная этикетная фраза.</w:t>
      </w:r>
    </w:p>
    <w:p w:rsidR="007F310D" w:rsidRPr="007F310D" w:rsidRDefault="007F310D" w:rsidP="00C44A33">
      <w:pPr>
        <w:pStyle w:val="ConsPlusNormal"/>
        <w:ind w:firstLine="539"/>
        <w:jc w:val="both"/>
      </w:pPr>
      <w:r w:rsidRPr="007F310D">
        <w:t>3.4</w:t>
      </w:r>
      <w:r w:rsidR="006A64C8">
        <w:t>6</w:t>
      </w:r>
      <w:r w:rsidRPr="007F310D">
        <w:t>. Текст письма излагается:</w:t>
      </w:r>
    </w:p>
    <w:p w:rsidR="007F310D" w:rsidRPr="007F310D" w:rsidRDefault="007F310D" w:rsidP="00C44A33">
      <w:pPr>
        <w:pStyle w:val="ConsPlusNormal"/>
        <w:ind w:firstLine="539"/>
        <w:jc w:val="both"/>
      </w:pPr>
      <w:r w:rsidRPr="007F310D">
        <w:t>от 1-го лица множественного числа ("просим ...", "предлагаем ...", "напоминаем ...");</w:t>
      </w:r>
    </w:p>
    <w:p w:rsidR="007F310D" w:rsidRPr="007F310D" w:rsidRDefault="007F310D" w:rsidP="00C44A33">
      <w:pPr>
        <w:pStyle w:val="ConsPlusNormal"/>
        <w:ind w:firstLine="539"/>
        <w:jc w:val="both"/>
      </w:pPr>
      <w:r w:rsidRPr="007F310D">
        <w:t>от 3</w:t>
      </w:r>
      <w:r w:rsidR="006A64C8">
        <w:t>-го лица единственного числа ("учреждение</w:t>
      </w:r>
      <w:r w:rsidRPr="007F310D">
        <w:t xml:space="preserve"> считает возможным ...", "</w:t>
      </w:r>
      <w:r w:rsidR="006A64C8">
        <w:t>учреждение</w:t>
      </w:r>
      <w:r w:rsidRPr="007F310D">
        <w:t xml:space="preserve"> не располагает возможностью ...");</w:t>
      </w:r>
    </w:p>
    <w:p w:rsidR="007F310D" w:rsidRPr="007F310D" w:rsidRDefault="007F310D" w:rsidP="00C44A33">
      <w:pPr>
        <w:pStyle w:val="ConsPlusNormal"/>
        <w:ind w:firstLine="539"/>
        <w:jc w:val="both"/>
      </w:pPr>
      <w:r w:rsidRPr="007F310D">
        <w:t>от 1-го лица единственного числа ("прошу ...", "предлагаю ..."), если письмо оформляется на должностном бланке.</w:t>
      </w:r>
    </w:p>
    <w:p w:rsidR="007F310D" w:rsidRPr="007F310D" w:rsidRDefault="007F310D" w:rsidP="00C44A33">
      <w:pPr>
        <w:pStyle w:val="ConsPlusNormal"/>
        <w:ind w:firstLine="539"/>
        <w:jc w:val="both"/>
      </w:pPr>
      <w:r w:rsidRPr="007F310D">
        <w:t>3.4</w:t>
      </w:r>
      <w:r w:rsidR="006A64C8">
        <w:t>7</w:t>
      </w:r>
      <w:r w:rsidRPr="007F310D">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7F310D" w:rsidRPr="007F310D" w:rsidRDefault="007F310D" w:rsidP="00C44A33">
      <w:pPr>
        <w:pStyle w:val="ConsPlusNormal"/>
        <w:ind w:firstLine="539"/>
        <w:jc w:val="both"/>
      </w:pPr>
      <w:r w:rsidRPr="007F310D">
        <w:t>Деловое (служебное) письмо до представления на подпись должно быть согласовано (завизировано) со всеми заинтересованными лицами.</w:t>
      </w:r>
    </w:p>
    <w:p w:rsidR="007F310D" w:rsidRPr="007F310D" w:rsidRDefault="007F310D" w:rsidP="00C44A33">
      <w:pPr>
        <w:pStyle w:val="ConsPlusNormal"/>
        <w:ind w:firstLine="539"/>
        <w:jc w:val="both"/>
      </w:pPr>
      <w:r w:rsidRPr="007F310D">
        <w:t>3.4</w:t>
      </w:r>
      <w:r w:rsidR="006A64C8">
        <w:t>8</w:t>
      </w:r>
      <w:r w:rsidRPr="007F310D">
        <w:t xml:space="preserve">. Деловое (служебное) письмо подписывается </w:t>
      </w:r>
      <w:r w:rsidR="006A64C8">
        <w:t>директором</w:t>
      </w:r>
      <w:r w:rsidRPr="007F310D">
        <w:t xml:space="preserve"> или иным уполномоченным им лицом. Подписанное деловое (служебное) письмо подлежит регистрации и отправке.</w:t>
      </w:r>
    </w:p>
    <w:p w:rsidR="007F310D" w:rsidRPr="007F310D" w:rsidRDefault="007F310D" w:rsidP="00C44A33">
      <w:pPr>
        <w:pStyle w:val="ConsPlusNormal"/>
        <w:ind w:firstLine="539"/>
        <w:jc w:val="both"/>
      </w:pPr>
      <w:r w:rsidRPr="007F310D">
        <w:t>Не допускается отправлять адресатам письма, не имеющие даты и регистрационного номера.</w:t>
      </w:r>
    </w:p>
    <w:p w:rsidR="007F310D" w:rsidRPr="007F310D" w:rsidRDefault="006A64C8" w:rsidP="00C44A33">
      <w:pPr>
        <w:pStyle w:val="ConsPlusNormal"/>
        <w:ind w:firstLine="539"/>
        <w:jc w:val="both"/>
      </w:pPr>
      <w:r>
        <w:t>3.49</w:t>
      </w:r>
      <w:r w:rsidR="007F310D" w:rsidRPr="007F310D">
        <w:t>. После подписания письма и его регистрации экземпляр письма с визами заинтересованных лиц помещается в дело.</w:t>
      </w:r>
    </w:p>
    <w:p w:rsidR="007F310D" w:rsidRPr="005A5CFD" w:rsidRDefault="007F310D" w:rsidP="00C44A33">
      <w:pPr>
        <w:pStyle w:val="ConsPlusNormal"/>
        <w:ind w:firstLine="539"/>
        <w:jc w:val="both"/>
      </w:pPr>
      <w:r w:rsidRPr="007F310D">
        <w:t>3.5</w:t>
      </w:r>
      <w:r w:rsidR="006A64C8">
        <w:t>0</w:t>
      </w:r>
      <w:r w:rsidRPr="007F310D">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w:t>
      </w:r>
      <w:r w:rsidR="00927A6B">
        <w:t>Центра</w:t>
      </w:r>
      <w:r w:rsidRPr="007F310D">
        <w:t xml:space="preserve">. </w:t>
      </w:r>
      <w:r w:rsidR="006A64C8">
        <w:t>О</w:t>
      </w:r>
      <w:r w:rsidRPr="007F310D">
        <w:t xml:space="preserve">бразец оформления акта </w:t>
      </w:r>
      <w:hyperlink w:anchor="Par1858" w:tooltip="АКТ" w:history="1">
        <w:r w:rsidRPr="005A5CFD">
          <w:t>(</w:t>
        </w:r>
        <w:r w:rsidRPr="00096CD2">
          <w:rPr>
            <w:highlight w:val="yellow"/>
          </w:rPr>
          <w:t xml:space="preserve">приложение N </w:t>
        </w:r>
        <w:r w:rsidR="005A5CFD" w:rsidRPr="00096CD2">
          <w:rPr>
            <w:highlight w:val="yellow"/>
          </w:rPr>
          <w:t>3</w:t>
        </w:r>
        <w:r w:rsidRPr="005A5CFD">
          <w:t>)</w:t>
        </w:r>
      </w:hyperlink>
      <w:r w:rsidRPr="005A5CFD">
        <w:t>.</w:t>
      </w:r>
    </w:p>
    <w:p w:rsidR="007F310D" w:rsidRPr="007F310D" w:rsidRDefault="007F310D" w:rsidP="00C44A33">
      <w:pPr>
        <w:pStyle w:val="ConsPlusNormal"/>
        <w:ind w:firstLine="539"/>
        <w:jc w:val="both"/>
      </w:pPr>
      <w:r w:rsidRPr="007F310D">
        <w:t>3.5</w:t>
      </w:r>
      <w:r w:rsidR="006A64C8">
        <w:t>1</w:t>
      </w:r>
      <w:r w:rsidRPr="007F310D">
        <w:t xml:space="preserve">. При составлении актов используются реквизиты: наименование </w:t>
      </w:r>
      <w:r w:rsidR="006A64C8">
        <w:t>учреждения</w:t>
      </w:r>
      <w:r w:rsidRPr="007F310D">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7F310D" w:rsidRPr="007F310D" w:rsidRDefault="006A64C8" w:rsidP="00C44A33">
      <w:pPr>
        <w:pStyle w:val="ConsPlusNormal"/>
        <w:ind w:firstLine="539"/>
        <w:jc w:val="both"/>
      </w:pPr>
      <w:r>
        <w:t>3.52</w:t>
      </w:r>
      <w:r w:rsidR="007F310D" w:rsidRPr="007F310D">
        <w:t>. Датой акта является дата составления акта и подписания его составителями.</w:t>
      </w:r>
    </w:p>
    <w:p w:rsidR="007F310D" w:rsidRPr="007F310D" w:rsidRDefault="007F310D" w:rsidP="00C44A33">
      <w:pPr>
        <w:pStyle w:val="ConsPlusNormal"/>
        <w:ind w:firstLine="539"/>
        <w:jc w:val="both"/>
      </w:pPr>
      <w:r w:rsidRPr="007F310D">
        <w:t xml:space="preserve">Если формой акта предусмотрено его утверждение </w:t>
      </w:r>
      <w:r w:rsidR="006A64C8">
        <w:t>директором</w:t>
      </w:r>
      <w:r w:rsidRPr="007F310D">
        <w:t xml:space="preserve"> или иным уполномоченным должностным лицом, датой акта является дата его утверждения.</w:t>
      </w:r>
    </w:p>
    <w:p w:rsidR="007F310D" w:rsidRPr="007F310D" w:rsidRDefault="006A64C8" w:rsidP="00C44A33">
      <w:pPr>
        <w:pStyle w:val="ConsPlusNormal"/>
        <w:ind w:firstLine="539"/>
        <w:jc w:val="both"/>
      </w:pPr>
      <w:r>
        <w:t>3.53</w:t>
      </w:r>
      <w:r w:rsidR="007F310D" w:rsidRPr="007F310D">
        <w:t>. В вводной части акта в именительном падеже указываются:</w:t>
      </w:r>
    </w:p>
    <w:p w:rsidR="007F310D" w:rsidRPr="007F310D" w:rsidRDefault="007F310D" w:rsidP="00C44A33">
      <w:pPr>
        <w:pStyle w:val="ConsPlusNormal"/>
        <w:ind w:firstLine="539"/>
        <w:jc w:val="both"/>
      </w:pPr>
      <w:r w:rsidRPr="007F310D">
        <w:t xml:space="preserve">основание составления акта (локальный нормативный акт; распорядительный документ </w:t>
      </w:r>
      <w:r w:rsidR="006A64C8">
        <w:t>учреждения</w:t>
      </w:r>
      <w:r w:rsidRPr="007F310D">
        <w:t xml:space="preserve"> (приказ); факт или событие, послужившее основанием для составления акта);</w:t>
      </w:r>
    </w:p>
    <w:p w:rsidR="007F310D" w:rsidRPr="007F310D" w:rsidRDefault="007F310D" w:rsidP="00C44A33">
      <w:pPr>
        <w:pStyle w:val="ConsPlusNormal"/>
        <w:ind w:firstLine="539"/>
        <w:jc w:val="both"/>
      </w:pPr>
      <w:r w:rsidRPr="007F310D">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7F310D" w:rsidRPr="007F310D" w:rsidRDefault="007F310D" w:rsidP="00C44A33">
      <w:pPr>
        <w:pStyle w:val="ConsPlusNormal"/>
        <w:ind w:firstLine="539"/>
        <w:jc w:val="both"/>
      </w:pPr>
      <w:r w:rsidRPr="007F310D">
        <w:t>Если акт составлен комиссией, первой указывается фамилия председателя комиссии, затем членов комиссии в алфавитном порядке.</w:t>
      </w:r>
    </w:p>
    <w:p w:rsidR="007F310D" w:rsidRPr="007F310D" w:rsidRDefault="007F310D" w:rsidP="00C44A33">
      <w:pPr>
        <w:pStyle w:val="ConsPlusNormal"/>
        <w:ind w:firstLine="539"/>
        <w:jc w:val="both"/>
      </w:pPr>
      <w:r w:rsidRPr="007F310D">
        <w:t>3.5</w:t>
      </w:r>
      <w:r w:rsidR="006A64C8">
        <w:t>4</w:t>
      </w:r>
      <w:r w:rsidRPr="007F310D">
        <w:t>. В тексте акта излагаются цели и задачи составления акта, сущность, характер, методы и сроки проделанной работы, ее результаты.</w:t>
      </w:r>
    </w:p>
    <w:p w:rsidR="007F310D" w:rsidRPr="007F310D" w:rsidRDefault="007F310D" w:rsidP="00C44A33">
      <w:pPr>
        <w:pStyle w:val="ConsPlusNormal"/>
        <w:ind w:firstLine="539"/>
        <w:jc w:val="both"/>
      </w:pPr>
      <w:r w:rsidRPr="007F310D">
        <w:t>При необходимости акт может содержать выводы и рекомендации.</w:t>
      </w:r>
    </w:p>
    <w:p w:rsidR="007F310D" w:rsidRPr="007F310D" w:rsidRDefault="007F310D" w:rsidP="00C44A33">
      <w:pPr>
        <w:pStyle w:val="ConsPlusNormal"/>
        <w:ind w:firstLine="539"/>
        <w:jc w:val="both"/>
      </w:pPr>
      <w:r w:rsidRPr="007F310D">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7F310D" w:rsidRPr="007F310D" w:rsidRDefault="007F310D" w:rsidP="00C44A33">
      <w:pPr>
        <w:pStyle w:val="ConsPlusNormal"/>
        <w:ind w:firstLine="540"/>
        <w:jc w:val="both"/>
      </w:pPr>
      <w:r w:rsidRPr="007F310D">
        <w:t>3.5</w:t>
      </w:r>
      <w:r w:rsidR="006A64C8">
        <w:t>5</w:t>
      </w:r>
      <w:r w:rsidRPr="007F310D">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7F310D" w:rsidRPr="007F310D" w:rsidRDefault="007F310D" w:rsidP="00C44A33">
      <w:pPr>
        <w:pStyle w:val="ConsPlusNormal"/>
        <w:ind w:firstLine="540"/>
        <w:jc w:val="both"/>
      </w:pPr>
      <w:r w:rsidRPr="007F310D">
        <w:t>При подписании акта председателем и членами комиссии наименования их должностей не указываются.</w:t>
      </w:r>
    </w:p>
    <w:p w:rsidR="007F310D" w:rsidRPr="007F310D" w:rsidRDefault="007F310D" w:rsidP="00C44A33">
      <w:pPr>
        <w:pStyle w:val="ConsPlusNormal"/>
        <w:ind w:firstLine="539"/>
        <w:jc w:val="both"/>
      </w:pPr>
      <w:r w:rsidRPr="007F310D">
        <w:t>Особое мнение составителя акта излагается на отдельном листе, подписывается и прилагается к акту.</w:t>
      </w:r>
    </w:p>
    <w:p w:rsidR="007F310D" w:rsidRPr="007F310D" w:rsidRDefault="007F310D" w:rsidP="00C44A33">
      <w:pPr>
        <w:pStyle w:val="ConsPlusNormal"/>
        <w:ind w:firstLine="539"/>
        <w:jc w:val="both"/>
      </w:pPr>
      <w:r w:rsidRPr="007F310D">
        <w:lastRenderedPageBreak/>
        <w:t>3.5</w:t>
      </w:r>
      <w:r w:rsidR="006A64C8">
        <w:t>6</w:t>
      </w:r>
      <w:r w:rsidRPr="007F310D">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7F310D" w:rsidRPr="007F310D" w:rsidRDefault="007F310D" w:rsidP="00C44A33">
      <w:pPr>
        <w:pStyle w:val="ConsPlusNormal"/>
        <w:ind w:firstLine="539"/>
        <w:jc w:val="both"/>
      </w:pPr>
      <w:r w:rsidRPr="007F310D">
        <w:t>3.5</w:t>
      </w:r>
      <w:r w:rsidR="006A64C8">
        <w:t>7</w:t>
      </w:r>
      <w:r w:rsidRPr="007F310D">
        <w:t xml:space="preserve">. Докладная (служебная) записка используется для оперативного информационного обмена между структурными подразделениями и руководством. </w:t>
      </w:r>
      <w:r w:rsidR="006A64C8">
        <w:t>О</w:t>
      </w:r>
      <w:r w:rsidRPr="007F310D">
        <w:t>бразцы оформления докладной записки и служебной записки, подготовленной на основе электронного шаблона (</w:t>
      </w:r>
      <w:hyperlink w:anchor="Par1896" w:tooltip="ДОКЛАДНАЯ ЗАПИСКА" w:history="1">
        <w:r w:rsidRPr="00744305">
          <w:rPr>
            <w:highlight w:val="yellow"/>
          </w:rPr>
          <w:t xml:space="preserve">приложения N </w:t>
        </w:r>
        <w:r w:rsidR="005A5CFD" w:rsidRPr="00744305">
          <w:rPr>
            <w:highlight w:val="yellow"/>
          </w:rPr>
          <w:t>4</w:t>
        </w:r>
      </w:hyperlink>
      <w:r w:rsidRPr="00744305">
        <w:rPr>
          <w:highlight w:val="yellow"/>
        </w:rPr>
        <w:t>).</w:t>
      </w:r>
    </w:p>
    <w:p w:rsidR="007F310D" w:rsidRPr="007F310D" w:rsidRDefault="007F310D" w:rsidP="00C44A33">
      <w:pPr>
        <w:pStyle w:val="ConsPlusNormal"/>
        <w:ind w:firstLine="539"/>
        <w:jc w:val="both"/>
      </w:pPr>
      <w:r w:rsidRPr="007F310D">
        <w:t>3.5</w:t>
      </w:r>
      <w:r w:rsidR="006A64C8">
        <w:t>8</w:t>
      </w:r>
      <w:r w:rsidRPr="007F310D">
        <w:t>.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7F310D" w:rsidRPr="007F310D" w:rsidRDefault="00842684" w:rsidP="00C44A33">
      <w:pPr>
        <w:pStyle w:val="ConsPlusNormal"/>
        <w:ind w:firstLine="539"/>
        <w:jc w:val="both"/>
      </w:pPr>
      <w:r>
        <w:t>3.59</w:t>
      </w:r>
      <w:r w:rsidR="007F310D" w:rsidRPr="007F310D">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7F310D" w:rsidRPr="007F310D" w:rsidTr="007F310D">
        <w:tc>
          <w:tcPr>
            <w:tcW w:w="4595" w:type="dxa"/>
          </w:tcPr>
          <w:p w:rsidR="007F310D" w:rsidRPr="007F310D" w:rsidRDefault="007F310D" w:rsidP="007F310D">
            <w:pPr>
              <w:pStyle w:val="ConsPlusNormal"/>
            </w:pPr>
          </w:p>
        </w:tc>
        <w:tc>
          <w:tcPr>
            <w:tcW w:w="4476" w:type="dxa"/>
          </w:tcPr>
          <w:p w:rsidR="007F310D" w:rsidRPr="007F310D" w:rsidRDefault="007F310D" w:rsidP="007F310D">
            <w:pPr>
              <w:pStyle w:val="ConsPlusNormal"/>
            </w:pPr>
            <w:r w:rsidRPr="007F310D">
              <w:t xml:space="preserve">Заместителю директора </w:t>
            </w:r>
            <w:r w:rsidR="00842684">
              <w:t>МКУ ЦСПСД Осинниковского городского округа</w:t>
            </w:r>
          </w:p>
          <w:p w:rsidR="007F310D" w:rsidRPr="007F310D" w:rsidRDefault="007F310D" w:rsidP="007F310D">
            <w:pPr>
              <w:pStyle w:val="ConsPlusNormal"/>
            </w:pPr>
            <w:r w:rsidRPr="007F310D">
              <w:t>Фамилия И.О.</w:t>
            </w:r>
          </w:p>
        </w:tc>
      </w:tr>
      <w:tr w:rsidR="007F310D" w:rsidRPr="007F310D" w:rsidTr="007F310D">
        <w:tc>
          <w:tcPr>
            <w:tcW w:w="4595" w:type="dxa"/>
          </w:tcPr>
          <w:p w:rsidR="007F310D" w:rsidRPr="007F310D" w:rsidRDefault="007F310D" w:rsidP="007F310D">
            <w:pPr>
              <w:pStyle w:val="ConsPlusNormal"/>
            </w:pPr>
          </w:p>
        </w:tc>
        <w:tc>
          <w:tcPr>
            <w:tcW w:w="4476" w:type="dxa"/>
          </w:tcPr>
          <w:p w:rsidR="007F310D" w:rsidRPr="007F310D" w:rsidRDefault="007F310D" w:rsidP="007F310D">
            <w:pPr>
              <w:pStyle w:val="ConsPlusNormal"/>
            </w:pPr>
            <w:r w:rsidRPr="007F310D">
              <w:t>или:</w:t>
            </w:r>
          </w:p>
        </w:tc>
      </w:tr>
      <w:tr w:rsidR="007F310D" w:rsidRPr="007F310D" w:rsidTr="007F310D">
        <w:tc>
          <w:tcPr>
            <w:tcW w:w="4595" w:type="dxa"/>
          </w:tcPr>
          <w:p w:rsidR="007F310D" w:rsidRPr="007F310D" w:rsidRDefault="007F310D" w:rsidP="007F310D">
            <w:pPr>
              <w:pStyle w:val="ConsPlusNormal"/>
            </w:pPr>
          </w:p>
        </w:tc>
        <w:tc>
          <w:tcPr>
            <w:tcW w:w="4476" w:type="dxa"/>
          </w:tcPr>
          <w:p w:rsidR="007F310D" w:rsidRPr="007F310D" w:rsidRDefault="00C44A33" w:rsidP="00C44A33">
            <w:pPr>
              <w:pStyle w:val="ConsPlusNormal"/>
              <w:tabs>
                <w:tab w:val="center" w:pos="2176"/>
              </w:tabs>
            </w:pPr>
            <w:r>
              <w:t>Министру</w:t>
            </w:r>
            <w:r>
              <w:tab/>
            </w:r>
          </w:p>
          <w:p w:rsidR="007F310D" w:rsidRPr="007F310D" w:rsidRDefault="00842684" w:rsidP="007F310D">
            <w:pPr>
              <w:pStyle w:val="ConsPlusNormal"/>
            </w:pPr>
            <w:r>
              <w:t>социальной защиты населения К</w:t>
            </w:r>
            <w:r w:rsidR="00FC6A93">
              <w:t>узбасса</w:t>
            </w:r>
          </w:p>
          <w:p w:rsidR="007F310D" w:rsidRPr="007F310D" w:rsidRDefault="007F310D" w:rsidP="007F310D">
            <w:pPr>
              <w:pStyle w:val="ConsPlusNormal"/>
            </w:pPr>
            <w:r w:rsidRPr="007F310D">
              <w:t>Фамилия И.О.</w:t>
            </w:r>
          </w:p>
        </w:tc>
      </w:tr>
    </w:tbl>
    <w:p w:rsidR="007F310D" w:rsidRPr="007F310D" w:rsidRDefault="007F310D" w:rsidP="007F310D">
      <w:pPr>
        <w:pStyle w:val="ConsPlusNormal"/>
        <w:jc w:val="both"/>
      </w:pPr>
    </w:p>
    <w:p w:rsidR="007F310D" w:rsidRPr="007F310D" w:rsidRDefault="007F310D" w:rsidP="00FC6A93">
      <w:pPr>
        <w:pStyle w:val="ConsPlusNormal"/>
        <w:ind w:firstLine="539"/>
        <w:jc w:val="both"/>
      </w:pPr>
      <w:r w:rsidRPr="007F310D">
        <w:t>3.6</w:t>
      </w:r>
      <w:r w:rsidR="005A5CFD">
        <w:t>0</w:t>
      </w:r>
      <w:r w:rsidRPr="007F310D">
        <w:t>. Текст докладной (служебной) записки, в зависимости от сложности содержания и приводимой аргументации, состоит из одной, двух или трех частей:</w:t>
      </w:r>
    </w:p>
    <w:p w:rsidR="007F310D" w:rsidRPr="007F310D" w:rsidRDefault="007F310D" w:rsidP="00FC6A93">
      <w:pPr>
        <w:pStyle w:val="ConsPlusNormal"/>
        <w:ind w:firstLine="539"/>
        <w:jc w:val="both"/>
      </w:pPr>
      <w:r w:rsidRPr="007F310D">
        <w:t>в первой части излагаются причины, факты или события, послужившие поводом для составления документа;</w:t>
      </w:r>
    </w:p>
    <w:p w:rsidR="007F310D" w:rsidRPr="007F310D" w:rsidRDefault="007F310D" w:rsidP="00FC6A93">
      <w:pPr>
        <w:pStyle w:val="ConsPlusNormal"/>
        <w:ind w:firstLine="539"/>
        <w:jc w:val="both"/>
      </w:pPr>
      <w:r w:rsidRPr="007F310D">
        <w:t>во второй части дается анализ сложившейся ситуации, возможные варианты ее решения;</w:t>
      </w:r>
    </w:p>
    <w:p w:rsidR="007F310D" w:rsidRPr="007F310D" w:rsidRDefault="007F310D" w:rsidP="00FC6A93">
      <w:pPr>
        <w:pStyle w:val="ConsPlusNormal"/>
        <w:ind w:firstLine="539"/>
        <w:jc w:val="both"/>
      </w:pPr>
      <w:r w:rsidRPr="007F310D">
        <w:t>в третьей части излагаются выводы.</w:t>
      </w:r>
    </w:p>
    <w:p w:rsidR="007F310D" w:rsidRPr="007F310D" w:rsidRDefault="007F310D" w:rsidP="007F310D">
      <w:pPr>
        <w:pStyle w:val="ConsPlusNormal"/>
        <w:jc w:val="both"/>
      </w:pPr>
    </w:p>
    <w:p w:rsidR="007F310D" w:rsidRPr="007F310D" w:rsidRDefault="007F310D" w:rsidP="007F310D">
      <w:pPr>
        <w:pStyle w:val="ConsPlusTitle"/>
        <w:jc w:val="center"/>
        <w:outlineLvl w:val="1"/>
        <w:rPr>
          <w:rFonts w:ascii="Times New Roman" w:hAnsi="Times New Roman" w:cs="Times New Roman"/>
        </w:rPr>
      </w:pPr>
      <w:r w:rsidRPr="007F310D">
        <w:rPr>
          <w:rFonts w:ascii="Times New Roman" w:hAnsi="Times New Roman" w:cs="Times New Roman"/>
        </w:rPr>
        <w:t>IV. Согласование проектов документов.</w:t>
      </w:r>
    </w:p>
    <w:p w:rsidR="007F310D" w:rsidRPr="007F310D" w:rsidRDefault="007F310D" w:rsidP="007F310D">
      <w:pPr>
        <w:pStyle w:val="ConsPlusTitle"/>
        <w:jc w:val="center"/>
        <w:rPr>
          <w:rFonts w:ascii="Times New Roman" w:hAnsi="Times New Roman" w:cs="Times New Roman"/>
        </w:rPr>
      </w:pPr>
      <w:r w:rsidRPr="007F310D">
        <w:rPr>
          <w:rFonts w:ascii="Times New Roman" w:hAnsi="Times New Roman" w:cs="Times New Roman"/>
        </w:rPr>
        <w:t>Подписание (утверждение) проектов документов</w:t>
      </w:r>
    </w:p>
    <w:p w:rsidR="007F310D" w:rsidRPr="007F310D" w:rsidRDefault="007F310D" w:rsidP="00FD241D">
      <w:pPr>
        <w:pStyle w:val="ConsPlusNormal"/>
        <w:ind w:firstLine="539"/>
        <w:jc w:val="both"/>
      </w:pPr>
      <w:bookmarkStart w:id="15" w:name="Par852"/>
      <w:bookmarkEnd w:id="15"/>
      <w:r w:rsidRPr="007F310D">
        <w:t xml:space="preserve">4.1. Согласование проекта документа проводится до его подписания </w:t>
      </w:r>
      <w:r w:rsidR="002C1118">
        <w:t>директором</w:t>
      </w:r>
      <w:r w:rsidRPr="007F310D">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7F310D" w:rsidRPr="007F310D" w:rsidRDefault="007F310D" w:rsidP="00FD241D">
      <w:pPr>
        <w:pStyle w:val="ConsPlusNormal"/>
        <w:ind w:firstLine="539"/>
        <w:jc w:val="both"/>
      </w:pPr>
      <w:r w:rsidRPr="007F310D">
        <w:t xml:space="preserve">4.2. </w:t>
      </w:r>
      <w:r w:rsidR="002C1118">
        <w:t>С</w:t>
      </w:r>
      <w:r w:rsidRPr="007F310D">
        <w:t xml:space="preserve">огласование проектов документов </w:t>
      </w:r>
      <w:r w:rsidR="002C1118">
        <w:t>допускается</w:t>
      </w:r>
      <w:r w:rsidRPr="007F310D">
        <w:t xml:space="preserve">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7F310D" w:rsidRPr="007F310D" w:rsidRDefault="007F310D" w:rsidP="00FD241D">
      <w:pPr>
        <w:pStyle w:val="ConsPlusNormal"/>
        <w:ind w:firstLine="539"/>
        <w:jc w:val="both"/>
      </w:pPr>
      <w:r w:rsidRPr="007F310D">
        <w:t>Согласование проектов документов может осуществляться посредством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7F310D" w:rsidRPr="007F310D" w:rsidRDefault="007F310D" w:rsidP="00FD241D">
      <w:pPr>
        <w:pStyle w:val="ConsPlusNormal"/>
        <w:ind w:firstLine="540"/>
        <w:jc w:val="both"/>
      </w:pPr>
      <w:r w:rsidRPr="007F310D">
        <w:t xml:space="preserve">4.3.Согласование проектов документов с работниками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w:t>
      </w:r>
      <w:r w:rsidR="00FD241D">
        <w:t>И</w:t>
      </w:r>
      <w:r w:rsidRPr="007F310D">
        <w:t>нструкцией.</w:t>
      </w:r>
    </w:p>
    <w:p w:rsidR="007F310D" w:rsidRPr="007F310D" w:rsidRDefault="007F310D" w:rsidP="00FD241D">
      <w:pPr>
        <w:pStyle w:val="ConsPlusNormal"/>
        <w:ind w:firstLine="539"/>
        <w:jc w:val="both"/>
      </w:pPr>
      <w:r w:rsidRPr="007F310D">
        <w:t>4.4. Проекты документов согласуются:</w:t>
      </w:r>
    </w:p>
    <w:p w:rsidR="007F310D" w:rsidRPr="007F310D" w:rsidRDefault="007F310D" w:rsidP="00FD241D">
      <w:pPr>
        <w:pStyle w:val="ConsPlusNormal"/>
        <w:ind w:firstLine="539"/>
        <w:jc w:val="both"/>
      </w:pPr>
      <w:r w:rsidRPr="007F310D">
        <w:t>непосредственным исполнителем и руководителем подразделения-исполнителя;</w:t>
      </w:r>
    </w:p>
    <w:p w:rsidR="007F310D" w:rsidRPr="007F310D" w:rsidRDefault="007F310D" w:rsidP="00FD241D">
      <w:pPr>
        <w:pStyle w:val="ConsPlusNormal"/>
        <w:ind w:firstLine="539"/>
        <w:jc w:val="both"/>
      </w:pPr>
      <w:r w:rsidRPr="007F310D">
        <w:t>соисполнителями (при их наличии);</w:t>
      </w:r>
    </w:p>
    <w:p w:rsidR="007F310D" w:rsidRPr="007F310D" w:rsidRDefault="007F310D" w:rsidP="00FD241D">
      <w:pPr>
        <w:pStyle w:val="ConsPlusNormal"/>
        <w:ind w:firstLine="539"/>
        <w:jc w:val="both"/>
      </w:pPr>
      <w:r w:rsidRPr="007F310D">
        <w:t xml:space="preserve">руководителями структурных подразделений, работниками </w:t>
      </w:r>
      <w:r w:rsidR="00FD241D">
        <w:t>Центра</w:t>
      </w:r>
      <w:r w:rsidRPr="007F310D">
        <w:t xml:space="preserve">, направления деятельности и/или функциональные обязанности которых затрагиваются в проекте документа </w:t>
      </w:r>
      <w:r w:rsidRPr="007F310D">
        <w:lastRenderedPageBreak/>
        <w:t>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FD241D" w:rsidRDefault="007F310D" w:rsidP="00FD241D">
      <w:pPr>
        <w:pStyle w:val="ConsPlusNormal"/>
        <w:ind w:firstLine="539"/>
        <w:jc w:val="both"/>
      </w:pPr>
      <w:r w:rsidRPr="007F310D">
        <w:t>заместител</w:t>
      </w:r>
      <w:r w:rsidR="00FD241D">
        <w:t>ем</w:t>
      </w:r>
      <w:r w:rsidRPr="007F310D">
        <w:t xml:space="preserve"> </w:t>
      </w:r>
      <w:r w:rsidR="00FD241D">
        <w:t>директора</w:t>
      </w:r>
      <w:r w:rsidRPr="007F310D">
        <w:t xml:space="preserve">, </w:t>
      </w:r>
    </w:p>
    <w:p w:rsidR="007F310D" w:rsidRPr="007F310D" w:rsidRDefault="00FD241D" w:rsidP="00FD241D">
      <w:pPr>
        <w:pStyle w:val="ConsPlusNormal"/>
        <w:ind w:firstLine="539"/>
        <w:jc w:val="both"/>
      </w:pPr>
      <w:r>
        <w:t>ди</w:t>
      </w:r>
      <w:r w:rsidR="002C1118">
        <w:t>ректором</w:t>
      </w:r>
      <w:r>
        <w:t>.</w:t>
      </w:r>
    </w:p>
    <w:p w:rsidR="007F310D" w:rsidRPr="007F310D" w:rsidRDefault="007F310D" w:rsidP="0029771B">
      <w:pPr>
        <w:pStyle w:val="ConsPlusNormal"/>
        <w:ind w:firstLine="539"/>
        <w:jc w:val="both"/>
      </w:pPr>
      <w:r w:rsidRPr="007F310D">
        <w:t xml:space="preserve">Проекты документов, реализация которых требует финансовых затрат, согласовываются с </w:t>
      </w:r>
      <w:r w:rsidR="002C1118">
        <w:t>главным бухгалтером</w:t>
      </w:r>
      <w:r w:rsidRPr="007F310D">
        <w:t>.</w:t>
      </w:r>
    </w:p>
    <w:p w:rsidR="007F310D" w:rsidRPr="007F310D" w:rsidRDefault="007F310D" w:rsidP="0029771B">
      <w:pPr>
        <w:pStyle w:val="ConsPlusNormal"/>
        <w:ind w:firstLine="539"/>
        <w:jc w:val="both"/>
      </w:pPr>
      <w:r w:rsidRPr="007F310D">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7F310D" w:rsidRPr="007F310D" w:rsidRDefault="007F310D" w:rsidP="0029771B">
      <w:pPr>
        <w:pStyle w:val="ConsPlusNormal"/>
        <w:ind w:firstLine="539"/>
        <w:jc w:val="both"/>
      </w:pPr>
      <w:r w:rsidRPr="007F310D">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7F310D" w:rsidRPr="007F310D" w:rsidRDefault="0029771B" w:rsidP="00615C3E">
      <w:pPr>
        <w:pStyle w:val="ConsPlusNormal"/>
        <w:ind w:firstLine="540"/>
        <w:jc w:val="both"/>
      </w:pPr>
      <w:r>
        <w:t>Согласование п</w:t>
      </w:r>
      <w:r w:rsidR="007F310D" w:rsidRPr="007F310D">
        <w:t>роект</w:t>
      </w:r>
      <w:r>
        <w:t>ов</w:t>
      </w:r>
      <w:r w:rsidR="007F310D" w:rsidRPr="007F310D">
        <w:t xml:space="preserve"> документ</w:t>
      </w:r>
      <w:r>
        <w:t>ов с УСЗН администрации Осинниковского городского округа</w:t>
      </w:r>
      <w:r w:rsidR="007F310D" w:rsidRPr="007F310D">
        <w:t>, пров</w:t>
      </w:r>
      <w:r>
        <w:t>одится</w:t>
      </w:r>
      <w:r w:rsidR="007F310D" w:rsidRPr="007F310D">
        <w:t xml:space="preserve"> в СЭД без направления сопроводительного письма</w:t>
      </w:r>
      <w:r>
        <w:t>.</w:t>
      </w:r>
      <w:r w:rsidR="007F310D" w:rsidRPr="007F310D">
        <w:t xml:space="preserve"> </w:t>
      </w:r>
    </w:p>
    <w:p w:rsidR="007F310D" w:rsidRPr="007F310D" w:rsidRDefault="007F310D" w:rsidP="00615C3E">
      <w:pPr>
        <w:pStyle w:val="ConsPlusNormal"/>
        <w:ind w:firstLine="540"/>
        <w:jc w:val="both"/>
      </w:pPr>
      <w:r w:rsidRPr="007F310D">
        <w:t>4.6. Сроки согласования документов установлены</w:t>
      </w:r>
      <w:r w:rsidR="00787FAC">
        <w:t>:</w:t>
      </w:r>
      <w:r w:rsidRPr="007F310D">
        <w:t xml:space="preserve"> </w:t>
      </w:r>
    </w:p>
    <w:p w:rsidR="007F310D" w:rsidRPr="007F310D" w:rsidRDefault="007F310D" w:rsidP="00615C3E">
      <w:pPr>
        <w:pStyle w:val="ConsPlusNormal"/>
        <w:ind w:firstLine="540"/>
        <w:jc w:val="both"/>
      </w:pPr>
      <w:r w:rsidRPr="007F310D">
        <w:t>проекты деловых (служебных) писем - 1 - 3 рабочих дня;</w:t>
      </w:r>
    </w:p>
    <w:p w:rsidR="007F310D" w:rsidRPr="007F310D" w:rsidRDefault="007F310D" w:rsidP="00615C3E">
      <w:pPr>
        <w:pStyle w:val="ConsPlusNormal"/>
        <w:ind w:firstLine="540"/>
        <w:jc w:val="both"/>
      </w:pPr>
      <w:r w:rsidRPr="007F310D">
        <w:t>проекты приказов без приложений - 1 - 3 рабочих дня;</w:t>
      </w:r>
    </w:p>
    <w:p w:rsidR="007F310D" w:rsidRPr="007F310D" w:rsidRDefault="007F310D" w:rsidP="00615C3E">
      <w:pPr>
        <w:pStyle w:val="ConsPlusNormal"/>
        <w:ind w:firstLine="540"/>
        <w:jc w:val="both"/>
      </w:pPr>
      <w:r w:rsidRPr="007F310D">
        <w:t>проекты приказов с приложениями справочного характера - 3 - 5 рабочих дней;</w:t>
      </w:r>
    </w:p>
    <w:p w:rsidR="007F310D" w:rsidRPr="007F310D" w:rsidRDefault="007F310D" w:rsidP="00615C3E">
      <w:pPr>
        <w:pStyle w:val="ConsPlusNormal"/>
        <w:ind w:firstLine="539"/>
        <w:jc w:val="both"/>
      </w:pPr>
      <w:r w:rsidRPr="007F310D">
        <w:t>проекты приказов с приложением локальных нормативных актов в зависимости от их объема (не более 50 страниц) - 5 - 10 рабочих дней;</w:t>
      </w:r>
    </w:p>
    <w:p w:rsidR="007F310D" w:rsidRPr="007F310D" w:rsidRDefault="007F310D" w:rsidP="00615C3E">
      <w:pPr>
        <w:pStyle w:val="ConsPlusNormal"/>
        <w:ind w:firstLine="539"/>
        <w:jc w:val="both"/>
      </w:pPr>
      <w:r w:rsidRPr="007F310D">
        <w:t>проекты протоколов заседаний (совещаний) при необходимости их согласования, в зависимости от объема документа - 1 - 3 рабочих дня.</w:t>
      </w:r>
    </w:p>
    <w:p w:rsidR="007F310D" w:rsidRPr="007F310D" w:rsidRDefault="007F310D" w:rsidP="00615C3E">
      <w:pPr>
        <w:pStyle w:val="ConsPlusNormal"/>
        <w:ind w:firstLine="539"/>
        <w:jc w:val="both"/>
      </w:pPr>
      <w:r w:rsidRPr="007F310D">
        <w:t>Сроки согласования проектов документов, направляемых на внешнее согласование не должны составлять более 30 календарных дней.</w:t>
      </w:r>
    </w:p>
    <w:p w:rsidR="007F310D" w:rsidRPr="007F310D" w:rsidRDefault="007F310D" w:rsidP="00AF0CB6">
      <w:pPr>
        <w:pStyle w:val="ConsPlusNormal"/>
        <w:ind w:firstLine="539"/>
        <w:jc w:val="both"/>
      </w:pPr>
      <w:r w:rsidRPr="007F310D">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00615C3E">
        <w:t>И</w:t>
      </w:r>
      <w:r w:rsidR="00113873">
        <w:t>нструкцией</w:t>
      </w:r>
      <w:r w:rsidRPr="007F310D">
        <w:t>.</w:t>
      </w:r>
    </w:p>
    <w:p w:rsidR="007F310D" w:rsidRPr="007F310D" w:rsidRDefault="007F310D" w:rsidP="00AF0CB6">
      <w:pPr>
        <w:pStyle w:val="ConsPlusNormal"/>
        <w:ind w:firstLine="539"/>
        <w:jc w:val="both"/>
      </w:pPr>
      <w:bookmarkStart w:id="16" w:name="Par899"/>
      <w:bookmarkEnd w:id="16"/>
      <w:r w:rsidRPr="007F310D">
        <w:t>4.</w:t>
      </w:r>
      <w:r w:rsidR="00AF0CB6">
        <w:t>8</w:t>
      </w:r>
      <w:r w:rsidRPr="007F310D">
        <w:t xml:space="preserve">. Документы, издаваемые от имени </w:t>
      </w:r>
      <w:r w:rsidR="00AF0CB6">
        <w:t>Центра</w:t>
      </w:r>
      <w:r w:rsidRPr="007F310D">
        <w:t xml:space="preserve">, подписываются </w:t>
      </w:r>
      <w:r w:rsidR="00113873">
        <w:t xml:space="preserve">директором </w:t>
      </w:r>
      <w:r w:rsidRPr="007F310D">
        <w:t xml:space="preserve"> или заместител</w:t>
      </w:r>
      <w:r w:rsidR="00AF0CB6">
        <w:t>ем директора</w:t>
      </w:r>
      <w:r w:rsidRPr="007F310D">
        <w:t>.</w:t>
      </w:r>
    </w:p>
    <w:p w:rsidR="007F310D" w:rsidRPr="007F310D" w:rsidRDefault="007F310D" w:rsidP="00AF0CB6">
      <w:pPr>
        <w:pStyle w:val="ConsPlusNormal"/>
        <w:ind w:firstLine="539"/>
        <w:jc w:val="both"/>
      </w:pPr>
      <w:r w:rsidRPr="007F310D">
        <w:t>4.</w:t>
      </w:r>
      <w:r w:rsidR="00AF0CB6">
        <w:t>9</w:t>
      </w:r>
      <w:r w:rsidRPr="007F310D">
        <w:t>.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7F310D" w:rsidRPr="007F310D" w:rsidRDefault="007F310D" w:rsidP="00AF0CB6">
      <w:pPr>
        <w:pStyle w:val="ConsPlusNormal"/>
        <w:ind w:firstLine="539"/>
        <w:jc w:val="both"/>
      </w:pPr>
      <w:r w:rsidRPr="007F310D">
        <w:t>4.1</w:t>
      </w:r>
      <w:r w:rsidR="008C5867">
        <w:t>0</w:t>
      </w:r>
      <w:r w:rsidRPr="007F310D">
        <w:t>. Документ подписывается двумя или более лицами, если за содержание документа несут ответственность несколько работников.</w:t>
      </w:r>
    </w:p>
    <w:p w:rsidR="007F310D" w:rsidRPr="007F310D" w:rsidRDefault="007F310D" w:rsidP="00AF0CB6">
      <w:pPr>
        <w:pStyle w:val="ConsPlusNormal"/>
        <w:ind w:firstLine="539"/>
        <w:jc w:val="both"/>
      </w:pPr>
      <w:r w:rsidRPr="007F310D">
        <w:t>4.1</w:t>
      </w:r>
      <w:r w:rsidR="008C5867">
        <w:t>1</w:t>
      </w:r>
      <w:r w:rsidRPr="007F310D">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7F310D" w:rsidRPr="007F310D" w:rsidRDefault="007F310D" w:rsidP="00AF0CB6">
      <w:pPr>
        <w:pStyle w:val="ConsPlusNormal"/>
        <w:ind w:firstLine="539"/>
        <w:jc w:val="both"/>
      </w:pPr>
      <w:r w:rsidRPr="007F310D">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7F310D" w:rsidRPr="007F310D" w:rsidRDefault="00AF0CB6" w:rsidP="00AF0CB6">
      <w:pPr>
        <w:pStyle w:val="ConsPlusNormal"/>
        <w:ind w:firstLine="539"/>
        <w:jc w:val="both"/>
      </w:pPr>
      <w:r>
        <w:t>4.1</w:t>
      </w:r>
      <w:r w:rsidR="008C5867">
        <w:t>2</w:t>
      </w:r>
      <w:r>
        <w:t>.</w:t>
      </w:r>
      <w:r w:rsidR="007F310D" w:rsidRPr="007F310D">
        <w:t xml:space="preserve"> Утверждение документа производится</w:t>
      </w:r>
      <w:r w:rsidR="00170102">
        <w:t xml:space="preserve"> </w:t>
      </w:r>
      <w:r w:rsidR="007F310D" w:rsidRPr="007F310D">
        <w:t xml:space="preserve">приказом </w:t>
      </w:r>
      <w:r>
        <w:t>Центра</w:t>
      </w:r>
      <w:r w:rsidR="007F310D" w:rsidRPr="007F310D">
        <w:t>.</w:t>
      </w:r>
    </w:p>
    <w:p w:rsidR="007F310D" w:rsidRPr="007F310D" w:rsidRDefault="007F310D" w:rsidP="00615B01">
      <w:pPr>
        <w:pStyle w:val="ConsPlusNormal"/>
        <w:ind w:firstLine="539"/>
        <w:jc w:val="both"/>
      </w:pPr>
      <w:r w:rsidRPr="007F310D">
        <w:t>4.</w:t>
      </w:r>
      <w:r w:rsidR="00AF0CB6">
        <w:t>1</w:t>
      </w:r>
      <w:r w:rsidR="008C5867">
        <w:t>3</w:t>
      </w:r>
      <w:r w:rsidRPr="007F310D">
        <w:t xml:space="preserve">. Утверждаются </w:t>
      </w:r>
      <w:r w:rsidR="00170102">
        <w:t xml:space="preserve">правила, положения, инструкции, </w:t>
      </w:r>
      <w:r w:rsidRPr="007F310D">
        <w:t xml:space="preserve"> некоторые виды актов, планы, программы и другие документы, устанавливающие нормы и/или рассчитанные на длительное применение </w:t>
      </w:r>
      <w:hyperlink w:anchor="Par1945" w:tooltip="ПРИМЕРНЫЙ ПЕРЕЧЕНЬ УТВЕРЖДАЕМЫХ ДОКУМЕНТОВ" w:history="1">
        <w:r w:rsidRPr="007D0EEC">
          <w:rPr>
            <w:highlight w:val="yellow"/>
          </w:rPr>
          <w:t xml:space="preserve">(приложение N </w:t>
        </w:r>
        <w:r w:rsidR="0030350B" w:rsidRPr="007D0EEC">
          <w:rPr>
            <w:highlight w:val="yellow"/>
          </w:rPr>
          <w:t>5</w:t>
        </w:r>
        <w:r w:rsidRPr="007D0EEC">
          <w:rPr>
            <w:highlight w:val="yellow"/>
          </w:rPr>
          <w:t>)</w:t>
        </w:r>
      </w:hyperlink>
      <w:r w:rsidRPr="0030350B">
        <w:t>.</w:t>
      </w:r>
    </w:p>
    <w:p w:rsidR="007F310D" w:rsidRPr="006D6078" w:rsidRDefault="007F310D" w:rsidP="00615B01">
      <w:pPr>
        <w:pStyle w:val="ConsPlusNormal"/>
        <w:ind w:firstLine="540"/>
        <w:jc w:val="both"/>
      </w:pPr>
      <w:r w:rsidRPr="007F310D">
        <w:t>4.</w:t>
      </w:r>
      <w:r w:rsidR="007D0EEC">
        <w:t>14</w:t>
      </w:r>
      <w:r w:rsidRPr="007F310D">
        <w:t xml:space="preserve">. Подпись </w:t>
      </w:r>
      <w:r w:rsidR="00E07F3B">
        <w:t xml:space="preserve">директора </w:t>
      </w:r>
      <w:r w:rsidR="00615B01">
        <w:t>Центра</w:t>
      </w:r>
      <w:r w:rsidRPr="007F310D">
        <w:t xml:space="preserve"> или </w:t>
      </w:r>
      <w:r w:rsidR="00615B01">
        <w:t>заместителя директора</w:t>
      </w:r>
      <w:r w:rsidRPr="007F310D">
        <w:t xml:space="preserve"> на документах, требующих особого удостоверения их подлинности, а также на копиях документов и выписках из документов заверяется печатью </w:t>
      </w:r>
      <w:hyperlink w:anchor="Par1972" w:tooltip="ПРИМЕРНЫЙ ПЕРЕЧЕНЬ" w:history="1">
        <w:r w:rsidRPr="006D6078">
          <w:t>(</w:t>
        </w:r>
        <w:r w:rsidRPr="007D0EEC">
          <w:rPr>
            <w:highlight w:val="yellow"/>
          </w:rPr>
          <w:t xml:space="preserve">приложение N </w:t>
        </w:r>
        <w:r w:rsidR="006D6078" w:rsidRPr="007D0EEC">
          <w:rPr>
            <w:highlight w:val="yellow"/>
          </w:rPr>
          <w:t>6</w:t>
        </w:r>
        <w:r w:rsidRPr="006D6078">
          <w:t>)</w:t>
        </w:r>
      </w:hyperlink>
      <w:r w:rsidRPr="006D6078">
        <w:t>.</w:t>
      </w:r>
    </w:p>
    <w:p w:rsidR="007F310D" w:rsidRPr="007F310D" w:rsidRDefault="007F310D" w:rsidP="007F310D">
      <w:pPr>
        <w:pStyle w:val="ConsPlusNormal"/>
        <w:jc w:val="both"/>
      </w:pPr>
    </w:p>
    <w:p w:rsidR="007F310D" w:rsidRPr="007F310D" w:rsidRDefault="007F310D" w:rsidP="007F310D">
      <w:pPr>
        <w:pStyle w:val="ConsPlusTitle"/>
        <w:jc w:val="center"/>
        <w:outlineLvl w:val="1"/>
        <w:rPr>
          <w:rFonts w:ascii="Times New Roman" w:hAnsi="Times New Roman" w:cs="Times New Roman"/>
        </w:rPr>
      </w:pPr>
      <w:r w:rsidRPr="007F310D">
        <w:rPr>
          <w:rFonts w:ascii="Times New Roman" w:hAnsi="Times New Roman" w:cs="Times New Roman"/>
        </w:rPr>
        <w:t>V. Организация документооборота</w:t>
      </w:r>
    </w:p>
    <w:p w:rsidR="007F310D" w:rsidRPr="007F310D" w:rsidRDefault="007F310D" w:rsidP="00D564A8">
      <w:pPr>
        <w:pStyle w:val="ConsPlusNormal"/>
        <w:ind w:firstLine="539"/>
        <w:jc w:val="both"/>
      </w:pPr>
      <w:r w:rsidRPr="007F310D">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w:t>
      </w:r>
      <w:r w:rsidRPr="007F310D">
        <w:lastRenderedPageBreak/>
        <w:t xml:space="preserve">отправка, предварительное рассмотрение, регистрация, рассмотрение </w:t>
      </w:r>
      <w:r w:rsidR="00D564A8">
        <w:t>директором</w:t>
      </w:r>
      <w:r w:rsidRPr="007F310D">
        <w:t>).</w:t>
      </w:r>
    </w:p>
    <w:p w:rsidR="007F310D" w:rsidRPr="007F310D" w:rsidRDefault="007F310D" w:rsidP="00D564A8">
      <w:pPr>
        <w:pStyle w:val="ConsPlusNormal"/>
        <w:ind w:firstLine="539"/>
        <w:jc w:val="both"/>
      </w:pPr>
      <w:r w:rsidRPr="007F310D">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7F310D" w:rsidRPr="007F310D" w:rsidRDefault="007F310D" w:rsidP="00D564A8">
      <w:pPr>
        <w:pStyle w:val="ConsPlusNormal"/>
        <w:ind w:firstLine="539"/>
        <w:jc w:val="both"/>
      </w:pPr>
      <w:r w:rsidRPr="007F310D">
        <w:t>5.</w:t>
      </w:r>
      <w:r w:rsidR="00E07F3B">
        <w:t xml:space="preserve">3. В условиях применения СЭД в </w:t>
      </w:r>
      <w:r w:rsidR="00D564A8">
        <w:t>Центре</w:t>
      </w:r>
      <w:r w:rsidRPr="007F310D">
        <w:t xml:space="preserve">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w:t>
      </w:r>
      <w:r w:rsidR="00D564A8">
        <w:t>Центра</w:t>
      </w:r>
      <w:r w:rsidRPr="007F310D">
        <w:t>,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7F310D" w:rsidRPr="007F310D" w:rsidRDefault="007F310D" w:rsidP="00D564A8">
      <w:pPr>
        <w:pStyle w:val="ConsPlusNormal"/>
        <w:ind w:firstLine="539"/>
        <w:jc w:val="both"/>
      </w:pPr>
      <w:r w:rsidRPr="007F310D">
        <w:t xml:space="preserve">Перечень документов, создаваемых, хранимых и используемых исключительно в форме электронных документов, утверждается </w:t>
      </w:r>
      <w:r w:rsidR="00E07F3B">
        <w:t xml:space="preserve">директором </w:t>
      </w:r>
      <w:r w:rsidR="00D564A8">
        <w:t>Центра</w:t>
      </w:r>
      <w:r w:rsidRPr="007F310D">
        <w:t>.</w:t>
      </w:r>
    </w:p>
    <w:p w:rsidR="007F310D" w:rsidRPr="007F310D" w:rsidRDefault="007F310D" w:rsidP="00D564A8">
      <w:pPr>
        <w:pStyle w:val="ConsPlusNormal"/>
        <w:ind w:firstLine="539"/>
        <w:jc w:val="both"/>
      </w:pPr>
      <w:r w:rsidRPr="007F310D">
        <w:t xml:space="preserve">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w:t>
      </w:r>
      <w:r w:rsidR="00E07F3B">
        <w:t>делопроизводителем</w:t>
      </w:r>
      <w:r w:rsidRPr="007F310D">
        <w:t>.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7F310D" w:rsidRPr="007F310D" w:rsidRDefault="007F310D" w:rsidP="00D564A8">
      <w:pPr>
        <w:pStyle w:val="ConsPlusNormal"/>
        <w:ind w:firstLine="539"/>
        <w:jc w:val="both"/>
      </w:pPr>
      <w:r w:rsidRPr="007F310D">
        <w:t>5.5. Организация документооборота основывается на принципах:</w:t>
      </w:r>
    </w:p>
    <w:p w:rsidR="007F310D" w:rsidRPr="007F310D" w:rsidRDefault="007F310D" w:rsidP="00D564A8">
      <w:pPr>
        <w:pStyle w:val="ConsPlusNormal"/>
        <w:ind w:firstLine="540"/>
        <w:jc w:val="both"/>
      </w:pPr>
      <w:r w:rsidRPr="007F310D">
        <w:t>централизации операций по приему и отправке документов;</w:t>
      </w:r>
    </w:p>
    <w:p w:rsidR="007F310D" w:rsidRPr="007F310D" w:rsidRDefault="007F310D" w:rsidP="00D564A8">
      <w:pPr>
        <w:pStyle w:val="ConsPlusNormal"/>
        <w:ind w:firstLine="540"/>
        <w:jc w:val="both"/>
      </w:pPr>
      <w:r w:rsidRPr="007F310D">
        <w:t>распределения документов на документопотоки, имеющие одинаковый маршрут (маршрутизация документов);</w:t>
      </w:r>
    </w:p>
    <w:p w:rsidR="007F310D" w:rsidRPr="007F310D" w:rsidRDefault="007F310D" w:rsidP="00D564A8">
      <w:pPr>
        <w:pStyle w:val="ConsPlusNormal"/>
        <w:ind w:firstLine="540"/>
        <w:jc w:val="both"/>
      </w:pPr>
      <w:r w:rsidRPr="007F310D">
        <w:t>организации предварительного рассмотрения входящих документов;</w:t>
      </w:r>
    </w:p>
    <w:p w:rsidR="007F310D" w:rsidRPr="007F310D" w:rsidRDefault="007F310D" w:rsidP="00D564A8">
      <w:pPr>
        <w:pStyle w:val="ConsPlusNormal"/>
        <w:ind w:firstLine="540"/>
        <w:jc w:val="both"/>
      </w:pPr>
      <w:r w:rsidRPr="007F310D">
        <w:t>исключения возвратных движений документа, не обусловленных деловой необходимостью;</w:t>
      </w:r>
    </w:p>
    <w:p w:rsidR="007F310D" w:rsidRPr="007F310D" w:rsidRDefault="007F310D" w:rsidP="00D564A8">
      <w:pPr>
        <w:pStyle w:val="ConsPlusNormal"/>
        <w:ind w:firstLine="540"/>
        <w:jc w:val="both"/>
      </w:pPr>
      <w:r w:rsidRPr="007F310D">
        <w:t>однократности регистрации документов;</w:t>
      </w:r>
    </w:p>
    <w:p w:rsidR="007F310D" w:rsidRPr="007F310D" w:rsidRDefault="007F310D" w:rsidP="00D564A8">
      <w:pPr>
        <w:pStyle w:val="ConsPlusNormal"/>
        <w:ind w:firstLine="540"/>
        <w:jc w:val="both"/>
      </w:pPr>
      <w:r w:rsidRPr="007F310D">
        <w:t>устранения необоснованных согласований проектов документов;</w:t>
      </w:r>
    </w:p>
    <w:p w:rsidR="007F310D" w:rsidRPr="007F310D" w:rsidRDefault="007F310D" w:rsidP="00D564A8">
      <w:pPr>
        <w:pStyle w:val="ConsPlusNormal"/>
        <w:ind w:firstLine="539"/>
        <w:jc w:val="both"/>
      </w:pPr>
      <w:r w:rsidRPr="007F310D">
        <w:t>временной регламентации операций по обработке, рассмотрению и согласованию документов.</w:t>
      </w:r>
    </w:p>
    <w:p w:rsidR="007F310D" w:rsidRPr="007F310D" w:rsidRDefault="007F310D" w:rsidP="00D564A8">
      <w:pPr>
        <w:pStyle w:val="ConsPlusNormal"/>
        <w:ind w:firstLine="539"/>
        <w:jc w:val="both"/>
      </w:pPr>
      <w:r w:rsidRPr="007F310D">
        <w:t xml:space="preserve">5.6. В документообороте </w:t>
      </w:r>
      <w:r w:rsidR="00D564A8">
        <w:t>Центра</w:t>
      </w:r>
      <w:r w:rsidRPr="007F310D">
        <w:t xml:space="preserve"> выдел</w:t>
      </w:r>
      <w:r w:rsidR="00E07F3B">
        <w:t>ены</w:t>
      </w:r>
      <w:r w:rsidRPr="007F310D">
        <w:t xml:space="preserve"> документопотоки: входящие (поступающие) документы; исходящие (отправляемые) документы; внутренние документы. </w:t>
      </w:r>
    </w:p>
    <w:p w:rsidR="007F310D" w:rsidRPr="007F310D" w:rsidRDefault="007F310D" w:rsidP="00D564A8">
      <w:pPr>
        <w:pStyle w:val="ConsPlusNormal"/>
        <w:ind w:firstLine="540"/>
        <w:jc w:val="both"/>
      </w:pPr>
      <w:r w:rsidRPr="007F310D">
        <w:t xml:space="preserve">5.7. Доставка и отправка документов в </w:t>
      </w:r>
      <w:r w:rsidR="00D564A8">
        <w:t>Центре</w:t>
      </w:r>
      <w:r w:rsidRPr="007F310D">
        <w:t xml:space="preserve"> осуществляются средствами почтовой связи, нарочными и различными видами электросвязи (</w:t>
      </w:r>
      <w:r w:rsidR="00E07F3B">
        <w:t>телефонная, электронная почта, СЭД</w:t>
      </w:r>
      <w:r w:rsidRPr="007F310D">
        <w:t>).</w:t>
      </w:r>
    </w:p>
    <w:p w:rsidR="007F310D" w:rsidRPr="007F310D" w:rsidRDefault="007F310D" w:rsidP="00D564A8">
      <w:pPr>
        <w:pStyle w:val="ConsPlusNormal"/>
        <w:ind w:firstLine="540"/>
        <w:jc w:val="both"/>
      </w:pPr>
      <w:r w:rsidRPr="007F310D">
        <w:t xml:space="preserve">5.8. В </w:t>
      </w:r>
      <w:r w:rsidR="00D564A8">
        <w:t>Центр</w:t>
      </w:r>
      <w:r w:rsidRPr="007F310D">
        <w:t xml:space="preserve">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7F310D" w:rsidRPr="007F310D" w:rsidRDefault="007F310D" w:rsidP="00D564A8">
      <w:pPr>
        <w:pStyle w:val="ConsPlusNormal"/>
        <w:ind w:firstLine="540"/>
        <w:jc w:val="both"/>
      </w:pPr>
      <w:r w:rsidRPr="007F310D">
        <w:t xml:space="preserve">5.9. Прием документов осуществляется </w:t>
      </w:r>
      <w:r w:rsidR="00E07F3B">
        <w:t>делопроизводителем</w:t>
      </w:r>
      <w:r w:rsidRPr="007F310D">
        <w:t xml:space="preserve">. Документы, полученные работниками от других организаций, также передаются </w:t>
      </w:r>
      <w:r w:rsidR="00E07F3B">
        <w:t>делопроизводителю</w:t>
      </w:r>
      <w:r w:rsidRPr="007F310D">
        <w:t xml:space="preserve"> для регистрации и/или учета.</w:t>
      </w:r>
    </w:p>
    <w:p w:rsidR="007F310D" w:rsidRPr="007F310D" w:rsidRDefault="007F310D" w:rsidP="00D564A8">
      <w:pPr>
        <w:pStyle w:val="ConsPlusNormal"/>
        <w:ind w:firstLine="540"/>
        <w:jc w:val="both"/>
      </w:pPr>
      <w:r w:rsidRPr="007F310D">
        <w:t xml:space="preserve">5.10. Все поступившие в </w:t>
      </w:r>
      <w:r w:rsidR="00D564A8">
        <w:t xml:space="preserve">Центр </w:t>
      </w:r>
      <w:r w:rsidRPr="007F310D">
        <w:t>документы подлежат первичной обработке, включающей:</w:t>
      </w:r>
    </w:p>
    <w:p w:rsidR="007F310D" w:rsidRPr="007F310D" w:rsidRDefault="007F310D" w:rsidP="00D564A8">
      <w:pPr>
        <w:pStyle w:val="ConsPlusNormal"/>
        <w:ind w:firstLine="540"/>
        <w:jc w:val="both"/>
      </w:pPr>
      <w:r w:rsidRPr="007F310D">
        <w:t>проверку правильности доставки документов;</w:t>
      </w:r>
    </w:p>
    <w:p w:rsidR="007F310D" w:rsidRPr="007F310D" w:rsidRDefault="007F310D" w:rsidP="00D564A8">
      <w:pPr>
        <w:pStyle w:val="ConsPlusNormal"/>
        <w:ind w:firstLine="540"/>
        <w:jc w:val="both"/>
      </w:pPr>
      <w:r w:rsidRPr="007F310D">
        <w:t>проверку целостности упаковки (конвертов, пакетов);</w:t>
      </w:r>
    </w:p>
    <w:p w:rsidR="007F310D" w:rsidRPr="007F310D" w:rsidRDefault="007F310D" w:rsidP="00D564A8">
      <w:pPr>
        <w:pStyle w:val="ConsPlusNormal"/>
        <w:ind w:firstLine="540"/>
        <w:jc w:val="both"/>
      </w:pPr>
      <w:r w:rsidRPr="007F310D">
        <w:t>вскрытие упаковки (за исключением конвертов, пакетов с пометкой "Лично" и графами ограничения доступа к документу);</w:t>
      </w:r>
    </w:p>
    <w:p w:rsidR="007F310D" w:rsidRPr="007F310D" w:rsidRDefault="007F310D" w:rsidP="00D564A8">
      <w:pPr>
        <w:pStyle w:val="ConsPlusNormal"/>
        <w:ind w:firstLine="540"/>
        <w:jc w:val="both"/>
      </w:pPr>
      <w:r w:rsidRPr="007F310D">
        <w:t>проверку целостности входящих документов, включая приложения;</w:t>
      </w:r>
    </w:p>
    <w:p w:rsidR="007F310D" w:rsidRPr="007F310D" w:rsidRDefault="007F310D" w:rsidP="00D564A8">
      <w:pPr>
        <w:pStyle w:val="ConsPlusNormal"/>
        <w:ind w:firstLine="540"/>
        <w:jc w:val="both"/>
      </w:pPr>
      <w:r w:rsidRPr="007F310D">
        <w:t>уничтожение конвертов, пакетов или упаковки;</w:t>
      </w:r>
    </w:p>
    <w:p w:rsidR="007F310D" w:rsidRPr="007F310D" w:rsidRDefault="007F310D" w:rsidP="00D564A8">
      <w:pPr>
        <w:pStyle w:val="ConsPlusNormal"/>
        <w:ind w:firstLine="540"/>
        <w:jc w:val="both"/>
      </w:pPr>
      <w:r w:rsidRPr="007F310D">
        <w:t xml:space="preserve">проставление отметки о поступлении документа в </w:t>
      </w:r>
      <w:r w:rsidR="00D564A8">
        <w:t>Центр</w:t>
      </w:r>
      <w:r w:rsidRPr="007F310D">
        <w:t>.</w:t>
      </w:r>
    </w:p>
    <w:p w:rsidR="007F310D" w:rsidRPr="007F310D" w:rsidRDefault="007F310D" w:rsidP="00D564A8">
      <w:pPr>
        <w:pStyle w:val="ConsPlusNormal"/>
        <w:ind w:firstLine="539"/>
        <w:jc w:val="both"/>
      </w:pPr>
      <w:r w:rsidRPr="007F310D">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F310D" w:rsidRPr="007F310D" w:rsidRDefault="007F310D" w:rsidP="00D564A8">
      <w:pPr>
        <w:pStyle w:val="ConsPlusNormal"/>
        <w:ind w:firstLine="539"/>
        <w:jc w:val="both"/>
      </w:pPr>
      <w:r w:rsidRPr="007F310D">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586ACD">
        <w:t>делопроизводителем директору</w:t>
      </w:r>
      <w:r w:rsidRPr="007F310D">
        <w:t>.</w:t>
      </w:r>
    </w:p>
    <w:p w:rsidR="007F310D" w:rsidRPr="007F310D" w:rsidRDefault="007F310D" w:rsidP="00D564A8">
      <w:pPr>
        <w:pStyle w:val="ConsPlusNormal"/>
        <w:ind w:firstLine="539"/>
        <w:jc w:val="both"/>
      </w:pPr>
      <w:r w:rsidRPr="007F310D">
        <w:lastRenderedPageBreak/>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w:t>
      </w:r>
      <w:r w:rsidR="00586ACD">
        <w:t>, включая делопроизводителя</w:t>
      </w:r>
      <w:r w:rsidRPr="007F310D">
        <w:t>.</w:t>
      </w:r>
    </w:p>
    <w:p w:rsidR="007F310D" w:rsidRPr="007F310D" w:rsidRDefault="007F310D" w:rsidP="00D564A8">
      <w:pPr>
        <w:pStyle w:val="ConsPlusNormal"/>
        <w:ind w:firstLine="539"/>
        <w:jc w:val="both"/>
      </w:pPr>
      <w:r w:rsidRPr="007F310D">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7F310D" w:rsidRPr="007F310D" w:rsidRDefault="007F310D" w:rsidP="00D564A8">
      <w:pPr>
        <w:pStyle w:val="ConsPlusNormal"/>
        <w:ind w:firstLine="539"/>
        <w:jc w:val="both"/>
      </w:pPr>
      <w:r w:rsidRPr="007F310D">
        <w:t>5.13. Конверты, пакеты или упаковка сохраняются и прилагаются к входящим документам в случаях:</w:t>
      </w:r>
    </w:p>
    <w:p w:rsidR="007F310D" w:rsidRPr="007F310D" w:rsidRDefault="007F310D" w:rsidP="00D564A8">
      <w:pPr>
        <w:pStyle w:val="ConsPlusNormal"/>
        <w:ind w:firstLine="539"/>
        <w:jc w:val="both"/>
      </w:pPr>
      <w:r w:rsidRPr="007F310D">
        <w:t>если только по ним можно установить отправителя или дату отправления;</w:t>
      </w:r>
    </w:p>
    <w:p w:rsidR="007F310D" w:rsidRPr="007F310D" w:rsidRDefault="007F310D" w:rsidP="00D564A8">
      <w:pPr>
        <w:pStyle w:val="ConsPlusNormal"/>
        <w:ind w:firstLine="539"/>
        <w:jc w:val="both"/>
      </w:pPr>
      <w:r w:rsidRPr="007F310D">
        <w:t>если входящий документ поступил позже указанного в тексте документа срока исполнения или даты мероприятия;</w:t>
      </w:r>
    </w:p>
    <w:p w:rsidR="007F310D" w:rsidRPr="007F310D" w:rsidRDefault="007F310D" w:rsidP="00D564A8">
      <w:pPr>
        <w:pStyle w:val="ConsPlusNormal"/>
        <w:ind w:firstLine="539"/>
        <w:jc w:val="both"/>
      </w:pPr>
      <w:r w:rsidRPr="007F310D">
        <w:t>при большом расхождении между датами подписания и получения документов.</w:t>
      </w:r>
    </w:p>
    <w:p w:rsidR="007F310D" w:rsidRPr="007F310D" w:rsidRDefault="007F310D" w:rsidP="00D564A8">
      <w:pPr>
        <w:pStyle w:val="ConsPlusNormal"/>
        <w:ind w:firstLine="539"/>
        <w:jc w:val="both"/>
      </w:pPr>
      <w:r w:rsidRPr="007F310D">
        <w:t>После завершения работы с документом конверт вместе с документом помещается на хранение в дело.</w:t>
      </w:r>
    </w:p>
    <w:p w:rsidR="007F310D" w:rsidRPr="007F310D" w:rsidRDefault="007F310D" w:rsidP="00D564A8">
      <w:pPr>
        <w:pStyle w:val="ConsPlusNormal"/>
        <w:ind w:firstLine="539"/>
        <w:jc w:val="both"/>
      </w:pPr>
      <w:r w:rsidRPr="007F310D">
        <w:t>5.14.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7F310D" w:rsidRPr="007F310D" w:rsidRDefault="007F310D" w:rsidP="00D564A8">
      <w:pPr>
        <w:pStyle w:val="ConsPlusNormal"/>
        <w:ind w:firstLine="540"/>
        <w:jc w:val="both"/>
      </w:pPr>
      <w:r w:rsidRPr="007F310D">
        <w:t>с отметкой "Лично" ("Private") - непосредственно адресату;</w:t>
      </w:r>
    </w:p>
    <w:p w:rsidR="007F310D" w:rsidRPr="007F310D" w:rsidRDefault="007F310D" w:rsidP="00D564A8">
      <w:pPr>
        <w:pStyle w:val="ConsPlusNormal"/>
        <w:ind w:firstLine="540"/>
        <w:jc w:val="both"/>
      </w:pPr>
      <w:r w:rsidRPr="007F310D">
        <w:t xml:space="preserve">с грифами ограничения доступа </w:t>
      </w:r>
      <w:r w:rsidR="00586ACD">
        <w:t>–</w:t>
      </w:r>
      <w:r w:rsidRPr="007F310D">
        <w:t xml:space="preserve"> </w:t>
      </w:r>
      <w:r w:rsidR="00586ACD">
        <w:t>директору</w:t>
      </w:r>
      <w:r w:rsidRPr="007F310D">
        <w:t>.</w:t>
      </w:r>
    </w:p>
    <w:p w:rsidR="007F310D" w:rsidRPr="007F310D" w:rsidRDefault="007F310D" w:rsidP="00D564A8">
      <w:pPr>
        <w:pStyle w:val="ConsPlusNormal"/>
        <w:ind w:firstLine="539"/>
        <w:jc w:val="both"/>
      </w:pPr>
      <w:r w:rsidRPr="007F310D">
        <w:t>5.15. Входящие электронные документы, поступившие от других организаций по электронной почте, посредством СЭД принимаются делопроизвод</w:t>
      </w:r>
      <w:r w:rsidR="00586ACD">
        <w:t>ителем</w:t>
      </w:r>
      <w:r w:rsidRPr="007F310D">
        <w:t>.</w:t>
      </w:r>
    </w:p>
    <w:p w:rsidR="007F310D" w:rsidRPr="007F310D" w:rsidRDefault="00586ACD" w:rsidP="00D564A8">
      <w:pPr>
        <w:pStyle w:val="ConsPlusNormal"/>
        <w:ind w:firstLine="540"/>
        <w:jc w:val="both"/>
      </w:pPr>
      <w:r>
        <w:t xml:space="preserve">Производится </w:t>
      </w:r>
      <w:r w:rsidR="007F310D" w:rsidRPr="007F310D">
        <w:t>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7F310D" w:rsidRPr="007F310D" w:rsidRDefault="007F310D" w:rsidP="00D564A8">
      <w:pPr>
        <w:pStyle w:val="ConsPlusNormal"/>
        <w:ind w:firstLine="540"/>
        <w:jc w:val="both"/>
      </w:pPr>
      <w:r w:rsidRPr="007F310D">
        <w:t>5.16.Первичная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w:t>
      </w:r>
    </w:p>
    <w:p w:rsidR="007F310D" w:rsidRPr="007F310D" w:rsidRDefault="007F310D" w:rsidP="00D564A8">
      <w:pPr>
        <w:pStyle w:val="ConsPlusNormal"/>
        <w:ind w:firstLine="540"/>
        <w:jc w:val="both"/>
      </w:pPr>
      <w:r w:rsidRPr="007F310D">
        <w:t>5.17.Первичная обработка документов завершается их распределением (сортировкой) на регистрируемые и нерегистрируемые</w:t>
      </w:r>
      <w:r w:rsidR="00D564A8">
        <w:t xml:space="preserve">. </w:t>
      </w:r>
      <w:r w:rsidRPr="007F310D">
        <w:t>К документам, не подлежащим регистрации, относятся документы, не требующие исполнения и не содержащие информации, используемой в справочных целях</w:t>
      </w:r>
      <w:r w:rsidR="00DC6977">
        <w:t xml:space="preserve"> (</w:t>
      </w:r>
      <w:r w:rsidR="00DC6977" w:rsidRPr="00744305">
        <w:rPr>
          <w:highlight w:val="yellow"/>
        </w:rPr>
        <w:t>Приложение № 7</w:t>
      </w:r>
      <w:r w:rsidR="00DC6977">
        <w:t>).</w:t>
      </w:r>
    </w:p>
    <w:p w:rsidR="007F310D" w:rsidRPr="007F310D" w:rsidRDefault="007F310D" w:rsidP="00D564A8">
      <w:pPr>
        <w:pStyle w:val="ConsPlusNormal"/>
        <w:ind w:firstLine="540"/>
        <w:jc w:val="both"/>
      </w:pPr>
      <w:r w:rsidRPr="007F310D">
        <w:t>5.18. Регистрация входящих документов осуществляется независимо от способа их доставки один раз</w:t>
      </w:r>
      <w:r w:rsidR="00714D78">
        <w:t xml:space="preserve"> делопроизводителем</w:t>
      </w:r>
      <w:r w:rsidRPr="007F310D">
        <w:t>.</w:t>
      </w:r>
    </w:p>
    <w:p w:rsidR="007F310D" w:rsidRPr="007F310D" w:rsidRDefault="007F310D" w:rsidP="00D564A8">
      <w:pPr>
        <w:pStyle w:val="ConsPlusNormal"/>
        <w:ind w:firstLine="540"/>
        <w:jc w:val="both"/>
      </w:pPr>
      <w:r w:rsidRPr="007F310D">
        <w:t xml:space="preserve">Документы, поступающие из других организаций непосредственно в структурные подразделения, но требующие рассмотрения </w:t>
      </w:r>
      <w:r w:rsidR="009E653C">
        <w:t>директором</w:t>
      </w:r>
      <w:r w:rsidRPr="007F310D">
        <w:t xml:space="preserve">, передаются для регистрации и предварительного рассмотрения </w:t>
      </w:r>
      <w:r w:rsidR="00714D78">
        <w:t>делопроизводителю</w:t>
      </w:r>
      <w:r w:rsidRPr="007F310D">
        <w:t>.</w:t>
      </w:r>
    </w:p>
    <w:p w:rsidR="007F310D" w:rsidRPr="007F310D" w:rsidRDefault="007F310D" w:rsidP="00D564A8">
      <w:pPr>
        <w:pStyle w:val="ConsPlusNormal"/>
        <w:ind w:firstLine="540"/>
        <w:jc w:val="both"/>
      </w:pPr>
      <w:r w:rsidRPr="007F310D">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7F310D" w:rsidRPr="007F310D" w:rsidRDefault="007F310D" w:rsidP="009E653C">
      <w:pPr>
        <w:pStyle w:val="ConsPlusNormal"/>
        <w:ind w:firstLine="540"/>
        <w:jc w:val="both"/>
      </w:pPr>
      <w:r w:rsidRPr="007F310D">
        <w:t xml:space="preserve">Регистрация обращений граждан осуществляется в течение трех дней с </w:t>
      </w:r>
      <w:r w:rsidR="00714D78">
        <w:t>момента поступления обращения</w:t>
      </w:r>
      <w:r w:rsidR="009E653C">
        <w:t xml:space="preserve"> в соответствии с</w:t>
      </w:r>
      <w:r w:rsidRPr="007F310D">
        <w:t xml:space="preserve"> Федеральны</w:t>
      </w:r>
      <w:r w:rsidR="009E653C">
        <w:t>м</w:t>
      </w:r>
      <w:r w:rsidRPr="007F310D">
        <w:t xml:space="preserve"> закон</w:t>
      </w:r>
      <w:r w:rsidR="009E653C">
        <w:t>ом</w:t>
      </w:r>
      <w:r w:rsidRPr="007F310D">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p w:rsidR="007F310D" w:rsidRPr="007F310D" w:rsidRDefault="007F310D" w:rsidP="009E653C">
      <w:pPr>
        <w:pStyle w:val="ConsPlusNormal"/>
        <w:ind w:firstLine="540"/>
        <w:jc w:val="both"/>
      </w:pPr>
      <w:r w:rsidRPr="007F310D">
        <w:t xml:space="preserve">5.20. Сведения о поступившем документе вносятся в </w:t>
      </w:r>
      <w:r w:rsidR="00714D78" w:rsidRPr="005F5D71">
        <w:t xml:space="preserve">журнал </w:t>
      </w:r>
      <w:r w:rsidR="005F5D71" w:rsidRPr="005F5D71">
        <w:t>учета</w:t>
      </w:r>
      <w:r w:rsidR="00714D78" w:rsidRPr="005F5D71">
        <w:t xml:space="preserve"> поступившей документации</w:t>
      </w:r>
      <w:r w:rsidRPr="005F5D71">
        <w:t>, а поступившему документу присваивается регистрац</w:t>
      </w:r>
      <w:r w:rsidRPr="007F310D">
        <w:t>ионный номер.</w:t>
      </w:r>
    </w:p>
    <w:p w:rsidR="007F310D" w:rsidRPr="007F310D" w:rsidRDefault="007F310D" w:rsidP="009E653C">
      <w:pPr>
        <w:pStyle w:val="ConsPlusNormal"/>
        <w:ind w:firstLine="540"/>
        <w:jc w:val="both"/>
      </w:pPr>
      <w:r w:rsidRPr="007F310D">
        <w:t>Регистрационный номер входящего документа состоит из порядкового номера документа в пределах календарного года</w:t>
      </w:r>
      <w:r w:rsidR="00714D78">
        <w:t>.</w:t>
      </w:r>
    </w:p>
    <w:p w:rsidR="007F310D" w:rsidRPr="007F310D" w:rsidRDefault="007F310D" w:rsidP="009E653C">
      <w:pPr>
        <w:pStyle w:val="ConsPlusNormal"/>
        <w:ind w:firstLine="539"/>
        <w:jc w:val="both"/>
      </w:pPr>
      <w:r w:rsidRPr="007F310D">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w:t>
      </w:r>
      <w:r w:rsidR="009E653C">
        <w:t>Центр</w:t>
      </w:r>
      <w:r w:rsidRPr="007F310D">
        <w:t>.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w:t>
      </w:r>
      <w:r w:rsidR="00714D78">
        <w:t>.</w:t>
      </w:r>
    </w:p>
    <w:p w:rsidR="007F310D" w:rsidRPr="007F310D" w:rsidRDefault="007F310D" w:rsidP="009E653C">
      <w:pPr>
        <w:pStyle w:val="ConsPlusNormal"/>
        <w:ind w:firstLine="539"/>
        <w:jc w:val="both"/>
      </w:pPr>
      <w:r w:rsidRPr="007F310D">
        <w:lastRenderedPageBreak/>
        <w:t xml:space="preserve">5.22.Документы, поступившие на бумажном носителе, </w:t>
      </w:r>
      <w:r w:rsidR="00714D78">
        <w:t xml:space="preserve">при необходимости </w:t>
      </w:r>
      <w:r w:rsidRPr="007F310D">
        <w:t>сканируются.</w:t>
      </w:r>
    </w:p>
    <w:p w:rsidR="007F310D" w:rsidRPr="007F310D" w:rsidRDefault="007F310D" w:rsidP="009E653C">
      <w:pPr>
        <w:pStyle w:val="ConsPlusNormal"/>
        <w:ind w:firstLine="539"/>
        <w:jc w:val="both"/>
      </w:pPr>
      <w:r w:rsidRPr="007F310D">
        <w:t>5.23.</w:t>
      </w:r>
      <w:r w:rsidR="00714D78">
        <w:t>П</w:t>
      </w:r>
      <w:r w:rsidRPr="007F310D">
        <w:t xml:space="preserve">редварительное рассмотрение проводится в целях распределения поступающих в </w:t>
      </w:r>
      <w:r w:rsidR="009E653C">
        <w:t xml:space="preserve">Центр </w:t>
      </w:r>
      <w:r w:rsidRPr="007F310D">
        <w:t>документов н</w:t>
      </w:r>
      <w:r w:rsidR="00B729DF">
        <w:t>а</w:t>
      </w:r>
      <w:r w:rsidRPr="007F310D">
        <w:t xml:space="preserve"> требующие обязательного рассмотрения </w:t>
      </w:r>
      <w:r w:rsidR="00B729DF">
        <w:t xml:space="preserve">директором </w:t>
      </w:r>
      <w:r w:rsidRPr="007F310D">
        <w:t>и направляемые непосредственно в структурные подразделения.</w:t>
      </w:r>
    </w:p>
    <w:p w:rsidR="007F310D" w:rsidRPr="007F310D" w:rsidRDefault="00B729DF" w:rsidP="009E653C">
      <w:pPr>
        <w:pStyle w:val="ConsPlusNormal"/>
        <w:ind w:firstLine="539"/>
        <w:jc w:val="both"/>
      </w:pPr>
      <w:r>
        <w:t>5.24</w:t>
      </w:r>
      <w:r w:rsidR="007F310D" w:rsidRPr="007F310D">
        <w:t xml:space="preserve">.Предварительное рассмотрение входящих документов осуществляется </w:t>
      </w:r>
      <w:r>
        <w:t>делопроизводителем</w:t>
      </w:r>
      <w:r w:rsidR="007F310D" w:rsidRPr="007F310D">
        <w:t xml:space="preserve"> после регистрации документов.</w:t>
      </w:r>
    </w:p>
    <w:p w:rsidR="007F310D" w:rsidRPr="007F310D" w:rsidRDefault="007F310D" w:rsidP="009E653C">
      <w:pPr>
        <w:pStyle w:val="ConsPlusNormal"/>
        <w:ind w:firstLine="539"/>
        <w:jc w:val="both"/>
      </w:pPr>
      <w:r w:rsidRPr="007F310D">
        <w:t>5.2</w:t>
      </w:r>
      <w:r w:rsidR="009E653C">
        <w:t>5</w:t>
      </w:r>
      <w:r w:rsidRPr="007F310D">
        <w:t xml:space="preserve">. По результатам предварительного рассмотрения документы </w:t>
      </w:r>
      <w:r w:rsidR="009E653C">
        <w:t xml:space="preserve">направляются </w:t>
      </w:r>
      <w:r w:rsidRPr="007F310D">
        <w:t xml:space="preserve">на рассмотрение </w:t>
      </w:r>
      <w:r w:rsidR="009E653C">
        <w:t>директора.</w:t>
      </w:r>
    </w:p>
    <w:p w:rsidR="007F310D" w:rsidRPr="007F310D" w:rsidRDefault="007F310D" w:rsidP="009E653C">
      <w:pPr>
        <w:pStyle w:val="ConsPlusNormal"/>
        <w:ind w:firstLine="539"/>
        <w:jc w:val="both"/>
      </w:pPr>
      <w:r w:rsidRPr="007F310D">
        <w:t>5.</w:t>
      </w:r>
      <w:r w:rsidR="0067008C">
        <w:t>26</w:t>
      </w:r>
      <w:r w:rsidRPr="007F310D">
        <w:t xml:space="preserve">. Рассмотрение документов </w:t>
      </w:r>
      <w:r w:rsidR="0067008C">
        <w:t>директором</w:t>
      </w:r>
      <w:r w:rsidRPr="007F310D">
        <w:t xml:space="preserve"> осуществляется в день передачи документов или на следующий рабочий день, если документы переданы в конце рабочего дня.</w:t>
      </w:r>
    </w:p>
    <w:p w:rsidR="007F310D" w:rsidRPr="007F310D" w:rsidRDefault="007F310D" w:rsidP="009E653C">
      <w:pPr>
        <w:pStyle w:val="ConsPlusNormal"/>
        <w:ind w:firstLine="539"/>
        <w:jc w:val="both"/>
      </w:pPr>
      <w:r w:rsidRPr="007F310D">
        <w:t xml:space="preserve">Документы, требующие срочного рассмотрения, а также телеграммы и телефонограммы рассматриваются </w:t>
      </w:r>
      <w:r w:rsidR="0067008C">
        <w:t>директором</w:t>
      </w:r>
      <w:r w:rsidRPr="007F310D">
        <w:t xml:space="preserve"> незамедлительно.</w:t>
      </w:r>
    </w:p>
    <w:p w:rsidR="007F310D" w:rsidRPr="007F310D" w:rsidRDefault="007F310D" w:rsidP="009E653C">
      <w:pPr>
        <w:pStyle w:val="ConsPlusNormal"/>
        <w:ind w:firstLine="539"/>
        <w:jc w:val="both"/>
      </w:pPr>
      <w:r w:rsidRPr="007F310D">
        <w:t>5.</w:t>
      </w:r>
      <w:r w:rsidR="0067008C">
        <w:t>27</w:t>
      </w:r>
      <w:r w:rsidRPr="007F310D">
        <w:t xml:space="preserve">. Результаты рассмотрения документа </w:t>
      </w:r>
      <w:r w:rsidR="0067008C">
        <w:t>директором</w:t>
      </w:r>
      <w:r w:rsidRPr="007F310D">
        <w:t xml:space="preserve"> оформляются в виде резолюции в соответствии с </w:t>
      </w:r>
      <w:hyperlink w:anchor="Par305" w:tooltip="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 w:history="1">
        <w:r w:rsidRPr="009D59E3">
          <w:rPr>
            <w:b/>
            <w:i/>
          </w:rPr>
          <w:t>пунктом 2.</w:t>
        </w:r>
        <w:r w:rsidR="009D59E3" w:rsidRPr="009D59E3">
          <w:rPr>
            <w:b/>
            <w:i/>
          </w:rPr>
          <w:t>4</w:t>
        </w:r>
        <w:r w:rsidRPr="009D59E3">
          <w:rPr>
            <w:b/>
            <w:i/>
          </w:rPr>
          <w:t>3</w:t>
        </w:r>
      </w:hyperlink>
      <w:r w:rsidR="00DD1833" w:rsidRPr="009D59E3">
        <w:rPr>
          <w:b/>
          <w:i/>
        </w:rPr>
        <w:t>.</w:t>
      </w:r>
      <w:r w:rsidRPr="007F310D">
        <w:t xml:space="preserve"> </w:t>
      </w:r>
      <w:r w:rsidR="0067008C">
        <w:t>И</w:t>
      </w:r>
      <w:r w:rsidRPr="007F310D">
        <w:t>нструкции.</w:t>
      </w:r>
    </w:p>
    <w:p w:rsidR="007F310D" w:rsidRPr="007F310D" w:rsidRDefault="007F310D" w:rsidP="009E653C">
      <w:pPr>
        <w:pStyle w:val="ConsPlusNormal"/>
        <w:ind w:firstLine="539"/>
        <w:jc w:val="both"/>
      </w:pPr>
      <w:r w:rsidRPr="007F310D">
        <w:t>5.</w:t>
      </w:r>
      <w:r w:rsidR="00A362FA">
        <w:t>28</w:t>
      </w:r>
      <w:r w:rsidRPr="007F310D">
        <w:t xml:space="preserve">. Сведения о резолюции (исполнитель, содержание поручения, срок исполнения) </w:t>
      </w:r>
      <w:r w:rsidR="00DD1833">
        <w:t>делопроизводителем</w:t>
      </w:r>
      <w:r w:rsidRPr="007F310D">
        <w:t xml:space="preserve"> вносятся в </w:t>
      </w:r>
      <w:r w:rsidR="00DD1833" w:rsidRPr="005F5D71">
        <w:t xml:space="preserve">журнал </w:t>
      </w:r>
      <w:r w:rsidR="009D59E3" w:rsidRPr="005F5D71">
        <w:t>учета поступившей документации</w:t>
      </w:r>
      <w:r w:rsidRPr="007F310D">
        <w:t>,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7F310D" w:rsidRPr="007F310D" w:rsidRDefault="007F310D" w:rsidP="009E653C">
      <w:pPr>
        <w:pStyle w:val="ConsPlusNormal"/>
        <w:ind w:firstLine="539"/>
        <w:jc w:val="both"/>
      </w:pPr>
      <w:r w:rsidRPr="007F310D">
        <w:t>5.</w:t>
      </w:r>
      <w:r w:rsidR="00A362FA">
        <w:t>29</w:t>
      </w:r>
      <w:r w:rsidRPr="007F310D">
        <w:t>. Документы, поступающие на бумажном носителе, после их регистрации</w:t>
      </w:r>
      <w:r w:rsidR="00FC0F2D">
        <w:t xml:space="preserve"> </w:t>
      </w:r>
      <w:r w:rsidRPr="007F310D">
        <w:t xml:space="preserve">и рассмотрения </w:t>
      </w:r>
      <w:r w:rsidR="00FC0F2D">
        <w:t>директором</w:t>
      </w:r>
      <w:r w:rsidRPr="007F310D">
        <w:t xml:space="preserve"> передаются в соответствующие структурные подразделения на исполнение или помещаются в дело делопроизвод</w:t>
      </w:r>
      <w:r w:rsidR="00A362FA">
        <w:t>ителем</w:t>
      </w:r>
      <w:r w:rsidRPr="007F310D">
        <w:t xml:space="preserve"> в соответствии с номенклатурой дел </w:t>
      </w:r>
      <w:r w:rsidR="00FC0F2D">
        <w:t>Центра</w:t>
      </w:r>
      <w:r w:rsidRPr="007F310D">
        <w:t>.</w:t>
      </w:r>
    </w:p>
    <w:p w:rsidR="007F310D" w:rsidRPr="007F310D" w:rsidRDefault="007F310D" w:rsidP="009E653C">
      <w:pPr>
        <w:pStyle w:val="ConsPlusNormal"/>
        <w:ind w:firstLine="539"/>
        <w:jc w:val="both"/>
      </w:pPr>
      <w:r w:rsidRPr="007F310D">
        <w:t>5.3</w:t>
      </w:r>
      <w:r w:rsidR="00A362FA">
        <w:t>0</w:t>
      </w:r>
      <w:r w:rsidRPr="007F310D">
        <w:t>.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делопроизвод</w:t>
      </w:r>
      <w:r w:rsidR="00A362FA">
        <w:t>итель</w:t>
      </w:r>
      <w:r w:rsidRPr="007F310D">
        <w:t xml:space="preserve"> передает копии документа.</w:t>
      </w:r>
    </w:p>
    <w:p w:rsidR="007F310D" w:rsidRPr="003E5AB6" w:rsidRDefault="007F310D" w:rsidP="009E653C">
      <w:pPr>
        <w:pStyle w:val="ConsPlusNormal"/>
        <w:ind w:firstLine="539"/>
        <w:jc w:val="both"/>
        <w:rPr>
          <w:color w:val="FF0000"/>
        </w:rPr>
      </w:pPr>
      <w:r w:rsidRPr="007F310D">
        <w:t>5.3</w:t>
      </w:r>
      <w:r w:rsidR="003E5AB6">
        <w:t>1</w:t>
      </w:r>
      <w:r w:rsidRPr="007F310D">
        <w:t xml:space="preserve">.Исходящие документы подписанные </w:t>
      </w:r>
      <w:r w:rsidR="003E5AB6">
        <w:t>директором</w:t>
      </w:r>
      <w:r w:rsidRPr="007F310D">
        <w:t xml:space="preserve"> регистрируются </w:t>
      </w:r>
      <w:r w:rsidR="003E5AB6">
        <w:t xml:space="preserve">делопроизводителем в </w:t>
      </w:r>
      <w:r w:rsidR="003E5AB6" w:rsidRPr="005F5D71">
        <w:t>журнале</w:t>
      </w:r>
      <w:r w:rsidR="009D59E3" w:rsidRPr="005F5D71">
        <w:t xml:space="preserve"> учета исходящей документации</w:t>
      </w:r>
      <w:r w:rsidRPr="005F5D71">
        <w:t>.</w:t>
      </w:r>
    </w:p>
    <w:p w:rsidR="007F310D" w:rsidRPr="007F310D" w:rsidRDefault="007F310D" w:rsidP="003E5AB6">
      <w:pPr>
        <w:pStyle w:val="ConsPlusNormal"/>
        <w:ind w:firstLine="539"/>
        <w:jc w:val="both"/>
      </w:pPr>
      <w:r w:rsidRPr="007F310D">
        <w:t>5.3</w:t>
      </w:r>
      <w:r w:rsidR="003E5AB6">
        <w:t>2</w:t>
      </w:r>
      <w:r w:rsidRPr="007F310D">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7F310D" w:rsidRPr="007F310D" w:rsidRDefault="007F310D" w:rsidP="003E5AB6">
      <w:pPr>
        <w:pStyle w:val="ConsPlusNormal"/>
        <w:ind w:firstLine="540"/>
        <w:jc w:val="both"/>
      </w:pPr>
      <w:r w:rsidRPr="007F310D">
        <w:t>5.3</w:t>
      </w:r>
      <w:r w:rsidR="003E5AB6">
        <w:t>3</w:t>
      </w:r>
      <w:r w:rsidRPr="007F310D">
        <w:t>. Перед регистрацией исходящих документов делопроизвод</w:t>
      </w:r>
      <w:r w:rsidR="0031496E">
        <w:t>итель</w:t>
      </w:r>
      <w:r w:rsidRPr="007F310D">
        <w:t xml:space="preserve">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7F310D" w:rsidRPr="009D59E3" w:rsidRDefault="007F310D" w:rsidP="003E5AB6">
      <w:pPr>
        <w:pStyle w:val="ConsPlusNormal"/>
        <w:ind w:firstLine="540"/>
        <w:jc w:val="both"/>
      </w:pPr>
      <w:r w:rsidRPr="007F310D">
        <w:t>5.3</w:t>
      </w:r>
      <w:r w:rsidR="0031496E">
        <w:t>4</w:t>
      </w:r>
      <w:r w:rsidRPr="007F310D">
        <w:t xml:space="preserve">. </w:t>
      </w:r>
      <w:r w:rsidRPr="009D59E3">
        <w:t xml:space="preserve">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7F310D" w:rsidRPr="007F310D" w:rsidRDefault="007F310D" w:rsidP="003E5AB6">
      <w:pPr>
        <w:pStyle w:val="ConsPlusNormal"/>
        <w:ind w:firstLine="540"/>
        <w:jc w:val="both"/>
      </w:pPr>
      <w:r w:rsidRPr="007F310D">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ar164" w:tooltip="2.35. Дата документа должна соответствовать дате подписания (утверждения) документа или (в протоколах) дате события, зафиксированного в документе." w:history="1">
        <w:r w:rsidRPr="000E4467">
          <w:t>пунктами 2.</w:t>
        </w:r>
        <w:r w:rsidR="00723731" w:rsidRPr="000E4467">
          <w:t>2</w:t>
        </w:r>
      </w:hyperlink>
      <w:r w:rsidR="009D59E3">
        <w:t>8</w:t>
      </w:r>
      <w:r w:rsidR="000E4467">
        <w:t>.</w:t>
      </w:r>
      <w:r w:rsidRPr="000E4467">
        <w:t xml:space="preserve">, </w:t>
      </w:r>
      <w:hyperlink w:anchor="Par170" w:tooltip="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 w:history="1">
        <w:r w:rsidRPr="000E4467">
          <w:t>2.</w:t>
        </w:r>
        <w:r w:rsidR="00723731" w:rsidRPr="000E4467">
          <w:t>2</w:t>
        </w:r>
      </w:hyperlink>
      <w:r w:rsidR="009D59E3">
        <w:t>9</w:t>
      </w:r>
      <w:r w:rsidR="000E4467">
        <w:t>.</w:t>
      </w:r>
      <w:r w:rsidRPr="007F310D">
        <w:t xml:space="preserve"> </w:t>
      </w:r>
      <w:r w:rsidR="000E4467">
        <w:t>И</w:t>
      </w:r>
      <w:r w:rsidRPr="007F310D">
        <w:t>нструкции.</w:t>
      </w:r>
    </w:p>
    <w:p w:rsidR="007F310D" w:rsidRPr="007F310D" w:rsidRDefault="007F310D" w:rsidP="003E5AB6">
      <w:pPr>
        <w:pStyle w:val="ConsPlusNormal"/>
        <w:ind w:firstLine="540"/>
        <w:jc w:val="both"/>
      </w:pPr>
      <w:r w:rsidRPr="007F310D">
        <w:t>5.</w:t>
      </w:r>
      <w:r w:rsidR="000E4467">
        <w:t>3</w:t>
      </w:r>
      <w:r w:rsidR="005F5D71">
        <w:t>5</w:t>
      </w:r>
      <w:r w:rsidRPr="007F310D">
        <w:t xml:space="preserve">. Исходящий документ, подписанный </w:t>
      </w:r>
      <w:r w:rsidR="000E4467">
        <w:t>директором</w:t>
      </w:r>
      <w:r w:rsidRPr="007F310D">
        <w:t>, передается на отправку, копия документа на бумажном носителе с визами помещается в дело в соответствии с номенклатурой дел.</w:t>
      </w:r>
    </w:p>
    <w:p w:rsidR="007F310D" w:rsidRPr="007F310D" w:rsidRDefault="007F310D" w:rsidP="003E5AB6">
      <w:pPr>
        <w:pStyle w:val="ConsPlusNormal"/>
        <w:ind w:firstLine="540"/>
        <w:jc w:val="both"/>
      </w:pPr>
      <w:r w:rsidRPr="007F310D">
        <w:t>Электронные документы после их подписания электронной подписью и отправки адресату хранятся в базе данных СЭД.</w:t>
      </w:r>
    </w:p>
    <w:p w:rsidR="007F310D" w:rsidRPr="007F310D" w:rsidRDefault="007F310D" w:rsidP="003E5AB6">
      <w:pPr>
        <w:pStyle w:val="ConsPlusNormal"/>
        <w:ind w:firstLine="540"/>
        <w:jc w:val="both"/>
      </w:pPr>
      <w:r w:rsidRPr="007F310D">
        <w:t>5.</w:t>
      </w:r>
      <w:r w:rsidR="000E4467">
        <w:t>3</w:t>
      </w:r>
      <w:r w:rsidR="005F5D71">
        <w:t>6</w:t>
      </w:r>
      <w:r w:rsidRPr="007F310D">
        <w:t xml:space="preserve">. В зависимости от содержания и срочности документы, отправляемые из </w:t>
      </w:r>
      <w:r w:rsidR="000E4467">
        <w:t>Центра</w:t>
      </w:r>
      <w:r w:rsidRPr="007F310D">
        <w:t>, доставляются адресатам средствами почтовой</w:t>
      </w:r>
      <w:r w:rsidR="000E4467">
        <w:t xml:space="preserve"> связи</w:t>
      </w:r>
      <w:r w:rsidRPr="007F310D">
        <w:t xml:space="preserve">, </w:t>
      </w:r>
      <w:r w:rsidR="000E4467">
        <w:t>нарочным</w:t>
      </w:r>
      <w:r w:rsidRPr="007F310D">
        <w:t>, а также передаются электронн</w:t>
      </w:r>
      <w:r w:rsidR="000E4467">
        <w:t>ой</w:t>
      </w:r>
      <w:r w:rsidRPr="007F310D">
        <w:t xml:space="preserve"> почт</w:t>
      </w:r>
      <w:r w:rsidR="000E4467">
        <w:t>ой.</w:t>
      </w:r>
    </w:p>
    <w:p w:rsidR="007F310D" w:rsidRPr="007F310D" w:rsidRDefault="007F310D" w:rsidP="000E4467">
      <w:pPr>
        <w:pStyle w:val="ConsPlusNormal"/>
        <w:ind w:firstLine="540"/>
        <w:jc w:val="both"/>
      </w:pPr>
      <w:r w:rsidRPr="007F310D">
        <w:t xml:space="preserve">Обработка корреспонденции для отправки почтовой связью осуществляется в соответствии с Правилами оказания услуг почтовой связи </w:t>
      </w:r>
      <w:r w:rsidR="000E4467">
        <w:t>утвержденных</w:t>
      </w:r>
      <w:r w:rsidRPr="007F310D">
        <w:t xml:space="preserve"> Приказ</w:t>
      </w:r>
      <w:r w:rsidR="000E4467">
        <w:t>ом</w:t>
      </w:r>
      <w:r w:rsidRPr="007F310D">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w:t>
      </w:r>
      <w:r w:rsidRPr="007F310D">
        <w:lastRenderedPageBreak/>
        <w:t>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7F310D" w:rsidRPr="007F310D" w:rsidRDefault="007F310D" w:rsidP="003A70B9">
      <w:pPr>
        <w:pStyle w:val="ConsPlusNormal"/>
        <w:ind w:firstLine="540"/>
        <w:jc w:val="both"/>
      </w:pPr>
      <w:r w:rsidRPr="007F310D">
        <w:t>5.</w:t>
      </w:r>
      <w:r w:rsidR="00533D92">
        <w:t>3</w:t>
      </w:r>
      <w:r w:rsidR="005F5D71">
        <w:t>7</w:t>
      </w:r>
      <w:r w:rsidRPr="007F310D">
        <w:t>. Документы, не имеющие адресной части, принимаются на отправку с сопроводительными письмами.</w:t>
      </w:r>
    </w:p>
    <w:p w:rsidR="007F310D" w:rsidRPr="007F310D" w:rsidRDefault="007F310D" w:rsidP="003A70B9">
      <w:pPr>
        <w:pStyle w:val="ConsPlusNormal"/>
        <w:ind w:firstLine="540"/>
        <w:jc w:val="both"/>
      </w:pPr>
      <w:r w:rsidRPr="007F310D">
        <w:t>Неправильно оформленные документы и корреспонденция неслужебного характера к отправке не принимаются и возвращаются исполнителю.</w:t>
      </w:r>
    </w:p>
    <w:p w:rsidR="007F310D" w:rsidRPr="007F310D" w:rsidRDefault="007F310D" w:rsidP="003A70B9">
      <w:pPr>
        <w:pStyle w:val="ConsPlusNormal"/>
        <w:ind w:firstLine="540"/>
        <w:jc w:val="both"/>
      </w:pPr>
      <w:r w:rsidRPr="007F310D">
        <w:t>Документы, подлежащие отправке, должны обрабатываться и отправляться в день их подписания и регистрации или на следующий рабочий день.</w:t>
      </w:r>
    </w:p>
    <w:p w:rsidR="007F310D" w:rsidRPr="007F310D" w:rsidRDefault="007F310D" w:rsidP="003A70B9">
      <w:pPr>
        <w:pStyle w:val="ConsPlusNormal"/>
        <w:ind w:firstLine="540"/>
        <w:jc w:val="both"/>
      </w:pPr>
      <w:r w:rsidRPr="007F310D">
        <w:t>5.</w:t>
      </w:r>
      <w:r w:rsidR="003A70B9">
        <w:t>3</w:t>
      </w:r>
      <w:r w:rsidR="005F5D71">
        <w:t>8</w:t>
      </w:r>
      <w:r w:rsidRPr="007F310D">
        <w:t xml:space="preserve">. Досылка или замена ранее отправленного документа осуществляется по указанию </w:t>
      </w:r>
      <w:r w:rsidR="003A70B9">
        <w:t>директора</w:t>
      </w:r>
      <w:r w:rsidRPr="007F310D">
        <w:t>.</w:t>
      </w:r>
    </w:p>
    <w:p w:rsidR="007F310D" w:rsidRPr="007F310D" w:rsidRDefault="005F5D71" w:rsidP="003A70B9">
      <w:pPr>
        <w:pStyle w:val="ConsPlusNormal"/>
        <w:ind w:firstLine="540"/>
        <w:jc w:val="both"/>
      </w:pPr>
      <w:r>
        <w:t>5.39</w:t>
      </w:r>
      <w:r w:rsidR="007F310D" w:rsidRPr="007F310D">
        <w:t>.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делопроизвод</w:t>
      </w:r>
      <w:r w:rsidR="003A70B9">
        <w:t>ителю</w:t>
      </w:r>
      <w:r w:rsidR="007F310D" w:rsidRPr="007F310D">
        <w:t xml:space="preserve"> для проверки правильности их оформления.</w:t>
      </w:r>
    </w:p>
    <w:p w:rsidR="007F310D" w:rsidRPr="007F310D" w:rsidRDefault="007F310D" w:rsidP="003A70B9">
      <w:pPr>
        <w:pStyle w:val="ConsPlusNormal"/>
        <w:ind w:firstLine="540"/>
        <w:jc w:val="both"/>
      </w:pPr>
      <w:r w:rsidRPr="007F310D">
        <w:t>5.4</w:t>
      </w:r>
      <w:r w:rsidR="005F5D71">
        <w:t>0</w:t>
      </w:r>
      <w:r w:rsidRPr="007F310D">
        <w:t xml:space="preserve">. Правильно оформленные приказы, распоряжения передаются на подпись </w:t>
      </w:r>
      <w:r w:rsidR="003A70B9">
        <w:t>директору.</w:t>
      </w:r>
    </w:p>
    <w:p w:rsidR="007F310D" w:rsidRPr="007F310D" w:rsidRDefault="007F310D" w:rsidP="003A70B9">
      <w:pPr>
        <w:pStyle w:val="ConsPlusNormal"/>
        <w:ind w:firstLine="540"/>
        <w:jc w:val="both"/>
      </w:pPr>
      <w:r w:rsidRPr="007F310D">
        <w:t>5.4</w:t>
      </w:r>
      <w:r w:rsidR="005F5D71">
        <w:t>1</w:t>
      </w:r>
      <w:r w:rsidRPr="007F310D">
        <w:t xml:space="preserve">.Подписанные приказы, распоряжения по основной деятельности регистрируются </w:t>
      </w:r>
      <w:r w:rsidR="003A70B9">
        <w:t xml:space="preserve">делопроизводителем. </w:t>
      </w:r>
      <w:r w:rsidRPr="007F310D">
        <w:t xml:space="preserve">Подготовка приказов по личному составу к подписанию </w:t>
      </w:r>
      <w:r w:rsidR="003A70B9">
        <w:t>директором</w:t>
      </w:r>
      <w:r w:rsidRPr="007F310D">
        <w:t xml:space="preserve"> и их регистрация осуществляются </w:t>
      </w:r>
      <w:r w:rsidR="003A70B9">
        <w:t>специалистом по кадрам</w:t>
      </w:r>
      <w:r w:rsidRPr="007F310D">
        <w:t>.</w:t>
      </w:r>
    </w:p>
    <w:p w:rsidR="007F310D" w:rsidRPr="007F310D" w:rsidRDefault="007F310D" w:rsidP="003A70B9">
      <w:pPr>
        <w:pStyle w:val="ConsPlusNormal"/>
        <w:ind w:firstLine="540"/>
        <w:jc w:val="both"/>
      </w:pPr>
      <w:r w:rsidRPr="007F310D">
        <w:t>Приказам по основной деятельности присваиваются порядковые номера в пределах календарного года. Порядковый номер документа дополняться буквенным индексом, обозначающим принадлежность документа соответствующей группе документов.</w:t>
      </w:r>
    </w:p>
    <w:p w:rsidR="007F310D" w:rsidRPr="007F310D" w:rsidRDefault="007F310D" w:rsidP="003A70B9">
      <w:pPr>
        <w:pStyle w:val="ConsPlusNormal"/>
        <w:ind w:firstLine="540"/>
        <w:jc w:val="both"/>
      </w:pPr>
      <w:r w:rsidRPr="007F310D">
        <w:t>Сведения о регистрируемых приказах вносятся в СЭД в электронной форме.</w:t>
      </w:r>
    </w:p>
    <w:p w:rsidR="007F310D" w:rsidRPr="007F310D" w:rsidRDefault="007F310D" w:rsidP="003A70B9">
      <w:pPr>
        <w:pStyle w:val="ConsPlusNormal"/>
        <w:ind w:firstLine="540"/>
        <w:jc w:val="both"/>
      </w:pPr>
      <w:r w:rsidRPr="007F310D">
        <w:t>5.4</w:t>
      </w:r>
      <w:r w:rsidR="005F5D71">
        <w:t>2</w:t>
      </w:r>
      <w:r w:rsidRPr="007F310D">
        <w:t xml:space="preserve">. Подлинники приказов по месту их регистрации формируются в дела в соответствии с номенклатурой дел </w:t>
      </w:r>
      <w:r w:rsidR="005756CE">
        <w:t>Центра</w:t>
      </w:r>
      <w:r w:rsidRPr="007F310D">
        <w:t xml:space="preserve"> в соответствии с </w:t>
      </w:r>
      <w:hyperlink w:anchor="Par1288" w:tooltip="8.20. При формировании дел на бумажном носителе должны соблюдаться следующие общие правила:" w:history="1">
        <w:r w:rsidRPr="005D1DB9">
          <w:rPr>
            <w:color w:val="FF0000"/>
            <w:highlight w:val="yellow"/>
          </w:rPr>
          <w:t>пунктом 8.20</w:t>
        </w:r>
      </w:hyperlink>
      <w:r w:rsidRPr="007F310D">
        <w:t xml:space="preserve"> </w:t>
      </w:r>
      <w:r w:rsidR="005756CE">
        <w:t>И</w:t>
      </w:r>
      <w:r w:rsidRPr="007F310D">
        <w:t>нструкции.</w:t>
      </w:r>
    </w:p>
    <w:p w:rsidR="007F310D" w:rsidRPr="007F310D" w:rsidRDefault="007F310D" w:rsidP="003A70B9">
      <w:pPr>
        <w:pStyle w:val="ConsPlusNormal"/>
        <w:ind w:firstLine="540"/>
        <w:jc w:val="both"/>
      </w:pPr>
      <w:r w:rsidRPr="007F310D">
        <w:t xml:space="preserve">Копии приказов </w:t>
      </w:r>
      <w:r w:rsidR="005756CE">
        <w:t>передаются</w:t>
      </w:r>
      <w:r w:rsidRPr="007F310D">
        <w:t xml:space="preserve"> исполнителям и иным заинтересованным лицам на бумажном носителе в соответствии с указателем рассылки.</w:t>
      </w:r>
    </w:p>
    <w:p w:rsidR="007F310D" w:rsidRPr="007F310D" w:rsidRDefault="007F310D" w:rsidP="00D82789">
      <w:pPr>
        <w:pStyle w:val="ConsPlusNormal"/>
        <w:ind w:firstLine="540"/>
        <w:jc w:val="both"/>
      </w:pPr>
      <w:r w:rsidRPr="007F310D">
        <w:t xml:space="preserve">Копии приказов заверяются в соответствии </w:t>
      </w:r>
      <w:r w:rsidRPr="00D82789">
        <w:t xml:space="preserve">с </w:t>
      </w:r>
      <w:hyperlink w:anchor="Par533" w:tooltip="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w:history="1">
        <w:r w:rsidRPr="00D82789">
          <w:t>пунктом 2.</w:t>
        </w:r>
        <w:r w:rsidR="00D82789" w:rsidRPr="00D82789">
          <w:t>4</w:t>
        </w:r>
      </w:hyperlink>
      <w:r w:rsidR="005D1DB9">
        <w:t>1</w:t>
      </w:r>
      <w:r w:rsidR="00465706">
        <w:t>.</w:t>
      </w:r>
      <w:r w:rsidRPr="007F310D">
        <w:t xml:space="preserve"> </w:t>
      </w:r>
      <w:r w:rsidR="005756CE">
        <w:t>И</w:t>
      </w:r>
      <w:r w:rsidRPr="007F310D">
        <w:t>нструкции.</w:t>
      </w:r>
    </w:p>
    <w:p w:rsidR="007F310D" w:rsidRPr="007F310D" w:rsidRDefault="007F310D" w:rsidP="007F310D">
      <w:pPr>
        <w:pStyle w:val="ConsPlusNormal"/>
        <w:jc w:val="both"/>
      </w:pPr>
    </w:p>
    <w:p w:rsidR="007F310D" w:rsidRPr="007F310D" w:rsidRDefault="007F310D" w:rsidP="007F310D">
      <w:pPr>
        <w:pStyle w:val="ConsPlusTitle"/>
        <w:jc w:val="center"/>
        <w:outlineLvl w:val="1"/>
        <w:rPr>
          <w:rFonts w:ascii="Times New Roman" w:hAnsi="Times New Roman" w:cs="Times New Roman"/>
        </w:rPr>
      </w:pPr>
      <w:r w:rsidRPr="007F310D">
        <w:rPr>
          <w:rFonts w:ascii="Times New Roman" w:hAnsi="Times New Roman" w:cs="Times New Roman"/>
        </w:rPr>
        <w:t>VI. Контроль исполнения документов (поручений)</w:t>
      </w:r>
    </w:p>
    <w:p w:rsidR="007F310D" w:rsidRPr="007F310D" w:rsidRDefault="007F310D" w:rsidP="00EC278C">
      <w:pPr>
        <w:pStyle w:val="ConsPlusNormal"/>
        <w:ind w:firstLine="539"/>
        <w:jc w:val="both"/>
      </w:pPr>
      <w:r w:rsidRPr="007F310D">
        <w:t>6.1. Контроль исполнения документов (поручений) ведется в целях их своевременного и качественного исполнения.</w:t>
      </w:r>
    </w:p>
    <w:p w:rsidR="007F310D" w:rsidRPr="007F310D" w:rsidRDefault="007F310D" w:rsidP="00EC278C">
      <w:pPr>
        <w:pStyle w:val="ConsPlusNormal"/>
        <w:ind w:firstLine="539"/>
        <w:jc w:val="both"/>
      </w:pPr>
      <w:r w:rsidRPr="007F310D">
        <w:t>6.2. Контроль исполнения документов (поручений) ведется:</w:t>
      </w:r>
    </w:p>
    <w:p w:rsidR="007F310D" w:rsidRPr="007F310D" w:rsidRDefault="00EC278C" w:rsidP="00EC278C">
      <w:pPr>
        <w:pStyle w:val="ConsPlusNormal"/>
        <w:ind w:firstLine="539"/>
        <w:jc w:val="both"/>
      </w:pPr>
      <w:r>
        <w:t>Директором и заместителем директора</w:t>
      </w:r>
      <w:r w:rsidR="007F310D" w:rsidRPr="007F310D">
        <w:t xml:space="preserve"> - исполнения документов (поручений) по существу;</w:t>
      </w:r>
    </w:p>
    <w:p w:rsidR="007F310D" w:rsidRPr="007F310D" w:rsidRDefault="00EC278C" w:rsidP="00EC278C">
      <w:pPr>
        <w:pStyle w:val="ConsPlusNormal"/>
        <w:ind w:firstLine="539"/>
        <w:jc w:val="both"/>
      </w:pPr>
      <w:r>
        <w:t>Д</w:t>
      </w:r>
      <w:r w:rsidR="007F310D" w:rsidRPr="007F310D">
        <w:t>елопроизвод</w:t>
      </w:r>
      <w:r>
        <w:t>ителем</w:t>
      </w:r>
      <w:r w:rsidR="007F310D" w:rsidRPr="007F310D">
        <w:t xml:space="preserve"> - сроков исполнения документов (поручений).</w:t>
      </w:r>
    </w:p>
    <w:p w:rsidR="007F310D" w:rsidRPr="007F310D" w:rsidRDefault="007F310D" w:rsidP="00EC278C">
      <w:pPr>
        <w:pStyle w:val="ConsPlusNormal"/>
        <w:ind w:firstLine="539"/>
        <w:jc w:val="both"/>
      </w:pPr>
      <w:r w:rsidRPr="007F310D">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7F310D" w:rsidRPr="007F310D" w:rsidRDefault="007F310D" w:rsidP="00EC278C">
      <w:pPr>
        <w:pStyle w:val="ConsPlusNormal"/>
        <w:ind w:firstLine="539"/>
        <w:jc w:val="both"/>
      </w:pPr>
      <w:r w:rsidRPr="007F310D">
        <w:t>6.4. Контроль сроков исполнения документов (поручений) включает в себя:</w:t>
      </w:r>
    </w:p>
    <w:p w:rsidR="007F310D" w:rsidRPr="007F310D" w:rsidRDefault="007F310D" w:rsidP="00EC278C">
      <w:pPr>
        <w:pStyle w:val="ConsPlusNormal"/>
        <w:ind w:firstLine="539"/>
        <w:jc w:val="both"/>
      </w:pPr>
      <w:r w:rsidRPr="007F310D">
        <w:t>постановку документов (поручений) на контроль;</w:t>
      </w:r>
    </w:p>
    <w:p w:rsidR="007F310D" w:rsidRPr="007F310D" w:rsidRDefault="007F310D" w:rsidP="00FA6D3A">
      <w:pPr>
        <w:pStyle w:val="ConsPlusNormal"/>
        <w:ind w:firstLine="539"/>
        <w:jc w:val="both"/>
      </w:pPr>
      <w:r w:rsidRPr="007F310D">
        <w:t>проверку своевременности доведения документов (поручений) до исполнителей;</w:t>
      </w:r>
    </w:p>
    <w:p w:rsidR="007F310D" w:rsidRPr="007F310D" w:rsidRDefault="007F310D" w:rsidP="00FA6D3A">
      <w:pPr>
        <w:pStyle w:val="ConsPlusNormal"/>
        <w:ind w:firstLine="539"/>
        <w:jc w:val="both"/>
      </w:pPr>
      <w:r w:rsidRPr="007F310D">
        <w:t>предварительную проверку и регулирование хода исполнения документов (поручений);</w:t>
      </w:r>
    </w:p>
    <w:p w:rsidR="007F310D" w:rsidRPr="007F310D" w:rsidRDefault="007F310D" w:rsidP="00FA6D3A">
      <w:pPr>
        <w:pStyle w:val="ConsPlusNormal"/>
        <w:ind w:firstLine="539"/>
        <w:jc w:val="both"/>
      </w:pPr>
      <w:r w:rsidRPr="007F310D">
        <w:t>снятие с контроля документов (поручений);</w:t>
      </w:r>
    </w:p>
    <w:p w:rsidR="007F310D" w:rsidRPr="007F310D" w:rsidRDefault="007F310D" w:rsidP="00FA6D3A">
      <w:pPr>
        <w:pStyle w:val="ConsPlusNormal"/>
        <w:ind w:firstLine="539"/>
        <w:jc w:val="both"/>
      </w:pPr>
      <w:r w:rsidRPr="007F310D">
        <w:t>учет, обобщение и анализ результатов хода исполнения документов (поручений);</w:t>
      </w:r>
    </w:p>
    <w:p w:rsidR="007F310D" w:rsidRPr="007F310D" w:rsidRDefault="007F310D" w:rsidP="00A37C3D">
      <w:pPr>
        <w:pStyle w:val="ConsPlusNormal"/>
        <w:ind w:firstLine="539"/>
        <w:jc w:val="both"/>
      </w:pPr>
      <w:r w:rsidRPr="007F310D">
        <w:t xml:space="preserve">информирование </w:t>
      </w:r>
      <w:r w:rsidR="00A37C3D">
        <w:t>директора</w:t>
      </w:r>
      <w:r w:rsidRPr="007F310D">
        <w:t xml:space="preserve"> о ходе исполнения документов (поручений) и состоянии исполнительской дисциплины.</w:t>
      </w:r>
    </w:p>
    <w:p w:rsidR="007F310D" w:rsidRPr="007F310D" w:rsidRDefault="007F310D" w:rsidP="00A37C3D">
      <w:pPr>
        <w:pStyle w:val="ConsPlusNormal"/>
        <w:ind w:firstLine="540"/>
        <w:jc w:val="both"/>
      </w:pPr>
      <w:r w:rsidRPr="007F310D">
        <w:t>6.5. Сроки исполнения документов (поручений) исчисляются в календарных днях.</w:t>
      </w:r>
    </w:p>
    <w:p w:rsidR="007F310D" w:rsidRPr="007F310D" w:rsidRDefault="007F310D" w:rsidP="00A37C3D">
      <w:pPr>
        <w:pStyle w:val="ConsPlusNormal"/>
        <w:ind w:firstLine="540"/>
        <w:jc w:val="both"/>
      </w:pPr>
      <w:r w:rsidRPr="007F310D">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F310D" w:rsidRPr="007F310D" w:rsidRDefault="007F310D" w:rsidP="000A4BBC">
      <w:pPr>
        <w:pStyle w:val="ConsPlusNormal"/>
        <w:ind w:firstLine="539"/>
        <w:jc w:val="both"/>
      </w:pPr>
      <w:r w:rsidRPr="007F310D">
        <w:t xml:space="preserve">Сроки исполнения документов (поручений) устанавливаются </w:t>
      </w:r>
      <w:r w:rsidR="000A4BBC">
        <w:t>директором</w:t>
      </w:r>
      <w:r w:rsidRPr="007F310D">
        <w:t xml:space="preserve">, исходя из срока, </w:t>
      </w:r>
      <w:r w:rsidRPr="007F310D">
        <w:lastRenderedPageBreak/>
        <w:t>установленного организацией, направившей документ, или сроков, установленных законодательством Российской Федерации.</w:t>
      </w:r>
    </w:p>
    <w:p w:rsidR="007F310D" w:rsidRPr="007F310D" w:rsidRDefault="007F310D" w:rsidP="000A4BBC">
      <w:pPr>
        <w:pStyle w:val="ConsPlusNormal"/>
        <w:ind w:firstLine="540"/>
        <w:jc w:val="both"/>
      </w:pPr>
      <w:r w:rsidRPr="007F310D">
        <w:t>6.</w:t>
      </w:r>
      <w:r w:rsidR="000A4BBC">
        <w:t>6</w:t>
      </w:r>
      <w:r w:rsidRPr="007F310D">
        <w:t xml:space="preserve">. Приостановить исполнение контрольного документа (поручения), а также отменить его может </w:t>
      </w:r>
      <w:r w:rsidR="000A4BBC">
        <w:t>директор</w:t>
      </w:r>
      <w:r w:rsidRPr="007F310D">
        <w:t>.</w:t>
      </w:r>
    </w:p>
    <w:p w:rsidR="007F310D" w:rsidRPr="007F310D" w:rsidRDefault="007F310D" w:rsidP="000A4BBC">
      <w:pPr>
        <w:pStyle w:val="ConsPlusNormal"/>
        <w:ind w:firstLine="540"/>
        <w:jc w:val="both"/>
      </w:pPr>
      <w:r w:rsidRPr="007F310D">
        <w:t>6.</w:t>
      </w:r>
      <w:r w:rsidR="000A4BBC">
        <w:t>7</w:t>
      </w:r>
      <w:r w:rsidRPr="007F310D">
        <w:t>. В целях своевременного исполнения документов, поручений (указаний), поставленных на контроль, делопроизвод</w:t>
      </w:r>
      <w:r w:rsidR="00384431">
        <w:t>итель</w:t>
      </w:r>
      <w:r w:rsidRPr="007F310D">
        <w:t xml:space="preserve"> проверяет своевременность доведения документа (поручения) до исполнителя.</w:t>
      </w:r>
    </w:p>
    <w:p w:rsidR="007F310D" w:rsidRPr="007F310D" w:rsidRDefault="007F310D" w:rsidP="000A4BBC">
      <w:pPr>
        <w:pStyle w:val="ConsPlusNormal"/>
        <w:ind w:firstLine="540"/>
        <w:jc w:val="both"/>
      </w:pPr>
      <w:r w:rsidRPr="007F310D">
        <w:t>6.</w:t>
      </w:r>
      <w:r w:rsidR="00384431">
        <w:t>8</w:t>
      </w:r>
      <w:r w:rsidRPr="007F310D">
        <w:t xml:space="preserve">. Если срок исполнения документа (поручения) превышает </w:t>
      </w:r>
      <w:r w:rsidR="00384431">
        <w:t>10 дней</w:t>
      </w:r>
      <w:r w:rsidRPr="007F310D">
        <w:t>,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7F310D" w:rsidRPr="007F310D" w:rsidRDefault="007F310D" w:rsidP="00D9270C">
      <w:pPr>
        <w:pStyle w:val="ConsPlusNormal"/>
        <w:ind w:firstLine="539"/>
        <w:jc w:val="both"/>
      </w:pPr>
      <w:r w:rsidRPr="007F310D">
        <w:t>6.</w:t>
      </w:r>
      <w:r w:rsidR="00384431">
        <w:t>9</w:t>
      </w:r>
      <w:r w:rsidRPr="007F310D">
        <w:t>. Документ (поручение) считается исполненным, если приняты решения по поставленным вопросам, подготовлены соответствующие документы или дан ответ по существу заинтересованным лицам.</w:t>
      </w:r>
    </w:p>
    <w:p w:rsidR="007F310D" w:rsidRPr="007F310D" w:rsidRDefault="007F310D" w:rsidP="00D9270C">
      <w:pPr>
        <w:pStyle w:val="ConsPlusNormal"/>
        <w:ind w:firstLine="539"/>
        <w:jc w:val="both"/>
      </w:pPr>
      <w:r w:rsidRPr="007F310D">
        <w:t xml:space="preserve">Решение об исполнении документа (поручения) принимает </w:t>
      </w:r>
      <w:r w:rsidR="00D9270C">
        <w:t>директор</w:t>
      </w:r>
      <w:r w:rsidRPr="007F310D">
        <w:t>, поставивший документ (поручение) на контроль</w:t>
      </w:r>
      <w:r w:rsidR="00D9270C">
        <w:t>.</w:t>
      </w:r>
    </w:p>
    <w:p w:rsidR="007F310D" w:rsidRPr="007F310D" w:rsidRDefault="007F310D" w:rsidP="007F310D">
      <w:pPr>
        <w:pStyle w:val="ConsPlusNormal"/>
        <w:jc w:val="both"/>
      </w:pPr>
    </w:p>
    <w:p w:rsidR="007F310D" w:rsidRPr="007F310D" w:rsidRDefault="007F310D" w:rsidP="007F310D">
      <w:pPr>
        <w:pStyle w:val="ConsPlusTitle"/>
        <w:jc w:val="center"/>
        <w:outlineLvl w:val="1"/>
        <w:rPr>
          <w:rFonts w:ascii="Times New Roman" w:hAnsi="Times New Roman" w:cs="Times New Roman"/>
        </w:rPr>
      </w:pPr>
      <w:r w:rsidRPr="007F310D">
        <w:rPr>
          <w:rFonts w:ascii="Times New Roman" w:hAnsi="Times New Roman" w:cs="Times New Roman"/>
        </w:rPr>
        <w:t>VII. Организация работы исполнителя с документами</w:t>
      </w:r>
    </w:p>
    <w:p w:rsidR="007F310D" w:rsidRPr="007F310D" w:rsidRDefault="007F310D" w:rsidP="006650D7">
      <w:pPr>
        <w:pStyle w:val="ConsPlusNormal"/>
        <w:ind w:firstLine="540"/>
        <w:jc w:val="both"/>
      </w:pPr>
      <w:r w:rsidRPr="007F310D">
        <w:t xml:space="preserve">7.1. Исполнитель получает документы на исполнение в день их рассмотрения или на следующий рабочий день в соответствии с резолюциями </w:t>
      </w:r>
      <w:r w:rsidR="00D9270C">
        <w:t>директора</w:t>
      </w:r>
      <w:r w:rsidRPr="007F310D">
        <w:t>. Срочные документы передаются исполнителю незамедлительно.</w:t>
      </w:r>
    </w:p>
    <w:p w:rsidR="007F310D" w:rsidRPr="007F310D" w:rsidRDefault="007F310D" w:rsidP="006650D7">
      <w:pPr>
        <w:pStyle w:val="ConsPlusNormal"/>
        <w:ind w:firstLine="540"/>
        <w:jc w:val="both"/>
      </w:pPr>
      <w:r w:rsidRPr="007F310D">
        <w:t xml:space="preserve">7.2. Документы, поступающие в структурное подразделение с резолюциями </w:t>
      </w:r>
      <w:r w:rsidR="006650D7">
        <w:t>директора</w:t>
      </w:r>
      <w:r w:rsidRPr="007F310D">
        <w:t>,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делопроизвод</w:t>
      </w:r>
      <w:r w:rsidR="006650D7">
        <w:t>ителю</w:t>
      </w:r>
      <w:r w:rsidRPr="007F310D">
        <w:t xml:space="preserve"> для решения вопроса о перенаправлении его на исполнение в другое подразделение (другому исполнителю).</w:t>
      </w:r>
    </w:p>
    <w:p w:rsidR="007F310D" w:rsidRPr="007F310D" w:rsidRDefault="007F310D" w:rsidP="006650D7">
      <w:pPr>
        <w:pStyle w:val="ConsPlusNormal"/>
        <w:ind w:firstLine="540"/>
        <w:jc w:val="both"/>
      </w:pPr>
      <w:r w:rsidRPr="007F310D">
        <w:t>7.3. Исполнение документа предусматривает:</w:t>
      </w:r>
    </w:p>
    <w:p w:rsidR="007F310D" w:rsidRPr="007F310D" w:rsidRDefault="007F310D" w:rsidP="006650D7">
      <w:pPr>
        <w:pStyle w:val="ConsPlusNormal"/>
        <w:ind w:firstLine="540"/>
        <w:jc w:val="both"/>
      </w:pPr>
      <w:r w:rsidRPr="007F310D">
        <w:t>сбор и анализ необходимой информации;</w:t>
      </w:r>
    </w:p>
    <w:p w:rsidR="007F310D" w:rsidRPr="007F310D" w:rsidRDefault="007F310D" w:rsidP="006650D7">
      <w:pPr>
        <w:pStyle w:val="ConsPlusNormal"/>
        <w:ind w:firstLine="540"/>
        <w:jc w:val="both"/>
      </w:pPr>
      <w:r w:rsidRPr="007F310D">
        <w:t>подготовку проекта документа и его оформление;</w:t>
      </w:r>
    </w:p>
    <w:p w:rsidR="007F310D" w:rsidRPr="007F310D" w:rsidRDefault="007F310D" w:rsidP="006650D7">
      <w:pPr>
        <w:pStyle w:val="ConsPlusNormal"/>
        <w:ind w:firstLine="540"/>
        <w:jc w:val="both"/>
      </w:pPr>
      <w:r w:rsidRPr="007F310D">
        <w:t>согласование проекта документа с заинтересованными лицами;</w:t>
      </w:r>
    </w:p>
    <w:p w:rsidR="007F310D" w:rsidRPr="007F310D" w:rsidRDefault="007F310D" w:rsidP="006650D7">
      <w:pPr>
        <w:pStyle w:val="ConsPlusNormal"/>
        <w:ind w:firstLine="540"/>
        <w:jc w:val="both"/>
      </w:pPr>
      <w:r w:rsidRPr="007F310D">
        <w:t>доработку проекта документа по замечаниям, полученным в ходе согласования и, при необходимости, - повторное согласование;</w:t>
      </w:r>
    </w:p>
    <w:p w:rsidR="007F310D" w:rsidRPr="007F310D" w:rsidRDefault="007F310D" w:rsidP="006650D7">
      <w:pPr>
        <w:pStyle w:val="ConsPlusNormal"/>
        <w:ind w:firstLine="540"/>
        <w:jc w:val="both"/>
      </w:pPr>
      <w:r w:rsidRPr="007F310D">
        <w:t>подготовку списка (указателя) рассылки документа, если документ адресован группе организаций;</w:t>
      </w:r>
    </w:p>
    <w:p w:rsidR="007F310D" w:rsidRPr="007F310D" w:rsidRDefault="007F310D" w:rsidP="006650D7">
      <w:pPr>
        <w:pStyle w:val="ConsPlusNormal"/>
        <w:ind w:firstLine="540"/>
        <w:jc w:val="both"/>
      </w:pPr>
      <w:r w:rsidRPr="007F310D">
        <w:t xml:space="preserve">представление проекта документа на подпись (утверждение) </w:t>
      </w:r>
      <w:r w:rsidR="006650D7">
        <w:t>директору</w:t>
      </w:r>
      <w:r w:rsidRPr="007F310D">
        <w:t>;</w:t>
      </w:r>
    </w:p>
    <w:p w:rsidR="007F310D" w:rsidRPr="007F310D" w:rsidRDefault="007F310D" w:rsidP="006650D7">
      <w:pPr>
        <w:pStyle w:val="ConsPlusNormal"/>
        <w:ind w:firstLine="540"/>
        <w:jc w:val="both"/>
      </w:pPr>
      <w:r w:rsidRPr="007F310D">
        <w:t>подготовку документа к отправке и передачу копии документа в дело.</w:t>
      </w:r>
    </w:p>
    <w:p w:rsidR="007F310D" w:rsidRPr="007F310D" w:rsidRDefault="007F310D" w:rsidP="006650D7">
      <w:pPr>
        <w:pStyle w:val="ConsPlusNormal"/>
        <w:ind w:firstLine="540"/>
        <w:jc w:val="both"/>
      </w:pPr>
      <w:r w:rsidRPr="007F310D">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7F310D" w:rsidRPr="007F310D" w:rsidRDefault="007F310D" w:rsidP="006650D7">
      <w:pPr>
        <w:pStyle w:val="ConsPlusNormal"/>
        <w:ind w:firstLine="540"/>
        <w:jc w:val="both"/>
      </w:pPr>
      <w:r w:rsidRPr="007F310D">
        <w:t xml:space="preserve">7.5.Ответственный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EB75A4">
        <w:t>директору</w:t>
      </w:r>
      <w:r w:rsidRPr="007F310D">
        <w:t>, давшему поручение, минуя ответственного исполнителя.</w:t>
      </w:r>
    </w:p>
    <w:p w:rsidR="00EB75A4" w:rsidRDefault="007F310D" w:rsidP="006650D7">
      <w:pPr>
        <w:pStyle w:val="ConsPlusNormal"/>
        <w:ind w:firstLine="540"/>
        <w:jc w:val="both"/>
      </w:pPr>
      <w:r w:rsidRPr="007F310D">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w:t>
      </w:r>
      <w:r w:rsidR="00EB75A4">
        <w:t>.</w:t>
      </w:r>
    </w:p>
    <w:p w:rsidR="007F310D" w:rsidRPr="007F310D" w:rsidRDefault="007F310D" w:rsidP="006650D7">
      <w:pPr>
        <w:pStyle w:val="ConsPlusNormal"/>
        <w:ind w:firstLine="540"/>
        <w:jc w:val="both"/>
      </w:pPr>
      <w:r w:rsidRPr="007F310D">
        <w:t xml:space="preserve"> 7.7. При увольнении или переходе на другой участок работы сотрудник обязан сдать документы и дела руководителю подразделения или по его </w:t>
      </w:r>
      <w:r w:rsidR="00DC6977" w:rsidRPr="007F310D">
        <w:t>указанию,</w:t>
      </w:r>
      <w:r w:rsidRPr="007F310D">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7F310D" w:rsidRPr="007F310D" w:rsidRDefault="007F310D" w:rsidP="006650D7">
      <w:pPr>
        <w:pStyle w:val="ConsPlusNormal"/>
        <w:ind w:firstLine="540"/>
        <w:jc w:val="both"/>
      </w:pPr>
      <w:r w:rsidRPr="007F310D">
        <w:lastRenderedPageBreak/>
        <w:t>7.8. Результатом исполнения документа является проект документа, подготовленный исполнителем.</w:t>
      </w:r>
    </w:p>
    <w:p w:rsidR="007F310D" w:rsidRPr="007F310D" w:rsidRDefault="007F310D" w:rsidP="006650D7">
      <w:pPr>
        <w:pStyle w:val="ConsPlusNormal"/>
        <w:ind w:firstLine="540"/>
        <w:jc w:val="both"/>
      </w:pPr>
      <w:r w:rsidRPr="007F310D">
        <w:t xml:space="preserve">Проект документа со всеми необходимыми приложениями, напечатанный и оформленный в соответствии с правилами, установленными в </w:t>
      </w:r>
      <w:hyperlink w:anchor="Par585" w:tooltip="III. Подготовка и оформление отдельных видов документов" w:history="1">
        <w:r w:rsidRPr="00EB75A4">
          <w:t>разделе 3</w:t>
        </w:r>
      </w:hyperlink>
      <w:r w:rsidRPr="007F310D">
        <w:t xml:space="preserve"> </w:t>
      </w:r>
      <w:r w:rsidR="00EB75A4">
        <w:t>И</w:t>
      </w:r>
      <w:r w:rsidRPr="007F310D">
        <w:t>нструкции, исполнитель согласовывает с заинтересованными подразделениями и лицами и, при необходимости, с другими организациями.</w:t>
      </w:r>
    </w:p>
    <w:p w:rsidR="007F310D" w:rsidRPr="007F310D" w:rsidRDefault="007F310D" w:rsidP="006650D7">
      <w:pPr>
        <w:pStyle w:val="ConsPlusNormal"/>
        <w:ind w:firstLine="540"/>
        <w:jc w:val="both"/>
      </w:pPr>
      <w:r w:rsidRPr="007F310D">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7F310D" w:rsidRPr="007F310D" w:rsidRDefault="007F310D" w:rsidP="006650D7">
      <w:pPr>
        <w:pStyle w:val="ConsPlusNormal"/>
        <w:ind w:firstLine="540"/>
        <w:jc w:val="both"/>
      </w:pPr>
      <w:r w:rsidRPr="007F310D">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F310D" w:rsidRPr="007F310D" w:rsidRDefault="007F310D" w:rsidP="006650D7">
      <w:pPr>
        <w:pStyle w:val="ConsPlusNormal"/>
        <w:ind w:firstLine="540"/>
        <w:jc w:val="both"/>
      </w:pPr>
      <w:r w:rsidRPr="007F310D">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w:t>
      </w:r>
      <w:r w:rsidRPr="008C5867">
        <w:t xml:space="preserve">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8C5867">
          <w:t>пунктами 4.1</w:t>
        </w:r>
      </w:hyperlink>
      <w:r w:rsidR="008C5867" w:rsidRPr="008C5867">
        <w:t>.</w:t>
      </w:r>
      <w:r w:rsidRPr="008C5867">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8C5867">
          <w:t>4.</w:t>
        </w:r>
        <w:r w:rsidR="008C5867" w:rsidRPr="008C5867">
          <w:t>7</w:t>
        </w:r>
      </w:hyperlink>
      <w:r w:rsidR="008C5867">
        <w:t>.</w:t>
      </w:r>
      <w:r w:rsidRPr="007F310D">
        <w:t xml:space="preserve"> </w:t>
      </w:r>
      <w:r w:rsidR="00EB75A4">
        <w:t>И</w:t>
      </w:r>
      <w:r w:rsidRPr="007F310D">
        <w:t>нструкции.</w:t>
      </w:r>
    </w:p>
    <w:p w:rsidR="007F310D" w:rsidRPr="007F310D" w:rsidRDefault="007F310D" w:rsidP="006650D7">
      <w:pPr>
        <w:pStyle w:val="ConsPlusNormal"/>
        <w:ind w:firstLine="540"/>
        <w:jc w:val="both"/>
      </w:pPr>
      <w:r w:rsidRPr="007F310D">
        <w:t>7.1</w:t>
      </w:r>
      <w:r w:rsidR="00617013">
        <w:t>0</w:t>
      </w:r>
      <w:r w:rsidRPr="007F310D">
        <w:t xml:space="preserve">. Подписанный документ исполнитель в соответствии с порядком, установленным </w:t>
      </w:r>
      <w:r w:rsidR="00617013">
        <w:t>И</w:t>
      </w:r>
      <w:r w:rsidRPr="007F310D">
        <w:t>нструкцией, передает для регистрации и отправки.</w:t>
      </w:r>
    </w:p>
    <w:p w:rsidR="007F310D" w:rsidRPr="007F310D" w:rsidRDefault="007F310D" w:rsidP="006650D7">
      <w:pPr>
        <w:pStyle w:val="ConsPlusNormal"/>
        <w:ind w:firstLine="540"/>
        <w:jc w:val="both"/>
      </w:pPr>
      <w:r w:rsidRPr="007F310D">
        <w:t>В соответствии с номенклатурой дел исполнитель определяет индекс дела, в которое должен быть включен документ.</w:t>
      </w:r>
    </w:p>
    <w:p w:rsidR="007F310D" w:rsidRPr="007F310D" w:rsidRDefault="007F310D" w:rsidP="006650D7">
      <w:pPr>
        <w:pStyle w:val="ConsPlusNormal"/>
        <w:ind w:firstLine="540"/>
        <w:jc w:val="both"/>
      </w:pPr>
      <w:r w:rsidRPr="007F310D">
        <w:t>7.1</w:t>
      </w:r>
      <w:r w:rsidR="00617013">
        <w:t>1</w:t>
      </w:r>
      <w:r w:rsidRPr="007F310D">
        <w:t>.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7F310D" w:rsidRPr="007F310D" w:rsidRDefault="007F310D" w:rsidP="007F310D">
      <w:pPr>
        <w:pStyle w:val="ConsPlusNormal"/>
        <w:jc w:val="both"/>
      </w:pPr>
    </w:p>
    <w:p w:rsidR="007F310D" w:rsidRPr="007F310D" w:rsidRDefault="007F310D" w:rsidP="007F310D">
      <w:pPr>
        <w:pStyle w:val="ConsPlusTitle"/>
        <w:jc w:val="center"/>
        <w:outlineLvl w:val="1"/>
        <w:rPr>
          <w:rFonts w:ascii="Times New Roman" w:hAnsi="Times New Roman" w:cs="Times New Roman"/>
        </w:rPr>
      </w:pPr>
      <w:r w:rsidRPr="007F310D">
        <w:rPr>
          <w:rFonts w:ascii="Times New Roman" w:hAnsi="Times New Roman" w:cs="Times New Roman"/>
        </w:rPr>
        <w:t>VIII. Формирование документального фонда организации</w:t>
      </w:r>
    </w:p>
    <w:p w:rsidR="007F310D" w:rsidRPr="007F310D" w:rsidRDefault="007F310D" w:rsidP="00117E10">
      <w:pPr>
        <w:pStyle w:val="ConsPlusNormal"/>
        <w:ind w:firstLine="540"/>
        <w:jc w:val="both"/>
      </w:pPr>
      <w:r w:rsidRPr="007F310D">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7F310D" w:rsidRPr="007F310D" w:rsidRDefault="007F310D" w:rsidP="00117E10">
      <w:pPr>
        <w:pStyle w:val="ConsPlusNormal"/>
        <w:ind w:firstLine="540"/>
        <w:jc w:val="both"/>
      </w:pPr>
      <w:r w:rsidRPr="007F310D">
        <w:t>8.2. В целях хранения, поиска и использования документы на бумажном носителе формируются в дела в соответствии с номенклатурой дел.</w:t>
      </w:r>
    </w:p>
    <w:p w:rsidR="007F310D" w:rsidRPr="007F310D" w:rsidRDefault="007F310D" w:rsidP="00117E10">
      <w:pPr>
        <w:pStyle w:val="ConsPlusNormal"/>
        <w:ind w:firstLine="540"/>
        <w:jc w:val="both"/>
      </w:pPr>
      <w:r w:rsidRPr="007F310D">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7F310D" w:rsidRPr="007F310D" w:rsidRDefault="007F310D" w:rsidP="00117E10">
      <w:pPr>
        <w:pStyle w:val="ConsPlusNormal"/>
        <w:ind w:firstLine="540"/>
        <w:jc w:val="both"/>
      </w:pPr>
      <w:r w:rsidRPr="007F310D">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7F310D" w:rsidRPr="007F310D" w:rsidRDefault="007F310D" w:rsidP="00117E10">
      <w:pPr>
        <w:pStyle w:val="ConsPlusNormal"/>
        <w:ind w:firstLine="540"/>
        <w:jc w:val="both"/>
      </w:pPr>
      <w:r w:rsidRPr="007F310D">
        <w:t xml:space="preserve">8.3. Номенклатура дел </w:t>
      </w:r>
      <w:r w:rsidR="00117E10">
        <w:t>Центра</w:t>
      </w:r>
      <w:r w:rsidRPr="007F310D">
        <w:t xml:space="preserve"> составляется на основе изучения состава и содержания документов, образующихся в деятельности </w:t>
      </w:r>
      <w:r w:rsidR="00117E10">
        <w:t>Центра</w:t>
      </w:r>
      <w:r w:rsidRPr="007F310D">
        <w:t>, включая документы, поступающие из других организаций.</w:t>
      </w:r>
    </w:p>
    <w:p w:rsidR="007F310D" w:rsidRPr="007F310D" w:rsidRDefault="007F310D" w:rsidP="00117E10">
      <w:pPr>
        <w:pStyle w:val="ConsPlusNormal"/>
        <w:ind w:firstLine="540"/>
        <w:jc w:val="both"/>
      </w:pPr>
      <w:r w:rsidRPr="007F310D">
        <w:t xml:space="preserve">8.4. При составлении номенклатуры дел следует руководствоваться уставом </w:t>
      </w:r>
      <w:r w:rsidR="00117E10">
        <w:t>Центра</w:t>
      </w:r>
      <w:r w:rsidRPr="007F310D">
        <w:t xml:space="preserve">, положениями о структурных подразделениях, штатным расписанием, планами и отчетами о работе </w:t>
      </w:r>
      <w:r w:rsidR="00117E10">
        <w:t>Центра</w:t>
      </w:r>
      <w:r w:rsidR="00AD23A2">
        <w:t xml:space="preserve"> </w:t>
      </w:r>
      <w:r w:rsidRPr="007F310D">
        <w:t xml:space="preserve">и номенклатурой дел за прошедший год, локальными нормативными актами </w:t>
      </w:r>
      <w:r w:rsidR="00117E10">
        <w:t>Центра</w:t>
      </w:r>
      <w:r w:rsidRPr="007F310D">
        <w:t xml:space="preserve">, содержащими сведения о документах, образующихся в деятельности </w:t>
      </w:r>
      <w:r w:rsidR="00117E10">
        <w:t>Центра</w:t>
      </w:r>
      <w:r w:rsidRPr="007F310D">
        <w:t>, типовыми и примерными номенклатурами дел, ведомственными и типовыми перечнями документов с указанием сроков их хранения.</w:t>
      </w:r>
    </w:p>
    <w:p w:rsidR="00117E10" w:rsidRPr="007F310D" w:rsidRDefault="007F310D" w:rsidP="00117E10">
      <w:pPr>
        <w:pStyle w:val="ConsPlusNormal"/>
        <w:ind w:firstLine="540"/>
        <w:jc w:val="both"/>
      </w:pPr>
      <w:r w:rsidRPr="007F310D">
        <w:t xml:space="preserve">8.5. В номенклатуру дел включаются все документы, отражающие деятельность структурных подразделений </w:t>
      </w:r>
      <w:r w:rsidR="00117E10">
        <w:t>Центра</w:t>
      </w:r>
      <w:r w:rsidRPr="007F310D">
        <w:t>, в том числе документы ограниченного доступа, регистрационные и учетные журналы и картотеки, в необходимых случаях - копии документов</w:t>
      </w:r>
      <w:r w:rsidR="00117E10">
        <w:t xml:space="preserve"> (к</w:t>
      </w:r>
      <w:r w:rsidR="00117E10" w:rsidRPr="007F310D">
        <w:t>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r w:rsidR="00117E10">
        <w:t>)</w:t>
      </w:r>
      <w:r w:rsidR="00117E10" w:rsidRPr="007F310D">
        <w:t>.</w:t>
      </w:r>
    </w:p>
    <w:p w:rsidR="007F310D" w:rsidRPr="007F310D" w:rsidRDefault="007F310D" w:rsidP="00117E10">
      <w:pPr>
        <w:pStyle w:val="ConsPlusNormal"/>
        <w:ind w:firstLine="540"/>
        <w:jc w:val="both"/>
      </w:pPr>
      <w:r w:rsidRPr="007F310D">
        <w:t xml:space="preserve"> Не включаются в номенклатуру дел периодические издания, книги, брошюры.</w:t>
      </w:r>
    </w:p>
    <w:p w:rsidR="00117E10" w:rsidRPr="007F310D" w:rsidRDefault="007F310D" w:rsidP="00117E10">
      <w:pPr>
        <w:pStyle w:val="ConsPlusNormal"/>
        <w:ind w:firstLine="540"/>
        <w:jc w:val="both"/>
      </w:pPr>
      <w:r w:rsidRPr="007F310D">
        <w:t xml:space="preserve">8.6. Номенклатура дел </w:t>
      </w:r>
      <w:r w:rsidR="00117E10">
        <w:t>Центра</w:t>
      </w:r>
      <w:r w:rsidRPr="007F310D">
        <w:t xml:space="preserve"> (сводная) составляется делопроизвод</w:t>
      </w:r>
      <w:r w:rsidR="00117E10">
        <w:t>ителем</w:t>
      </w:r>
      <w:r w:rsidRPr="007F310D">
        <w:t xml:space="preserve"> на основании номенклатур дел структурных подразделений</w:t>
      </w:r>
      <w:r w:rsidR="00433BB8">
        <w:t>, разработанных</w:t>
      </w:r>
      <w:r w:rsidRPr="007F310D">
        <w:t xml:space="preserve"> </w:t>
      </w:r>
      <w:r w:rsidR="00EC0B23" w:rsidRPr="009F0EE7">
        <w:t xml:space="preserve">согласно Перечню типовых </w:t>
      </w:r>
      <w:r w:rsidR="00EC0B23" w:rsidRPr="009F0EE7">
        <w:lastRenderedPageBreak/>
        <w:t xml:space="preserve">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утвержденному Приказом Федерального архивного агентства от 20 декабря 2019 г. № 236 </w:t>
      </w:r>
      <w:r w:rsidR="00EC0B23" w:rsidRPr="009F0EE7">
        <w:rPr>
          <w:color w:val="FF0000"/>
        </w:rPr>
        <w:t xml:space="preserve"> </w:t>
      </w:r>
      <w:r w:rsidR="00117E10" w:rsidRPr="009F0EE7">
        <w:t>(далее - Правила хранения).</w:t>
      </w:r>
    </w:p>
    <w:p w:rsidR="007F310D" w:rsidRPr="00EC0B23" w:rsidRDefault="007F310D" w:rsidP="00117E10">
      <w:pPr>
        <w:pStyle w:val="ConsPlusNormal"/>
        <w:ind w:firstLine="540"/>
        <w:jc w:val="both"/>
      </w:pPr>
      <w:r w:rsidRPr="00EC0B23">
        <w:t>Сводная номенклатура дел составляется в последнем квартале текущего года на предстоящий календарный год.</w:t>
      </w:r>
      <w:r w:rsidR="00117E10" w:rsidRPr="00EC0B23">
        <w:t xml:space="preserve"> </w:t>
      </w:r>
    </w:p>
    <w:p w:rsidR="007F310D" w:rsidRPr="00776F83" w:rsidRDefault="007F310D" w:rsidP="00367ED5">
      <w:pPr>
        <w:pStyle w:val="ConsPlusNormal"/>
        <w:ind w:firstLine="540"/>
        <w:jc w:val="both"/>
      </w:pPr>
      <w:r w:rsidRPr="00776F83">
        <w:t xml:space="preserve">8.7. Номенклатура дел </w:t>
      </w:r>
      <w:r w:rsidR="00367ED5" w:rsidRPr="00776F83">
        <w:t>Центра</w:t>
      </w:r>
      <w:r w:rsidRPr="00776F83">
        <w:t xml:space="preserve"> подписывается делопроизвод</w:t>
      </w:r>
      <w:r w:rsidR="00367ED5" w:rsidRPr="00776F83">
        <w:t>ителем</w:t>
      </w:r>
      <w:r w:rsidRPr="00776F83">
        <w:t>,</w:t>
      </w:r>
      <w:r w:rsidR="00367ED5" w:rsidRPr="00776F83">
        <w:t xml:space="preserve"> </w:t>
      </w:r>
      <w:r w:rsidRPr="00776F83">
        <w:t>согласовывается с экспертной комиссией организации и</w:t>
      </w:r>
      <w:r w:rsidR="00EC0B23" w:rsidRPr="00776F83">
        <w:t xml:space="preserve"> </w:t>
      </w:r>
      <w:r w:rsidRPr="00776F83">
        <w:t xml:space="preserve">один раз в 5 лет представляется на согласование экспертно-проверочной комиссии </w:t>
      </w:r>
      <w:r w:rsidR="00EC0B23" w:rsidRPr="00776F83">
        <w:t>МКУ «Архивное управление Осинниковского городского округа»</w:t>
      </w:r>
      <w:r w:rsidRPr="00776F83">
        <w:t xml:space="preserve"> (далее - ЭПК архивного учреждения) в соответствии с предоставленными ему полномочиями в порядке, установленном </w:t>
      </w:r>
      <w:r w:rsidR="00367ED5" w:rsidRPr="00776F83">
        <w:t xml:space="preserve">пунктом 4.8. </w:t>
      </w:r>
      <w:r w:rsidRPr="00776F83">
        <w:t>Правил хранения</w:t>
      </w:r>
      <w:r w:rsidR="00367ED5" w:rsidRPr="00776F83">
        <w:t>.</w:t>
      </w:r>
      <w:r w:rsidRPr="00776F83">
        <w:t xml:space="preserve"> </w:t>
      </w:r>
    </w:p>
    <w:p w:rsidR="007F310D" w:rsidRPr="00776F83" w:rsidRDefault="007F310D" w:rsidP="00117E10">
      <w:pPr>
        <w:pStyle w:val="ConsPlusNormal"/>
        <w:ind w:firstLine="540"/>
        <w:jc w:val="both"/>
      </w:pPr>
      <w:r w:rsidRPr="00776F83">
        <w:t>Номенклатура дел, согласованная ЭПК архивного учреждения</w:t>
      </w:r>
      <w:r w:rsidR="008B7134">
        <w:t>,</w:t>
      </w:r>
      <w:r w:rsidRPr="00776F83">
        <w:t xml:space="preserve"> утверждается </w:t>
      </w:r>
      <w:r w:rsidR="00776F83" w:rsidRPr="00776F83">
        <w:t>директором Центра</w:t>
      </w:r>
      <w:r w:rsidRPr="00776F83">
        <w:t xml:space="preserve"> и вводится в действие с 1-го января предстоящего календарного года.</w:t>
      </w:r>
    </w:p>
    <w:p w:rsidR="007F310D" w:rsidRPr="00776F83" w:rsidRDefault="007F310D" w:rsidP="00117E10">
      <w:pPr>
        <w:pStyle w:val="ConsPlusNormal"/>
        <w:ind w:firstLine="540"/>
        <w:jc w:val="both"/>
      </w:pPr>
      <w:r w:rsidRPr="00776F83">
        <w:t>В случае изменения функций и структуры организации номенклатура дел составляется, согласовывается и утверждается заново.</w:t>
      </w:r>
    </w:p>
    <w:p w:rsidR="008B7134" w:rsidRPr="008B7134" w:rsidRDefault="007F310D" w:rsidP="00117E10">
      <w:pPr>
        <w:pStyle w:val="ConsPlusNormal"/>
        <w:ind w:firstLine="540"/>
        <w:jc w:val="both"/>
      </w:pPr>
      <w:r w:rsidRPr="008B7134">
        <w:t xml:space="preserve">8.8. Согласованная с соответствующей ЭПК архивного учреждения номенклатура дел в конце каждого года </w:t>
      </w:r>
      <w:r w:rsidR="008B7134" w:rsidRPr="008B7134">
        <w:t xml:space="preserve"> уточняется,</w:t>
      </w:r>
      <w:r w:rsidR="00776F83" w:rsidRPr="008B7134">
        <w:t xml:space="preserve"> составляется итоговая запись о категориях и количестве дел, завершенных в </w:t>
      </w:r>
      <w:r w:rsidR="008B7134" w:rsidRPr="008B7134">
        <w:t>текущем</w:t>
      </w:r>
      <w:r w:rsidR="00776F83" w:rsidRPr="008B7134">
        <w:t xml:space="preserve"> году </w:t>
      </w:r>
      <w:r w:rsidR="00776F83" w:rsidRPr="008B7134">
        <w:rPr>
          <w:highlight w:val="yellow"/>
        </w:rPr>
        <w:t>(Приложение № 8).</w:t>
      </w:r>
      <w:r w:rsidR="00776F83" w:rsidRPr="008B7134">
        <w:t xml:space="preserve"> </w:t>
      </w:r>
      <w:r w:rsidR="008B7134" w:rsidRPr="008B7134">
        <w:t xml:space="preserve"> Сведения, содержащиеся в </w:t>
      </w:r>
      <w:r w:rsidR="00776F83" w:rsidRPr="008B7134">
        <w:t xml:space="preserve">итоговой записи </w:t>
      </w:r>
      <w:r w:rsidR="008B7134" w:rsidRPr="008B7134">
        <w:t>номенклатуры дел</w:t>
      </w:r>
      <w:r w:rsidR="00F14F5F">
        <w:t>,</w:t>
      </w:r>
      <w:r w:rsidR="008B7134" w:rsidRPr="008B7134">
        <w:t xml:space="preserve"> </w:t>
      </w:r>
      <w:r w:rsidR="00776F83" w:rsidRPr="008B7134">
        <w:t>переда</w:t>
      </w:r>
      <w:r w:rsidR="008B7134" w:rsidRPr="008B7134">
        <w:t>ю</w:t>
      </w:r>
      <w:r w:rsidR="00776F83" w:rsidRPr="008B7134">
        <w:t>тся в</w:t>
      </w:r>
      <w:r w:rsidR="008B7134" w:rsidRPr="008B7134">
        <w:t xml:space="preserve"> ЭПК архивного учреждения, о чем делается  соответствующая  отметка. </w:t>
      </w:r>
    </w:p>
    <w:p w:rsidR="007F310D" w:rsidRPr="00663F17" w:rsidRDefault="007F310D" w:rsidP="00117E10">
      <w:pPr>
        <w:pStyle w:val="ConsPlusNormal"/>
        <w:ind w:firstLine="540"/>
        <w:jc w:val="both"/>
      </w:pPr>
      <w:r w:rsidRPr="00663F17">
        <w:t xml:space="preserve">8.9. Первый экземпляр утвержденной номенклатуры дел является документом постоянного хранения и включается в номенклатуру дел </w:t>
      </w:r>
      <w:r w:rsidR="00663F17" w:rsidRPr="00663F17">
        <w:t>в раздел Д</w:t>
      </w:r>
      <w:r w:rsidRPr="00663F17">
        <w:t>елопроизводств</w:t>
      </w:r>
      <w:r w:rsidR="00663F17" w:rsidRPr="00663F17">
        <w:t>о</w:t>
      </w:r>
      <w:r w:rsidRPr="00663F17">
        <w:t>, второй - используется делопроизвод</w:t>
      </w:r>
      <w:r w:rsidR="00663F17" w:rsidRPr="00663F17">
        <w:t>ителем</w:t>
      </w:r>
      <w:r w:rsidRPr="00663F17">
        <w:t xml:space="preserve"> в качестве рабочего экземпляра, </w:t>
      </w:r>
      <w:r w:rsidR="00663F17" w:rsidRPr="00663F17">
        <w:t>2 экземпляра - передаю</w:t>
      </w:r>
      <w:r w:rsidRPr="00663F17">
        <w:t xml:space="preserve">тся в </w:t>
      </w:r>
      <w:r w:rsidR="00663F17" w:rsidRPr="00663F17">
        <w:t>МКУ «Архивное управление Осинниковского городского округа»</w:t>
      </w:r>
      <w:r w:rsidRPr="00663F17">
        <w:t xml:space="preserve">, источником комплектования которого является </w:t>
      </w:r>
      <w:r w:rsidR="00663F17" w:rsidRPr="00663F17">
        <w:t>Центр</w:t>
      </w:r>
      <w:r w:rsidRPr="00663F17">
        <w:t>.</w:t>
      </w:r>
    </w:p>
    <w:p w:rsidR="007F310D" w:rsidRPr="007F310D" w:rsidRDefault="007F310D" w:rsidP="00117E10">
      <w:pPr>
        <w:pStyle w:val="ConsPlusNormal"/>
        <w:ind w:firstLine="540"/>
        <w:jc w:val="both"/>
      </w:pPr>
      <w:r w:rsidRPr="007F310D">
        <w:t xml:space="preserve">В подразделения </w:t>
      </w:r>
      <w:r w:rsidR="00367ED5">
        <w:t>Центра</w:t>
      </w:r>
      <w:r w:rsidRPr="007F310D">
        <w:t xml:space="preserve"> номенклатура дел рассылается делопроизвод</w:t>
      </w:r>
      <w:r w:rsidR="00367ED5">
        <w:t>ителем</w:t>
      </w:r>
      <w:r w:rsidRPr="007F310D">
        <w:t xml:space="preserve"> в виде копий соответствующих разделов на бумажном носителе или в электронной форме.</w:t>
      </w:r>
    </w:p>
    <w:p w:rsidR="007F310D" w:rsidRPr="00663F17" w:rsidRDefault="007F310D" w:rsidP="00117E10">
      <w:pPr>
        <w:pStyle w:val="ConsPlusNormal"/>
        <w:ind w:firstLine="540"/>
        <w:jc w:val="both"/>
      </w:pPr>
      <w:r w:rsidRPr="00663F17">
        <w:t xml:space="preserve">8.10. Номенклатура дел </w:t>
      </w:r>
      <w:r w:rsidR="00367ED5" w:rsidRPr="00663F17">
        <w:t>Центра</w:t>
      </w:r>
      <w:r w:rsidRPr="00663F17">
        <w:t xml:space="preserve"> строится </w:t>
      </w:r>
      <w:r w:rsidR="00663F17" w:rsidRPr="00663F17">
        <w:t xml:space="preserve">по </w:t>
      </w:r>
      <w:r w:rsidRPr="00663F17">
        <w:t xml:space="preserve">функциональной схемам (названиями разделов номенклатуры дел являются направления деятельности </w:t>
      </w:r>
      <w:r w:rsidR="00663F17" w:rsidRPr="00663F17">
        <w:t>Центра</w:t>
      </w:r>
      <w:r w:rsidRPr="00663F17">
        <w:t>).</w:t>
      </w:r>
    </w:p>
    <w:p w:rsidR="007F310D" w:rsidRPr="007F310D" w:rsidRDefault="007F310D" w:rsidP="00117E10">
      <w:pPr>
        <w:pStyle w:val="ConsPlusNormal"/>
        <w:ind w:firstLine="540"/>
        <w:jc w:val="both"/>
      </w:pPr>
      <w:r w:rsidRPr="007F310D">
        <w:t xml:space="preserve">8.11. Номенклатура дел структурного подразделения составляется в каждом подразделении </w:t>
      </w:r>
      <w:r w:rsidR="00367ED5">
        <w:t>Центра руководителем</w:t>
      </w:r>
      <w:r w:rsidRPr="007F310D">
        <w:t xml:space="preserve"> подразделения, и представляется делопроизвод</w:t>
      </w:r>
      <w:r w:rsidR="00367ED5">
        <w:t>ителю</w:t>
      </w:r>
      <w:r w:rsidRPr="007F310D">
        <w:t>.</w:t>
      </w:r>
    </w:p>
    <w:p w:rsidR="007F310D" w:rsidRPr="00D1208D" w:rsidRDefault="007F310D" w:rsidP="00117E10">
      <w:pPr>
        <w:pStyle w:val="ConsPlusNormal"/>
        <w:ind w:firstLine="540"/>
        <w:jc w:val="both"/>
      </w:pPr>
      <w:r w:rsidRPr="00D1208D">
        <w:t>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 порядкового номера дела в разделе номенклатуры дел. Индексы дел обозначаются арабскими цифрами. Например: 01-05, где:</w:t>
      </w:r>
    </w:p>
    <w:p w:rsidR="007F310D" w:rsidRPr="00D1208D" w:rsidRDefault="007F310D" w:rsidP="00117E10">
      <w:pPr>
        <w:pStyle w:val="ConsPlusNormal"/>
        <w:ind w:firstLine="540"/>
        <w:jc w:val="both"/>
      </w:pPr>
      <w:r w:rsidRPr="00D1208D">
        <w:t>01 - код структурного подразделения;</w:t>
      </w:r>
    </w:p>
    <w:p w:rsidR="007F310D" w:rsidRPr="00D1208D" w:rsidRDefault="007F310D" w:rsidP="00117E10">
      <w:pPr>
        <w:pStyle w:val="ConsPlusNormal"/>
        <w:ind w:firstLine="540"/>
        <w:jc w:val="both"/>
      </w:pPr>
      <w:r w:rsidRPr="00D1208D">
        <w:t>05 - порядковый номер дела в разделе номенклатуры дел.</w:t>
      </w:r>
      <w:r w:rsidR="00367ED5" w:rsidRPr="00D1208D">
        <w:t xml:space="preserve"> </w:t>
      </w:r>
    </w:p>
    <w:p w:rsidR="007F310D" w:rsidRPr="005723F2" w:rsidRDefault="007F310D" w:rsidP="00117E10">
      <w:pPr>
        <w:pStyle w:val="ConsPlusNormal"/>
        <w:ind w:firstLine="540"/>
        <w:jc w:val="both"/>
      </w:pPr>
      <w:r w:rsidRPr="005723F2">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D1208D" w:rsidRPr="005723F2" w:rsidRDefault="007F310D" w:rsidP="00117E10">
      <w:pPr>
        <w:pStyle w:val="ConsPlusNormal"/>
        <w:ind w:firstLine="540"/>
        <w:jc w:val="both"/>
      </w:pPr>
      <w:r w:rsidRPr="005723F2">
        <w:t xml:space="preserve">Если в течение года в деятельности </w:t>
      </w:r>
      <w:r w:rsidR="00D1208D" w:rsidRPr="005723F2">
        <w:t>Центра</w:t>
      </w:r>
      <w:r w:rsidRPr="005723F2">
        <w:t xml:space="preserve"> образуются документы, не предусмотренные номенклатурой дел, заголовки новых дел дополнительно включаются в номенклатуру дел. </w:t>
      </w:r>
    </w:p>
    <w:p w:rsidR="007F310D" w:rsidRPr="005723F2" w:rsidRDefault="007F310D" w:rsidP="00117E10">
      <w:pPr>
        <w:pStyle w:val="ConsPlusNormal"/>
        <w:ind w:firstLine="540"/>
        <w:jc w:val="both"/>
      </w:pPr>
      <w:r w:rsidRPr="005723F2">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7F310D" w:rsidRPr="005723F2" w:rsidRDefault="007F310D" w:rsidP="00117E10">
      <w:pPr>
        <w:pStyle w:val="ConsPlusNormal"/>
        <w:ind w:firstLine="540"/>
        <w:jc w:val="both"/>
      </w:pPr>
      <w:r w:rsidRPr="005723F2">
        <w:t>Заголовок дела должен состоять из элементов, располагаемых в следующей последовательности:</w:t>
      </w:r>
    </w:p>
    <w:p w:rsidR="007F310D" w:rsidRPr="005723F2" w:rsidRDefault="007F310D" w:rsidP="00117E10">
      <w:pPr>
        <w:pStyle w:val="ConsPlusNormal"/>
        <w:ind w:firstLine="540"/>
        <w:jc w:val="both"/>
      </w:pPr>
      <w:r w:rsidRPr="005723F2">
        <w:t>а) название вида дела (переписка, журнал, дело) или вида документов, включенных в дело (протоколы, приказы);</w:t>
      </w:r>
    </w:p>
    <w:p w:rsidR="007F310D" w:rsidRPr="005723F2" w:rsidRDefault="007F310D" w:rsidP="00117E10">
      <w:pPr>
        <w:pStyle w:val="ConsPlusNormal"/>
        <w:ind w:firstLine="540"/>
        <w:jc w:val="both"/>
      </w:pPr>
      <w:r w:rsidRPr="005723F2">
        <w:lastRenderedPageBreak/>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7F310D" w:rsidRPr="005723F2" w:rsidRDefault="007F310D" w:rsidP="00117E10">
      <w:pPr>
        <w:pStyle w:val="ConsPlusNormal"/>
        <w:ind w:firstLine="540"/>
        <w:jc w:val="both"/>
      </w:pPr>
      <w:r w:rsidRPr="005723F2">
        <w:t>в) наименование корреспондента (организации, лица, которому адресованы или от которого получены документы);</w:t>
      </w:r>
    </w:p>
    <w:p w:rsidR="007F310D" w:rsidRPr="005723F2" w:rsidRDefault="007F310D" w:rsidP="00117E10">
      <w:pPr>
        <w:pStyle w:val="ConsPlusNormal"/>
        <w:ind w:firstLine="540"/>
        <w:jc w:val="both"/>
      </w:pPr>
      <w:r w:rsidRPr="005723F2">
        <w:t>г) краткое содержание документов дела;</w:t>
      </w:r>
    </w:p>
    <w:p w:rsidR="007F310D" w:rsidRPr="005723F2" w:rsidRDefault="007F310D" w:rsidP="00117E10">
      <w:pPr>
        <w:pStyle w:val="ConsPlusNormal"/>
        <w:ind w:firstLine="540"/>
        <w:jc w:val="both"/>
      </w:pPr>
      <w:r w:rsidRPr="005723F2">
        <w:t>д) название местности (территории), с которой связано содержание документов дела;</w:t>
      </w:r>
    </w:p>
    <w:p w:rsidR="007F310D" w:rsidRPr="005723F2" w:rsidRDefault="007F310D" w:rsidP="00117E10">
      <w:pPr>
        <w:pStyle w:val="ConsPlusNormal"/>
        <w:ind w:firstLine="540"/>
        <w:jc w:val="both"/>
      </w:pPr>
      <w:r w:rsidRPr="005723F2">
        <w:t>е) дата (период), к которым относятся документы дела;</w:t>
      </w:r>
    </w:p>
    <w:p w:rsidR="007F310D" w:rsidRPr="005723F2" w:rsidRDefault="007F310D" w:rsidP="00117E10">
      <w:pPr>
        <w:pStyle w:val="ConsPlusNormal"/>
        <w:ind w:firstLine="540"/>
        <w:jc w:val="both"/>
      </w:pPr>
      <w:r w:rsidRPr="005723F2">
        <w:t>ж) указание на копийность документов дела.</w:t>
      </w:r>
    </w:p>
    <w:p w:rsidR="007F310D" w:rsidRPr="005723F2" w:rsidRDefault="007F310D" w:rsidP="00117E10">
      <w:pPr>
        <w:pStyle w:val="ConsPlusNormal"/>
        <w:ind w:firstLine="540"/>
        <w:jc w:val="both"/>
      </w:pPr>
      <w:r w:rsidRPr="005723F2">
        <w:t>8.14. Порядок расположения заголовков дел внутри разделов номенклатуры дел определяется степенью важности документов, включенных в дела.</w:t>
      </w:r>
    </w:p>
    <w:p w:rsidR="007F310D" w:rsidRPr="005723F2" w:rsidRDefault="007F310D" w:rsidP="00117E10">
      <w:pPr>
        <w:pStyle w:val="ConsPlusNormal"/>
        <w:ind w:firstLine="540"/>
        <w:jc w:val="both"/>
      </w:pPr>
      <w:r w:rsidRPr="005723F2">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7F310D" w:rsidRPr="005723F2" w:rsidRDefault="007F310D" w:rsidP="00117E10">
      <w:pPr>
        <w:pStyle w:val="ConsPlusNormal"/>
        <w:ind w:firstLine="540"/>
        <w:jc w:val="both"/>
      </w:pPr>
      <w:r w:rsidRPr="005723F2">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7F310D" w:rsidRPr="005723F2" w:rsidRDefault="007F310D" w:rsidP="00117E10">
      <w:pPr>
        <w:pStyle w:val="ConsPlusNormal"/>
        <w:ind w:firstLine="540"/>
        <w:jc w:val="both"/>
      </w:pPr>
      <w:r w:rsidRPr="005723F2">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7F310D" w:rsidRPr="005723F2" w:rsidRDefault="007F310D" w:rsidP="00117E10">
      <w:pPr>
        <w:pStyle w:val="ConsPlusNormal"/>
        <w:ind w:firstLine="540"/>
        <w:jc w:val="both"/>
      </w:pPr>
      <w:r w:rsidRPr="005723F2">
        <w:t>"Документы о проведении совещаний и семинаров (программы, списки, доклады)".</w:t>
      </w:r>
    </w:p>
    <w:p w:rsidR="007F310D" w:rsidRPr="005723F2" w:rsidRDefault="007F310D" w:rsidP="00117E10">
      <w:pPr>
        <w:pStyle w:val="ConsPlusNormal"/>
        <w:ind w:firstLine="540"/>
        <w:jc w:val="both"/>
      </w:pPr>
      <w:r w:rsidRPr="005723F2">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7F310D" w:rsidRPr="005723F2" w:rsidRDefault="007F310D" w:rsidP="00117E10">
      <w:pPr>
        <w:pStyle w:val="ConsPlusNormal"/>
        <w:ind w:firstLine="540"/>
        <w:jc w:val="both"/>
      </w:pPr>
      <w:r w:rsidRPr="005723F2">
        <w:t>"Документы к протоколам заседаний Научно-технического совета";</w:t>
      </w:r>
    </w:p>
    <w:p w:rsidR="007F310D" w:rsidRPr="005723F2" w:rsidRDefault="007F310D" w:rsidP="00117E10">
      <w:pPr>
        <w:pStyle w:val="ConsPlusNormal"/>
        <w:ind w:firstLine="540"/>
        <w:jc w:val="both"/>
      </w:pPr>
      <w:r w:rsidRPr="005723F2">
        <w:t>"Протоколы производственных совещаний при генеральном директоре и документы к ним".</w:t>
      </w:r>
    </w:p>
    <w:p w:rsidR="007F310D" w:rsidRPr="005723F2" w:rsidRDefault="007F310D" w:rsidP="00117E10">
      <w:pPr>
        <w:pStyle w:val="ConsPlusNormal"/>
        <w:ind w:firstLine="540"/>
        <w:jc w:val="both"/>
      </w:pPr>
      <w:r w:rsidRPr="005723F2">
        <w:t>В заголовках дел, предназначенных для группировки однотипных документов, эта группа документов указывается во множественном числе:</w:t>
      </w:r>
    </w:p>
    <w:p w:rsidR="007F310D" w:rsidRPr="005723F2" w:rsidRDefault="007F310D" w:rsidP="00117E10">
      <w:pPr>
        <w:pStyle w:val="ConsPlusNormal"/>
        <w:ind w:firstLine="540"/>
        <w:jc w:val="both"/>
      </w:pPr>
      <w:r w:rsidRPr="005723F2">
        <w:t>"Протоколы заседаний дирекции".</w:t>
      </w:r>
    </w:p>
    <w:p w:rsidR="007F310D" w:rsidRPr="005723F2" w:rsidRDefault="007F310D" w:rsidP="00117E10">
      <w:pPr>
        <w:pStyle w:val="ConsPlusNormal"/>
        <w:ind w:firstLine="540"/>
        <w:jc w:val="both"/>
      </w:pPr>
      <w:r w:rsidRPr="005723F2">
        <w:t>В заголовках дел, содержащих переписку, указывается, с кем и по какому вопросу она ведется:</w:t>
      </w:r>
    </w:p>
    <w:p w:rsidR="007F310D" w:rsidRPr="005723F2" w:rsidRDefault="007F310D" w:rsidP="00117E10">
      <w:pPr>
        <w:pStyle w:val="ConsPlusNormal"/>
        <w:ind w:firstLine="540"/>
        <w:jc w:val="both"/>
      </w:pPr>
      <w:r w:rsidRPr="005723F2">
        <w:t>"Переписка с образовательными учреждениями о повышении квалификации работников".</w:t>
      </w:r>
    </w:p>
    <w:p w:rsidR="007F310D" w:rsidRPr="005723F2" w:rsidRDefault="007F310D" w:rsidP="00117E10">
      <w:pPr>
        <w:pStyle w:val="ConsPlusNormal"/>
        <w:ind w:firstLine="540"/>
        <w:jc w:val="both"/>
      </w:pPr>
      <w:r w:rsidRPr="005723F2">
        <w:t>В заголовках дел, содержащих переписку с однородными корреспондентами, последние не называются, а указывается их видовое название:</w:t>
      </w:r>
    </w:p>
    <w:p w:rsidR="007F310D" w:rsidRPr="005723F2" w:rsidRDefault="007F310D" w:rsidP="00117E10">
      <w:pPr>
        <w:pStyle w:val="ConsPlusNormal"/>
        <w:ind w:firstLine="540"/>
        <w:jc w:val="both"/>
      </w:pPr>
      <w:r w:rsidRPr="005723F2">
        <w:t>"Переписка с федеральными органами исполнительной власти о заключении и исполнении государственных контрактов".</w:t>
      </w:r>
    </w:p>
    <w:p w:rsidR="007F310D" w:rsidRPr="005723F2" w:rsidRDefault="007F310D" w:rsidP="00117E10">
      <w:pPr>
        <w:pStyle w:val="ConsPlusNormal"/>
        <w:ind w:firstLine="540"/>
        <w:jc w:val="both"/>
      </w:pPr>
      <w:r w:rsidRPr="005723F2">
        <w:t>В заголовках дел, содержащих переписку с разнородными корреспондентами, последние не перечисляются:</w:t>
      </w:r>
    </w:p>
    <w:p w:rsidR="007F310D" w:rsidRPr="005723F2" w:rsidRDefault="007F310D" w:rsidP="00117E10">
      <w:pPr>
        <w:pStyle w:val="ConsPlusNormal"/>
        <w:ind w:firstLine="540"/>
        <w:jc w:val="both"/>
      </w:pPr>
      <w:r w:rsidRPr="005723F2">
        <w:t>"Переписка о заключении и исполнении государственных контрактов".</w:t>
      </w:r>
    </w:p>
    <w:p w:rsidR="007F310D" w:rsidRPr="005723F2" w:rsidRDefault="007F310D" w:rsidP="00117E10">
      <w:pPr>
        <w:pStyle w:val="ConsPlusNormal"/>
        <w:ind w:firstLine="540"/>
        <w:jc w:val="both"/>
      </w:pPr>
      <w:r w:rsidRPr="005723F2">
        <w:t>В заголовке дела указывается конкретный корреспондент, если переписка ведется только с ним:</w:t>
      </w:r>
    </w:p>
    <w:p w:rsidR="007F310D" w:rsidRPr="005723F2" w:rsidRDefault="007F310D" w:rsidP="00117E10">
      <w:pPr>
        <w:pStyle w:val="ConsPlusNormal"/>
        <w:ind w:firstLine="540"/>
        <w:jc w:val="both"/>
      </w:pPr>
      <w:r w:rsidRPr="005723F2">
        <w:t>"Переписка с ООО "Горсвязь" о предоставлении услуг связи".</w:t>
      </w:r>
    </w:p>
    <w:p w:rsidR="007F310D" w:rsidRPr="005723F2" w:rsidRDefault="007F310D" w:rsidP="00117E10">
      <w:pPr>
        <w:pStyle w:val="ConsPlusNormal"/>
        <w:ind w:firstLine="540"/>
        <w:jc w:val="both"/>
      </w:pPr>
      <w:r w:rsidRPr="005723F2">
        <w:t>При обозначении в заголовках дел административно-территориальных единиц учитывается следующее:</w:t>
      </w:r>
    </w:p>
    <w:p w:rsidR="007F310D" w:rsidRPr="005723F2" w:rsidRDefault="007F310D" w:rsidP="00117E10">
      <w:pPr>
        <w:pStyle w:val="ConsPlusNormal"/>
        <w:ind w:firstLine="540"/>
        <w:jc w:val="both"/>
      </w:pPr>
      <w:r w:rsidRPr="005723F2">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7F310D" w:rsidRPr="005723F2" w:rsidRDefault="007F310D" w:rsidP="00117E10">
      <w:pPr>
        <w:pStyle w:val="ConsPlusNormal"/>
        <w:ind w:firstLine="540"/>
        <w:jc w:val="both"/>
      </w:pPr>
      <w:r w:rsidRPr="005723F2">
        <w:t>"Переписка с учреждениями культуры административных округов Москвы".</w:t>
      </w:r>
    </w:p>
    <w:p w:rsidR="007F310D" w:rsidRPr="005723F2" w:rsidRDefault="007F310D" w:rsidP="00117E10">
      <w:pPr>
        <w:pStyle w:val="ConsPlusNormal"/>
        <w:ind w:firstLine="540"/>
        <w:jc w:val="both"/>
      </w:pPr>
      <w:r w:rsidRPr="005723F2">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7F310D" w:rsidRPr="005723F2" w:rsidRDefault="007F310D" w:rsidP="00117E10">
      <w:pPr>
        <w:pStyle w:val="ConsPlusNormal"/>
        <w:ind w:firstLine="540"/>
        <w:jc w:val="both"/>
      </w:pPr>
      <w:r w:rsidRPr="005723F2">
        <w:t>"Переписка с филиалом в Московской области о планировании и отчетности".</w:t>
      </w:r>
    </w:p>
    <w:p w:rsidR="007F310D" w:rsidRPr="005723F2" w:rsidRDefault="007F310D" w:rsidP="00117E10">
      <w:pPr>
        <w:pStyle w:val="ConsPlusNormal"/>
        <w:ind w:firstLine="540"/>
        <w:jc w:val="both"/>
      </w:pPr>
      <w:r w:rsidRPr="005723F2">
        <w:t xml:space="preserve">В заголовках дел, содержащих плановую или отчетную документацию, указывается период </w:t>
      </w:r>
      <w:r w:rsidRPr="005723F2">
        <w:lastRenderedPageBreak/>
        <w:t>(месяц, квартал, год) на (за) который составлены планы (отчеты):</w:t>
      </w:r>
    </w:p>
    <w:p w:rsidR="007F310D" w:rsidRPr="005723F2" w:rsidRDefault="007F310D" w:rsidP="00117E10">
      <w:pPr>
        <w:pStyle w:val="ConsPlusNormal"/>
        <w:ind w:firstLine="540"/>
        <w:jc w:val="both"/>
      </w:pPr>
      <w:r w:rsidRPr="005723F2">
        <w:t>"Отчеты структурных подразделений за 2017 год";</w:t>
      </w:r>
    </w:p>
    <w:p w:rsidR="007F310D" w:rsidRPr="005723F2" w:rsidRDefault="007F310D" w:rsidP="00117E10">
      <w:pPr>
        <w:pStyle w:val="ConsPlusNormal"/>
        <w:ind w:firstLine="540"/>
        <w:jc w:val="both"/>
      </w:pPr>
      <w:r w:rsidRPr="005723F2">
        <w:t>"Статистический отчет о численности, составе и движении кадров за 2017 год (ф. N 27-год)".</w:t>
      </w:r>
    </w:p>
    <w:p w:rsidR="007F310D" w:rsidRPr="005723F2" w:rsidRDefault="007F310D" w:rsidP="00117E10">
      <w:pPr>
        <w:pStyle w:val="ConsPlusNormal"/>
        <w:ind w:firstLine="540"/>
        <w:jc w:val="both"/>
      </w:pPr>
      <w:r w:rsidRPr="005723F2">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7F310D" w:rsidRPr="005723F2" w:rsidRDefault="007F310D" w:rsidP="00117E10">
      <w:pPr>
        <w:pStyle w:val="ConsPlusNormal"/>
        <w:ind w:firstLine="540"/>
        <w:jc w:val="both"/>
      </w:pPr>
      <w:r w:rsidRPr="005723F2">
        <w:t>Заголовки дел могут уточняться в процессе формирования и оформления дел.</w:t>
      </w:r>
    </w:p>
    <w:p w:rsidR="007F310D" w:rsidRPr="005723F2" w:rsidRDefault="007F310D" w:rsidP="00117E10">
      <w:pPr>
        <w:pStyle w:val="ConsPlusNormal"/>
        <w:ind w:firstLine="540"/>
        <w:jc w:val="both"/>
      </w:pPr>
      <w:r w:rsidRPr="005723F2">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7F310D" w:rsidRPr="005723F2" w:rsidRDefault="007F310D" w:rsidP="00117E1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2494"/>
      </w:tblGrid>
      <w:tr w:rsidR="007F310D" w:rsidRPr="005723F2" w:rsidTr="007F310D">
        <w:tc>
          <w:tcPr>
            <w:tcW w:w="1417" w:type="dxa"/>
          </w:tcPr>
          <w:p w:rsidR="007F310D" w:rsidRPr="005723F2" w:rsidRDefault="007F310D" w:rsidP="00117E10">
            <w:pPr>
              <w:pStyle w:val="ConsPlusNormal"/>
              <w:ind w:left="567"/>
            </w:pPr>
            <w:r w:rsidRPr="005723F2">
              <w:t>Т. 1.</w:t>
            </w:r>
          </w:p>
        </w:tc>
        <w:tc>
          <w:tcPr>
            <w:tcW w:w="2494" w:type="dxa"/>
          </w:tcPr>
          <w:p w:rsidR="007F310D" w:rsidRPr="005723F2" w:rsidRDefault="007F310D" w:rsidP="00117E10">
            <w:pPr>
              <w:pStyle w:val="ConsPlusNormal"/>
            </w:pPr>
            <w:r w:rsidRPr="005723F2">
              <w:t>11.01.2017 -</w:t>
            </w:r>
          </w:p>
        </w:tc>
      </w:tr>
      <w:tr w:rsidR="007F310D" w:rsidRPr="005723F2" w:rsidTr="007F310D">
        <w:tc>
          <w:tcPr>
            <w:tcW w:w="1417" w:type="dxa"/>
          </w:tcPr>
          <w:p w:rsidR="007F310D" w:rsidRPr="005723F2" w:rsidRDefault="007F310D" w:rsidP="00117E10">
            <w:pPr>
              <w:pStyle w:val="ConsPlusNormal"/>
            </w:pPr>
          </w:p>
        </w:tc>
        <w:tc>
          <w:tcPr>
            <w:tcW w:w="2494" w:type="dxa"/>
          </w:tcPr>
          <w:p w:rsidR="007F310D" w:rsidRPr="005723F2" w:rsidRDefault="007F310D" w:rsidP="00117E10">
            <w:pPr>
              <w:pStyle w:val="ConsPlusNormal"/>
            </w:pPr>
            <w:r w:rsidRPr="005723F2">
              <w:t>30.06.2017</w:t>
            </w:r>
          </w:p>
        </w:tc>
      </w:tr>
    </w:tbl>
    <w:p w:rsidR="007F310D" w:rsidRPr="005723F2" w:rsidRDefault="007F310D" w:rsidP="00117E10">
      <w:pPr>
        <w:pStyle w:val="ConsPlusNormal"/>
        <w:jc w:val="both"/>
      </w:pPr>
    </w:p>
    <w:p w:rsidR="007F310D" w:rsidRPr="005723F2" w:rsidRDefault="007F310D" w:rsidP="00117E10">
      <w:pPr>
        <w:pStyle w:val="ConsPlusNormal"/>
        <w:ind w:firstLine="540"/>
        <w:jc w:val="both"/>
      </w:pPr>
      <w:r w:rsidRPr="005723F2">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7F310D" w:rsidRPr="005723F2" w:rsidRDefault="007F310D" w:rsidP="00117E10">
      <w:pPr>
        <w:pStyle w:val="ConsPlusNormal"/>
        <w:ind w:firstLine="540"/>
        <w:jc w:val="both"/>
      </w:pPr>
      <w:r w:rsidRPr="005723F2">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7F310D" w:rsidRPr="005723F2" w:rsidRDefault="007F310D" w:rsidP="00117E10">
      <w:pPr>
        <w:pStyle w:val="ConsPlusNormal"/>
        <w:ind w:firstLine="540"/>
        <w:jc w:val="both"/>
      </w:pPr>
      <w:r w:rsidRPr="005723F2">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7F310D" w:rsidRPr="005723F2" w:rsidRDefault="007F310D" w:rsidP="00117E10">
      <w:pPr>
        <w:pStyle w:val="ConsPlusNormal"/>
        <w:ind w:firstLine="540"/>
        <w:jc w:val="both"/>
      </w:pPr>
      <w:r w:rsidRPr="005723F2">
        <w:t xml:space="preserve">В итоговую запись сводной номенклатуры дел сведения вносятся на основании данных, переданных из структурных подразделений </w:t>
      </w:r>
      <w:r w:rsidR="00D1208D" w:rsidRPr="005723F2">
        <w:t>Центра</w:t>
      </w:r>
      <w:r w:rsidRPr="005723F2">
        <w:t>.</w:t>
      </w:r>
    </w:p>
    <w:p w:rsidR="007F310D" w:rsidRPr="005723F2" w:rsidRDefault="007F310D" w:rsidP="00117E10">
      <w:pPr>
        <w:pStyle w:val="ConsPlusNormal"/>
        <w:ind w:firstLine="540"/>
        <w:jc w:val="both"/>
      </w:pPr>
      <w:r w:rsidRPr="005723F2">
        <w:t xml:space="preserve">Сведения, содержащиеся в итоговой записи номенклатуры дел </w:t>
      </w:r>
      <w:r w:rsidR="00D1208D" w:rsidRPr="005723F2">
        <w:t>Центра</w:t>
      </w:r>
      <w:r w:rsidRPr="005723F2">
        <w:t xml:space="preserve">, передаются в архив </w:t>
      </w:r>
      <w:r w:rsidR="00271C15" w:rsidRPr="005723F2">
        <w:t>Центра</w:t>
      </w:r>
      <w:r w:rsidRPr="005723F2">
        <w:t>, о чем в номенклатуре дел проставляется отметка с указанием должности и подписи лица, передавшего сведения.</w:t>
      </w:r>
    </w:p>
    <w:p w:rsidR="007F310D" w:rsidRPr="005723F2" w:rsidRDefault="007F310D" w:rsidP="00117E10">
      <w:pPr>
        <w:pStyle w:val="ConsPlusNormal"/>
        <w:ind w:firstLine="540"/>
        <w:jc w:val="both"/>
      </w:pPr>
      <w:r w:rsidRPr="005723F2">
        <w:t xml:space="preserve">8.19. Дела со дня их заведения до передачи в архив </w:t>
      </w:r>
      <w:r w:rsidR="00271C15" w:rsidRPr="005723F2">
        <w:t>Центра</w:t>
      </w:r>
      <w:r w:rsidRPr="005723F2">
        <w:t xml:space="preserve"> или до выделения их к уничтожению по истечении срока хранения хранятся по месту их формирования.</w:t>
      </w:r>
    </w:p>
    <w:p w:rsidR="007F310D" w:rsidRPr="005723F2" w:rsidRDefault="007F310D" w:rsidP="00117E10">
      <w:pPr>
        <w:pStyle w:val="ConsPlusNormal"/>
        <w:ind w:firstLine="540"/>
        <w:jc w:val="both"/>
      </w:pPr>
      <w:r w:rsidRPr="005723F2">
        <w:t>Дело считается заведенным с момента включения в него первого исполненного документа.</w:t>
      </w:r>
    </w:p>
    <w:p w:rsidR="007F310D" w:rsidRPr="005723F2" w:rsidRDefault="007F310D" w:rsidP="00117E10">
      <w:pPr>
        <w:pStyle w:val="ConsPlusNormal"/>
        <w:ind w:firstLine="540"/>
        <w:jc w:val="both"/>
      </w:pPr>
      <w:bookmarkStart w:id="17" w:name="Par1288"/>
      <w:bookmarkEnd w:id="17"/>
      <w:r w:rsidRPr="005723F2">
        <w:t>8.20. При формировании дел на бумажном носителе должны соблюдаться следующие общие правила:</w:t>
      </w:r>
    </w:p>
    <w:p w:rsidR="007F310D" w:rsidRPr="005723F2" w:rsidRDefault="007F310D" w:rsidP="00117E10">
      <w:pPr>
        <w:pStyle w:val="ConsPlusNormal"/>
        <w:ind w:firstLine="540"/>
        <w:jc w:val="both"/>
      </w:pPr>
      <w:r w:rsidRPr="005723F2">
        <w:t>в дело помещаются исполненные документы, соответствующие по своему содержанию заголовку дела по номенклатуре дел;</w:t>
      </w:r>
    </w:p>
    <w:p w:rsidR="007F310D" w:rsidRPr="005723F2" w:rsidRDefault="007F310D" w:rsidP="00117E10">
      <w:pPr>
        <w:pStyle w:val="ConsPlusNormal"/>
        <w:ind w:firstLine="540"/>
        <w:jc w:val="both"/>
      </w:pPr>
      <w:r w:rsidRPr="005723F2">
        <w:t>приложения помещаются вместе с основными документами;</w:t>
      </w:r>
    </w:p>
    <w:p w:rsidR="007F310D" w:rsidRPr="005723F2" w:rsidRDefault="007F310D" w:rsidP="00117E10">
      <w:pPr>
        <w:pStyle w:val="ConsPlusNormal"/>
        <w:ind w:firstLine="540"/>
        <w:jc w:val="both"/>
      </w:pPr>
      <w:r w:rsidRPr="005723F2">
        <w:t>в дело включаются документы одного календарного года, за исключением переходящих дел;</w:t>
      </w:r>
    </w:p>
    <w:p w:rsidR="007F310D" w:rsidRPr="005723F2" w:rsidRDefault="007F310D" w:rsidP="00117E10">
      <w:pPr>
        <w:pStyle w:val="ConsPlusNormal"/>
        <w:ind w:firstLine="540"/>
        <w:jc w:val="both"/>
      </w:pPr>
      <w:r w:rsidRPr="005723F2">
        <w:t>документы постоянного и временных сроков хранения группируются в дела раздельно;</w:t>
      </w:r>
    </w:p>
    <w:p w:rsidR="007F310D" w:rsidRPr="005723F2" w:rsidRDefault="007F310D" w:rsidP="00117E10">
      <w:pPr>
        <w:pStyle w:val="ConsPlusNormal"/>
        <w:ind w:firstLine="540"/>
        <w:jc w:val="both"/>
      </w:pPr>
      <w:r w:rsidRPr="005723F2">
        <w:t>в дело включается по одному экземпляру каждого документа;</w:t>
      </w:r>
    </w:p>
    <w:p w:rsidR="007F310D" w:rsidRPr="005723F2" w:rsidRDefault="007F310D" w:rsidP="00117E10">
      <w:pPr>
        <w:pStyle w:val="ConsPlusNormal"/>
        <w:ind w:firstLine="540"/>
        <w:jc w:val="both"/>
      </w:pPr>
      <w:r w:rsidRPr="005723F2">
        <w:t>факсограммы, телеграммы, телефонограммы помещаются в дела с перепиской на общих основаниях;</w:t>
      </w:r>
    </w:p>
    <w:p w:rsidR="007F310D" w:rsidRPr="005723F2" w:rsidRDefault="007F310D" w:rsidP="00117E10">
      <w:pPr>
        <w:pStyle w:val="ConsPlusNormal"/>
        <w:ind w:firstLine="540"/>
        <w:jc w:val="both"/>
      </w:pPr>
      <w:r w:rsidRPr="005723F2">
        <w:t>в дело помещаются документы правильно и полностью оформленные (документы должны иметь дату, подпись и другие необходимые реквизиты);</w:t>
      </w:r>
    </w:p>
    <w:p w:rsidR="007F310D" w:rsidRPr="005723F2" w:rsidRDefault="007F310D" w:rsidP="00117E10">
      <w:pPr>
        <w:pStyle w:val="ConsPlusNormal"/>
        <w:ind w:firstLine="540"/>
        <w:jc w:val="both"/>
      </w:pPr>
      <w:r w:rsidRPr="005723F2">
        <w:t>в дело не включаются документы, подлежащие возврату, лишние экземпляры и черновики (за исключением особо ценных);</w:t>
      </w:r>
    </w:p>
    <w:p w:rsidR="007F310D" w:rsidRPr="005723F2" w:rsidRDefault="007F310D" w:rsidP="00117E10">
      <w:pPr>
        <w:pStyle w:val="ConsPlusNormal"/>
        <w:ind w:firstLine="540"/>
        <w:jc w:val="both"/>
      </w:pPr>
      <w:r w:rsidRPr="005723F2">
        <w:t xml:space="preserve">по объему дело, включающее документы на бумажном носителе, не должно превышать 250 </w:t>
      </w:r>
      <w:r w:rsidRPr="005723F2">
        <w:lastRenderedPageBreak/>
        <w:t>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7F310D" w:rsidRPr="005723F2" w:rsidRDefault="007F310D" w:rsidP="00117E10">
      <w:pPr>
        <w:pStyle w:val="ConsPlusNormal"/>
        <w:ind w:firstLine="540"/>
        <w:jc w:val="both"/>
      </w:pPr>
      <w:r w:rsidRPr="005723F2">
        <w:t>Документы внутри дела располагаются снизу вверх в хронологической, вопросно-логической последовательности или их сочетании.</w:t>
      </w:r>
    </w:p>
    <w:p w:rsidR="007F310D" w:rsidRPr="005723F2" w:rsidRDefault="007F310D" w:rsidP="00117E10">
      <w:pPr>
        <w:pStyle w:val="ConsPlusNormal"/>
        <w:ind w:firstLine="540"/>
        <w:jc w:val="both"/>
      </w:pPr>
      <w:r w:rsidRPr="005723F2">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7F310D" w:rsidRPr="005723F2" w:rsidRDefault="007F310D" w:rsidP="00117E10">
      <w:pPr>
        <w:pStyle w:val="ConsPlusNormal"/>
        <w:ind w:firstLine="540"/>
        <w:jc w:val="both"/>
      </w:pPr>
      <w:r w:rsidRPr="005723F2">
        <w:t>Протоколы в деле располагаются в хронологическом порядке и по номерам.</w:t>
      </w:r>
    </w:p>
    <w:p w:rsidR="007F310D" w:rsidRPr="005723F2" w:rsidRDefault="007F310D" w:rsidP="00117E10">
      <w:pPr>
        <w:pStyle w:val="ConsPlusNormal"/>
        <w:ind w:firstLine="540"/>
        <w:jc w:val="both"/>
      </w:pPr>
      <w:r w:rsidRPr="005723F2">
        <w:t>Документы к заседаниям (совещаниям) группируются в отдельное дело, как и приложения к протоколам, если они содержат более 25 страниц.</w:t>
      </w:r>
    </w:p>
    <w:p w:rsidR="007F310D" w:rsidRPr="005723F2" w:rsidRDefault="007F310D" w:rsidP="00117E10">
      <w:pPr>
        <w:pStyle w:val="ConsPlusNormal"/>
        <w:ind w:firstLine="540"/>
        <w:jc w:val="both"/>
      </w:pPr>
      <w:r w:rsidRPr="005723F2">
        <w:t>Документы к протоколам, если они сгруппированы в отдельные дела, систематизируются внутри дела по порядку номеров протоколов.</w:t>
      </w:r>
    </w:p>
    <w:p w:rsidR="007F310D" w:rsidRPr="005723F2" w:rsidRDefault="007F310D" w:rsidP="00117E10">
      <w:pPr>
        <w:pStyle w:val="ConsPlusNormal"/>
        <w:ind w:firstLine="540"/>
        <w:jc w:val="both"/>
      </w:pPr>
      <w:r w:rsidRPr="005723F2">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7F310D" w:rsidRPr="005723F2" w:rsidRDefault="007F310D" w:rsidP="00117E10">
      <w:pPr>
        <w:pStyle w:val="ConsPlusNormal"/>
        <w:ind w:firstLine="540"/>
        <w:jc w:val="both"/>
      </w:pPr>
      <w:r w:rsidRPr="005723F2">
        <w:t xml:space="preserve">Приказы по основной деятельности группируются отдельно от приказов по личному </w:t>
      </w:r>
      <w:r w:rsidR="00271C15" w:rsidRPr="005723F2">
        <w:t>составу</w:t>
      </w:r>
      <w:r w:rsidRPr="005723F2">
        <w:t>.</w:t>
      </w:r>
    </w:p>
    <w:p w:rsidR="007F310D" w:rsidRPr="005723F2" w:rsidRDefault="007F310D" w:rsidP="00117E10">
      <w:pPr>
        <w:pStyle w:val="ConsPlusNormal"/>
        <w:ind w:firstLine="540"/>
        <w:jc w:val="both"/>
      </w:pPr>
      <w:r w:rsidRPr="005723F2">
        <w:t>Приказы по личному составу формируются в дела в соответствии со сроками хранения.</w:t>
      </w:r>
    </w:p>
    <w:p w:rsidR="007F310D" w:rsidRPr="005723F2" w:rsidRDefault="007F310D" w:rsidP="00117E10">
      <w:pPr>
        <w:pStyle w:val="ConsPlusNormal"/>
        <w:ind w:firstLine="540"/>
        <w:jc w:val="both"/>
      </w:pPr>
      <w:r w:rsidRPr="005723F2">
        <w:t>Документы в личных делах располагаются по мере их поступления.</w:t>
      </w:r>
    </w:p>
    <w:p w:rsidR="007F310D" w:rsidRPr="005723F2" w:rsidRDefault="007F310D" w:rsidP="00117E10">
      <w:pPr>
        <w:pStyle w:val="ConsPlusNormal"/>
        <w:ind w:firstLine="540"/>
        <w:jc w:val="both"/>
      </w:pPr>
      <w:r w:rsidRPr="005723F2">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F310D" w:rsidRPr="005723F2" w:rsidRDefault="007F310D" w:rsidP="00117E10">
      <w:pPr>
        <w:pStyle w:val="ConsPlusNormal"/>
        <w:ind w:firstLine="540"/>
        <w:jc w:val="both"/>
      </w:pPr>
      <w:r w:rsidRPr="005723F2">
        <w:t>8.21. Для обеспечения сохранности, учета документов и дел структурного подразделения и организации доступа к ним проводится комплекс работ:</w:t>
      </w:r>
    </w:p>
    <w:p w:rsidR="007F310D" w:rsidRPr="005723F2" w:rsidRDefault="007F310D" w:rsidP="00117E10">
      <w:pPr>
        <w:pStyle w:val="ConsPlusNormal"/>
        <w:ind w:firstLine="540"/>
        <w:jc w:val="both"/>
      </w:pPr>
      <w:r w:rsidRPr="005723F2">
        <w:t>создание оптимальных условий хранения документов и дел;</w:t>
      </w:r>
    </w:p>
    <w:p w:rsidR="007F310D" w:rsidRPr="005723F2" w:rsidRDefault="007F310D" w:rsidP="00117E10">
      <w:pPr>
        <w:pStyle w:val="ConsPlusNormal"/>
        <w:ind w:firstLine="540"/>
        <w:jc w:val="both"/>
      </w:pPr>
      <w:r w:rsidRPr="005723F2">
        <w:t>размещение дел;</w:t>
      </w:r>
    </w:p>
    <w:p w:rsidR="007F310D" w:rsidRPr="005723F2" w:rsidRDefault="007F310D" w:rsidP="00117E10">
      <w:pPr>
        <w:pStyle w:val="ConsPlusNormal"/>
        <w:ind w:firstLine="540"/>
        <w:jc w:val="both"/>
      </w:pPr>
      <w:r w:rsidRPr="005723F2">
        <w:t>проверка наличия и состояния документов и дел;</w:t>
      </w:r>
    </w:p>
    <w:p w:rsidR="007F310D" w:rsidRPr="005723F2" w:rsidRDefault="007F310D" w:rsidP="00117E10">
      <w:pPr>
        <w:pStyle w:val="ConsPlusNormal"/>
        <w:ind w:firstLine="540"/>
        <w:jc w:val="both"/>
      </w:pPr>
      <w:r w:rsidRPr="005723F2">
        <w:t>соблюдение порядка выдачи дел.</w:t>
      </w:r>
    </w:p>
    <w:p w:rsidR="007F310D" w:rsidRPr="005723F2" w:rsidRDefault="007F310D" w:rsidP="00117E10">
      <w:pPr>
        <w:pStyle w:val="ConsPlusNormal"/>
        <w:ind w:firstLine="540"/>
        <w:jc w:val="both"/>
      </w:pPr>
      <w:r w:rsidRPr="005723F2">
        <w:t xml:space="preserve">8.22. Дела размещают в рабочих </w:t>
      </w:r>
      <w:r w:rsidR="00271C15" w:rsidRPr="005723F2">
        <w:t>кабинетах подразделений, в</w:t>
      </w:r>
      <w:r w:rsidRPr="005723F2">
        <w:t xml:space="preserve"> специально отведенных для этой цели шкафах, на стеллажах, чтобы обеспечить их сохранность и защиту от воздействия вредных факторов.</w:t>
      </w:r>
    </w:p>
    <w:p w:rsidR="007F310D" w:rsidRPr="005723F2" w:rsidRDefault="007F310D" w:rsidP="00117E10">
      <w:pPr>
        <w:pStyle w:val="ConsPlusNormal"/>
        <w:ind w:firstLine="540"/>
        <w:jc w:val="both"/>
      </w:pPr>
      <w:r w:rsidRPr="005723F2">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7F310D" w:rsidRPr="005723F2" w:rsidRDefault="007F310D" w:rsidP="00117E10">
      <w:pPr>
        <w:pStyle w:val="ConsPlusNormal"/>
        <w:ind w:firstLine="540"/>
        <w:jc w:val="both"/>
      </w:pPr>
      <w:r w:rsidRPr="005723F2">
        <w:t xml:space="preserve">8.23. Проверки наличия и состояния документов и дел в целях установления фактического наличия дел должны проводиться </w:t>
      </w:r>
      <w:r w:rsidR="00110067" w:rsidRPr="005723F2">
        <w:t>руково</w:t>
      </w:r>
      <w:r w:rsidRPr="005723F2">
        <w:t>дителем подразделения в случаях:</w:t>
      </w:r>
    </w:p>
    <w:p w:rsidR="007F310D" w:rsidRPr="005723F2" w:rsidRDefault="007F310D" w:rsidP="00117E10">
      <w:pPr>
        <w:pStyle w:val="ConsPlusNormal"/>
        <w:ind w:firstLine="540"/>
        <w:jc w:val="both"/>
      </w:pPr>
      <w:r w:rsidRPr="005723F2">
        <w:t xml:space="preserve">перед передачей документов в архив </w:t>
      </w:r>
      <w:r w:rsidR="00110067" w:rsidRPr="005723F2">
        <w:t>Центра</w:t>
      </w:r>
      <w:r w:rsidRPr="005723F2">
        <w:t>;</w:t>
      </w:r>
    </w:p>
    <w:p w:rsidR="007F310D" w:rsidRPr="005723F2" w:rsidRDefault="007F310D" w:rsidP="00117E10">
      <w:pPr>
        <w:pStyle w:val="ConsPlusNormal"/>
        <w:ind w:firstLine="540"/>
        <w:jc w:val="both"/>
      </w:pPr>
      <w:r w:rsidRPr="005723F2">
        <w:t>при перемещении дел;</w:t>
      </w:r>
    </w:p>
    <w:p w:rsidR="007F310D" w:rsidRPr="005723F2" w:rsidRDefault="007F310D" w:rsidP="00117E10">
      <w:pPr>
        <w:pStyle w:val="ConsPlusNormal"/>
        <w:ind w:firstLine="540"/>
        <w:jc w:val="both"/>
      </w:pPr>
      <w:r w:rsidRPr="005723F2">
        <w:t>при смене руководителя структурного подразделения, делопроизво</w:t>
      </w:r>
      <w:r w:rsidR="00110067" w:rsidRPr="005723F2">
        <w:t>дителя</w:t>
      </w:r>
      <w:r w:rsidRPr="005723F2">
        <w:t>;</w:t>
      </w:r>
    </w:p>
    <w:p w:rsidR="007F310D" w:rsidRPr="005723F2" w:rsidRDefault="007F310D" w:rsidP="00117E10">
      <w:pPr>
        <w:pStyle w:val="ConsPlusNormal"/>
        <w:ind w:firstLine="540"/>
        <w:jc w:val="both"/>
      </w:pPr>
      <w:r w:rsidRPr="005723F2">
        <w:t>при реорганизации и ликвидации организации или структурного подразделения.</w:t>
      </w:r>
    </w:p>
    <w:p w:rsidR="007F310D" w:rsidRPr="005723F2" w:rsidRDefault="007F310D" w:rsidP="00117E10">
      <w:pPr>
        <w:pStyle w:val="ConsPlusNormal"/>
        <w:ind w:firstLine="540"/>
        <w:jc w:val="both"/>
      </w:pPr>
      <w:r w:rsidRPr="005723F2">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7F310D" w:rsidRPr="005723F2" w:rsidRDefault="007F310D" w:rsidP="00117E10">
      <w:pPr>
        <w:pStyle w:val="ConsPlusNormal"/>
        <w:ind w:firstLine="540"/>
        <w:jc w:val="both"/>
      </w:pPr>
      <w:r w:rsidRPr="005723F2">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делопроизвод</w:t>
      </w:r>
      <w:r w:rsidR="00110067" w:rsidRPr="005723F2">
        <w:t>ителю</w:t>
      </w:r>
      <w:r w:rsidRPr="005723F2">
        <w:t>.</w:t>
      </w:r>
    </w:p>
    <w:p w:rsidR="007F310D" w:rsidRPr="005723F2" w:rsidRDefault="007F310D" w:rsidP="00117E10">
      <w:pPr>
        <w:pStyle w:val="ConsPlusNormal"/>
        <w:ind w:firstLine="540"/>
        <w:jc w:val="both"/>
      </w:pPr>
      <w:r w:rsidRPr="005723F2">
        <w:t>Факт утраты дела (дел) фиксируется в акте, составляемом делопроизвод</w:t>
      </w:r>
      <w:r w:rsidR="00110067" w:rsidRPr="005723F2">
        <w:t>ителем</w:t>
      </w:r>
      <w:r w:rsidRPr="005723F2">
        <w:t xml:space="preserve"> и руководителем структурного подразделения (уполномоченным им лицом) в трех экземплярах: по одному экземпляру акта хранится </w:t>
      </w:r>
      <w:r w:rsidR="00110067" w:rsidRPr="005723F2">
        <w:t>у</w:t>
      </w:r>
      <w:r w:rsidRPr="005723F2">
        <w:t xml:space="preserve"> делопроизвод</w:t>
      </w:r>
      <w:r w:rsidR="00110067" w:rsidRPr="005723F2">
        <w:t>ителя</w:t>
      </w:r>
      <w:r w:rsidRPr="005723F2">
        <w:t xml:space="preserve"> и структурном подразделении; экземпляр </w:t>
      </w:r>
      <w:r w:rsidRPr="005723F2">
        <w:lastRenderedPageBreak/>
        <w:t xml:space="preserve">акта представляется в архив </w:t>
      </w:r>
      <w:r w:rsidR="00110067" w:rsidRPr="005723F2">
        <w:t>Центра</w:t>
      </w:r>
      <w:r w:rsidRPr="005723F2">
        <w:t xml:space="preserve"> при передаче дел структурного подразделения на архивное хранение.</w:t>
      </w:r>
    </w:p>
    <w:p w:rsidR="007F310D" w:rsidRPr="005723F2" w:rsidRDefault="007F310D" w:rsidP="00117E10">
      <w:pPr>
        <w:pStyle w:val="ConsPlusNormal"/>
        <w:ind w:firstLine="540"/>
        <w:jc w:val="both"/>
      </w:pPr>
      <w:r w:rsidRPr="005723F2">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7F310D" w:rsidRPr="005723F2" w:rsidRDefault="007F310D" w:rsidP="00117E10">
      <w:pPr>
        <w:pStyle w:val="ConsPlusNormal"/>
        <w:ind w:firstLine="540"/>
        <w:jc w:val="both"/>
      </w:pPr>
      <w:r w:rsidRPr="005723F2">
        <w:t>при составлении номенклатуры дел;</w:t>
      </w:r>
    </w:p>
    <w:p w:rsidR="007F310D" w:rsidRPr="005723F2" w:rsidRDefault="007F310D" w:rsidP="00117E10">
      <w:pPr>
        <w:pStyle w:val="ConsPlusNormal"/>
        <w:ind w:firstLine="540"/>
        <w:jc w:val="both"/>
      </w:pPr>
      <w:r w:rsidRPr="005723F2">
        <w:t xml:space="preserve">при подготовке дел к передаче в архив </w:t>
      </w:r>
      <w:r w:rsidR="00110067" w:rsidRPr="005723F2">
        <w:t>Центра</w:t>
      </w:r>
      <w:r w:rsidRPr="005723F2">
        <w:t>;</w:t>
      </w:r>
    </w:p>
    <w:p w:rsidR="007F310D" w:rsidRPr="005723F2" w:rsidRDefault="007F310D" w:rsidP="00117E10">
      <w:pPr>
        <w:pStyle w:val="ConsPlusNormal"/>
        <w:ind w:firstLine="540"/>
        <w:jc w:val="both"/>
      </w:pPr>
      <w:r w:rsidRPr="005723F2">
        <w:t xml:space="preserve">в архиве </w:t>
      </w:r>
      <w:r w:rsidR="00110067" w:rsidRPr="005723F2">
        <w:t>Центра</w:t>
      </w:r>
      <w:r w:rsidRPr="005723F2">
        <w:t>.</w:t>
      </w:r>
    </w:p>
    <w:p w:rsidR="007F310D" w:rsidRPr="005723F2" w:rsidRDefault="007F310D" w:rsidP="00117E10">
      <w:pPr>
        <w:pStyle w:val="ConsPlusNormal"/>
        <w:ind w:firstLine="540"/>
        <w:jc w:val="both"/>
      </w:pPr>
      <w:r w:rsidRPr="005723F2">
        <w:t xml:space="preserve">8.26. Для организации и проведения работы по экспертизе ценности документов в </w:t>
      </w:r>
      <w:r w:rsidR="00110067" w:rsidRPr="005723F2">
        <w:t xml:space="preserve">Центре </w:t>
      </w:r>
      <w:r w:rsidRPr="005723F2">
        <w:t xml:space="preserve">приказом </w:t>
      </w:r>
      <w:r w:rsidR="00110067" w:rsidRPr="005723F2">
        <w:t xml:space="preserve">директора </w:t>
      </w:r>
      <w:r w:rsidRPr="005723F2">
        <w:t>создается эк</w:t>
      </w:r>
      <w:r w:rsidR="00110067" w:rsidRPr="005723F2">
        <w:t>спертная комиссия (далее - ЭК).</w:t>
      </w:r>
    </w:p>
    <w:p w:rsidR="007F310D" w:rsidRPr="005723F2" w:rsidRDefault="007F310D" w:rsidP="00117E10">
      <w:pPr>
        <w:pStyle w:val="ConsPlusNormal"/>
        <w:ind w:firstLine="540"/>
        <w:jc w:val="both"/>
      </w:pPr>
      <w:r w:rsidRPr="005723F2">
        <w:t>Задачи, функции</w:t>
      </w:r>
      <w:r w:rsidR="00110067" w:rsidRPr="005723F2">
        <w:t xml:space="preserve">, права, организация работы ЭК </w:t>
      </w:r>
      <w:r w:rsidRPr="005723F2">
        <w:t>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r w:rsidR="00110067" w:rsidRPr="005723F2">
        <w:t xml:space="preserve">, в соответствии с </w:t>
      </w:r>
      <w:r w:rsidRPr="005723F2">
        <w:t>Приказ</w:t>
      </w:r>
      <w:r w:rsidR="00110067" w:rsidRPr="005723F2">
        <w:t>ом</w:t>
      </w:r>
      <w:r w:rsidRPr="005723F2">
        <w:t xml:space="preserve">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p w:rsidR="007F310D" w:rsidRPr="005723F2" w:rsidRDefault="007F310D" w:rsidP="00117E10">
      <w:pPr>
        <w:pStyle w:val="ConsPlusNormal"/>
        <w:ind w:firstLine="540"/>
        <w:jc w:val="both"/>
      </w:pPr>
      <w:r w:rsidRPr="005723F2">
        <w:t>8.27. Основными функциями ЭК являются:</w:t>
      </w:r>
    </w:p>
    <w:p w:rsidR="007F310D" w:rsidRPr="005723F2" w:rsidRDefault="007F310D" w:rsidP="00117E10">
      <w:pPr>
        <w:pStyle w:val="ConsPlusNormal"/>
        <w:ind w:firstLine="540"/>
        <w:jc w:val="both"/>
      </w:pPr>
      <w:r w:rsidRPr="005723F2">
        <w:t>организация ежегодного отбора дел для хранения и уничтожения;</w:t>
      </w:r>
    </w:p>
    <w:p w:rsidR="007F310D" w:rsidRPr="005723F2" w:rsidRDefault="007F310D" w:rsidP="00117E10">
      <w:pPr>
        <w:pStyle w:val="ConsPlusNormal"/>
        <w:ind w:firstLine="540"/>
        <w:jc w:val="both"/>
      </w:pPr>
      <w:r w:rsidRPr="005723F2">
        <w:t xml:space="preserve">рассмотрение и согласование проекта номенклатуры дел </w:t>
      </w:r>
      <w:r w:rsidR="00110067" w:rsidRPr="005723F2">
        <w:t>Центра</w:t>
      </w:r>
      <w:r w:rsidRPr="005723F2">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7F310D" w:rsidRPr="005723F2" w:rsidRDefault="007F310D" w:rsidP="00117E10">
      <w:pPr>
        <w:pStyle w:val="ConsPlusNormal"/>
        <w:ind w:firstLine="540"/>
        <w:jc w:val="both"/>
      </w:pPr>
      <w:r w:rsidRPr="005723F2">
        <w:t>участие в подготовке и рассмотрении проектов нормативных и методических документов по вопросам</w:t>
      </w:r>
      <w:r w:rsidR="00110067" w:rsidRPr="005723F2">
        <w:t xml:space="preserve"> работы с документами в Центре</w:t>
      </w:r>
      <w:r w:rsidRPr="005723F2">
        <w:t>.</w:t>
      </w:r>
    </w:p>
    <w:p w:rsidR="007F310D" w:rsidRPr="005723F2" w:rsidRDefault="007F310D" w:rsidP="00117E10">
      <w:pPr>
        <w:pStyle w:val="ConsPlusNormal"/>
        <w:ind w:firstLine="540"/>
        <w:jc w:val="both"/>
      </w:pPr>
      <w:r w:rsidRPr="005723F2">
        <w:t xml:space="preserve">8.28. Экспертиза ценности документов осуществляется ежегодно </w:t>
      </w:r>
      <w:r w:rsidR="00110067" w:rsidRPr="005723F2">
        <w:t>руково</w:t>
      </w:r>
      <w:r w:rsidRPr="005723F2">
        <w:t xml:space="preserve">дителями подразделений совместно с ЭК </w:t>
      </w:r>
      <w:r w:rsidR="00110067" w:rsidRPr="005723F2">
        <w:t>Центра,</w:t>
      </w:r>
      <w:r w:rsidRPr="005723F2">
        <w:t xml:space="preserve"> под методическим руководством делопроизвод</w:t>
      </w:r>
      <w:r w:rsidR="00110067" w:rsidRPr="005723F2">
        <w:t>ителя</w:t>
      </w:r>
      <w:r w:rsidRPr="005723F2">
        <w:t xml:space="preserve"> </w:t>
      </w:r>
      <w:r w:rsidR="00110067" w:rsidRPr="005723F2">
        <w:t>Центра</w:t>
      </w:r>
      <w:r w:rsidRPr="005723F2">
        <w:t>.</w:t>
      </w:r>
    </w:p>
    <w:p w:rsidR="007F310D" w:rsidRPr="005723F2" w:rsidRDefault="007F310D" w:rsidP="00117E10">
      <w:pPr>
        <w:pStyle w:val="ConsPlusNormal"/>
        <w:ind w:firstLine="540"/>
        <w:jc w:val="both"/>
      </w:pPr>
      <w:r w:rsidRPr="005723F2">
        <w:t xml:space="preserve">8.29. При проведении экспертизы ценности документов при подготовке дел к передаче в архив </w:t>
      </w:r>
      <w:r w:rsidR="00110067" w:rsidRPr="005723F2">
        <w:t>Центра</w:t>
      </w:r>
      <w:r w:rsidRPr="005723F2">
        <w:t xml:space="preserve"> осуществляется:</w:t>
      </w:r>
    </w:p>
    <w:p w:rsidR="007F310D" w:rsidRPr="005723F2" w:rsidRDefault="007F310D" w:rsidP="00117E10">
      <w:pPr>
        <w:pStyle w:val="ConsPlusNormal"/>
        <w:ind w:firstLine="540"/>
        <w:jc w:val="both"/>
      </w:pPr>
      <w:r w:rsidRPr="005723F2">
        <w:t>отбор документов постоянного и временных (свыше 10 лет) сроков хранения для передачи в архив организации;</w:t>
      </w:r>
    </w:p>
    <w:p w:rsidR="007F310D" w:rsidRPr="005723F2" w:rsidRDefault="007F310D" w:rsidP="00117E10">
      <w:pPr>
        <w:pStyle w:val="ConsPlusNormal"/>
        <w:ind w:firstLine="540"/>
        <w:jc w:val="both"/>
      </w:pPr>
      <w:r w:rsidRPr="005723F2">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7F310D" w:rsidRPr="005723F2" w:rsidRDefault="007F310D" w:rsidP="00117E10">
      <w:pPr>
        <w:pStyle w:val="ConsPlusNormal"/>
        <w:ind w:firstLine="540"/>
        <w:jc w:val="both"/>
      </w:pPr>
      <w:r w:rsidRPr="005723F2">
        <w:t>выделение к уничтожению дел за предыдущие годы, сроки хранения которых истекли.</w:t>
      </w:r>
    </w:p>
    <w:p w:rsidR="007F310D" w:rsidRPr="005723F2" w:rsidRDefault="007F310D" w:rsidP="00117E10">
      <w:pPr>
        <w:pStyle w:val="ConsPlusNormal"/>
        <w:ind w:firstLine="540"/>
        <w:jc w:val="both"/>
      </w:pPr>
      <w:r w:rsidRPr="005723F2">
        <w:t xml:space="preserve">Одновременно проверяется качество и полнота номенклатуры дел </w:t>
      </w:r>
      <w:r w:rsidR="00A764EE" w:rsidRPr="005723F2">
        <w:t>Центра</w:t>
      </w:r>
      <w:r w:rsidRPr="005723F2">
        <w:t>, правильность определения сроков хранения дел.</w:t>
      </w:r>
    </w:p>
    <w:p w:rsidR="007F310D" w:rsidRPr="005723F2" w:rsidRDefault="007F310D" w:rsidP="00117E10">
      <w:pPr>
        <w:pStyle w:val="ConsPlusNormal"/>
        <w:ind w:firstLine="540"/>
        <w:jc w:val="both"/>
      </w:pPr>
      <w:r w:rsidRPr="005723F2">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7F310D" w:rsidRPr="005723F2" w:rsidRDefault="007F310D" w:rsidP="00117E10">
      <w:pPr>
        <w:pStyle w:val="ConsPlusNormal"/>
        <w:ind w:firstLine="540"/>
        <w:jc w:val="both"/>
      </w:pPr>
      <w:r w:rsidRPr="005723F2">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7F310D" w:rsidRPr="005723F2" w:rsidRDefault="007F310D" w:rsidP="00117E10">
      <w:pPr>
        <w:pStyle w:val="ConsPlusNormal"/>
        <w:ind w:firstLine="540"/>
        <w:jc w:val="both"/>
      </w:pPr>
      <w:r w:rsidRPr="005723F2">
        <w:t xml:space="preserve">8.31. По результатам экспертизы ценности документов в </w:t>
      </w:r>
      <w:r w:rsidR="00A764EE" w:rsidRPr="005723F2">
        <w:t xml:space="preserve">Центре </w:t>
      </w:r>
      <w:r w:rsidRPr="005723F2">
        <w:t>проводится оформление дел</w:t>
      </w:r>
      <w:r w:rsidR="00A764EE" w:rsidRPr="005723F2">
        <w:t>,</w:t>
      </w:r>
      <w:r w:rsidRPr="005723F2">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7F310D" w:rsidRPr="005723F2" w:rsidRDefault="007F310D" w:rsidP="00117E10">
      <w:pPr>
        <w:pStyle w:val="ConsPlusNormal"/>
        <w:ind w:firstLine="540"/>
        <w:jc w:val="both"/>
      </w:pPr>
      <w:r w:rsidRPr="005723F2">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A764EE" w:rsidRPr="005723F2">
        <w:t>Центра</w:t>
      </w:r>
      <w:r w:rsidRPr="005723F2">
        <w:t xml:space="preserve"> одновременно. Согласованные ЭК  акты и описи утверждаются </w:t>
      </w:r>
      <w:r w:rsidR="00A764EE" w:rsidRPr="005723F2">
        <w:t>директором Центра</w:t>
      </w:r>
      <w:r w:rsidRPr="005723F2">
        <w:t>.</w:t>
      </w:r>
    </w:p>
    <w:p w:rsidR="007F310D" w:rsidRPr="005723F2" w:rsidRDefault="007F310D" w:rsidP="00117E10">
      <w:pPr>
        <w:pStyle w:val="ConsPlusNormal"/>
        <w:ind w:firstLine="540"/>
        <w:jc w:val="both"/>
      </w:pPr>
      <w:r w:rsidRPr="005723F2">
        <w:t>8.3</w:t>
      </w:r>
      <w:r w:rsidR="00A764EE" w:rsidRPr="005723F2">
        <w:t>2</w:t>
      </w:r>
      <w:r w:rsidRPr="005723F2">
        <w:t xml:space="preserve">. Дела, образовавшиеся в деятельности </w:t>
      </w:r>
      <w:r w:rsidR="00A764EE" w:rsidRPr="005723F2">
        <w:t>Центра</w:t>
      </w:r>
      <w:r w:rsidRPr="005723F2">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F310D" w:rsidRPr="005723F2" w:rsidRDefault="007F310D" w:rsidP="00117E10">
      <w:pPr>
        <w:pStyle w:val="ConsPlusNormal"/>
        <w:ind w:firstLine="540"/>
        <w:jc w:val="both"/>
      </w:pPr>
      <w:r w:rsidRPr="005723F2">
        <w:lastRenderedPageBreak/>
        <w:t xml:space="preserve">Оформление дел проводится в структурных подразделениях </w:t>
      </w:r>
      <w:r w:rsidR="00A764EE" w:rsidRPr="005723F2">
        <w:t>Центра</w:t>
      </w:r>
      <w:r w:rsidRPr="005723F2">
        <w:t xml:space="preserve"> по месту формирования документов в дела.</w:t>
      </w:r>
    </w:p>
    <w:p w:rsidR="007F310D" w:rsidRPr="005723F2" w:rsidRDefault="007F310D" w:rsidP="00117E10">
      <w:pPr>
        <w:pStyle w:val="ConsPlusNormal"/>
        <w:ind w:firstLine="540"/>
        <w:jc w:val="both"/>
      </w:pPr>
      <w:r w:rsidRPr="005723F2">
        <w:t>8.3</w:t>
      </w:r>
      <w:r w:rsidR="00A764EE" w:rsidRPr="005723F2">
        <w:t>3</w:t>
      </w:r>
      <w:r w:rsidRPr="005723F2">
        <w:t>. Полное оформление дела на бумажном носителе включает:</w:t>
      </w:r>
    </w:p>
    <w:p w:rsidR="007F310D" w:rsidRPr="005723F2" w:rsidRDefault="007F310D" w:rsidP="00117E10">
      <w:pPr>
        <w:pStyle w:val="ConsPlusNormal"/>
        <w:ind w:firstLine="540"/>
        <w:jc w:val="both"/>
      </w:pPr>
      <w:r w:rsidRPr="005723F2">
        <w:t>оформление реквизитов обложки дела по форме;</w:t>
      </w:r>
    </w:p>
    <w:p w:rsidR="007F310D" w:rsidRPr="005723F2" w:rsidRDefault="007F310D" w:rsidP="00117E10">
      <w:pPr>
        <w:pStyle w:val="ConsPlusNormal"/>
        <w:ind w:firstLine="540"/>
        <w:jc w:val="both"/>
      </w:pPr>
      <w:r w:rsidRPr="005723F2">
        <w:t>нумерацию листов в деле;</w:t>
      </w:r>
    </w:p>
    <w:p w:rsidR="007F310D" w:rsidRPr="005723F2" w:rsidRDefault="007F310D" w:rsidP="00117E10">
      <w:pPr>
        <w:pStyle w:val="ConsPlusNormal"/>
        <w:ind w:firstLine="540"/>
        <w:jc w:val="both"/>
      </w:pPr>
      <w:r w:rsidRPr="005723F2">
        <w:t>составление листа-заверителя дела;</w:t>
      </w:r>
    </w:p>
    <w:p w:rsidR="007F310D" w:rsidRPr="005723F2" w:rsidRDefault="007F310D" w:rsidP="00117E10">
      <w:pPr>
        <w:pStyle w:val="ConsPlusNormal"/>
        <w:ind w:firstLine="540"/>
        <w:jc w:val="both"/>
      </w:pPr>
      <w:r w:rsidRPr="005723F2">
        <w:t>составление в необходимых случаях внутренней описи документов дела;</w:t>
      </w:r>
    </w:p>
    <w:p w:rsidR="007F310D" w:rsidRPr="005723F2" w:rsidRDefault="007F310D" w:rsidP="00117E10">
      <w:pPr>
        <w:pStyle w:val="ConsPlusNormal"/>
        <w:ind w:firstLine="540"/>
        <w:jc w:val="both"/>
      </w:pPr>
      <w:r w:rsidRPr="005723F2">
        <w:t>подшивку и переплет дела;</w:t>
      </w:r>
    </w:p>
    <w:p w:rsidR="007F310D" w:rsidRPr="005723F2" w:rsidRDefault="007F310D" w:rsidP="00117E10">
      <w:pPr>
        <w:pStyle w:val="ConsPlusNormal"/>
        <w:ind w:firstLine="540"/>
        <w:jc w:val="both"/>
      </w:pPr>
      <w:r w:rsidRPr="005723F2">
        <w:t>внесение необходимых уточнений в реквизиты обложки дела (уточнение названия организации, индекса дела, крайних дат дела, заголовка дела).</w:t>
      </w:r>
    </w:p>
    <w:p w:rsidR="00C26111" w:rsidRPr="005723F2" w:rsidRDefault="007F310D" w:rsidP="00C26111">
      <w:pPr>
        <w:spacing w:after="0" w:line="240" w:lineRule="auto"/>
        <w:ind w:firstLine="540"/>
        <w:jc w:val="both"/>
        <w:rPr>
          <w:rFonts w:ascii="Times New Roman" w:hAnsi="Times New Roman" w:cs="Times New Roman"/>
          <w:sz w:val="24"/>
          <w:szCs w:val="24"/>
        </w:rPr>
      </w:pPr>
      <w:r w:rsidRPr="005723F2">
        <w:rPr>
          <w:rFonts w:ascii="Times New Roman" w:hAnsi="Times New Roman" w:cs="Times New Roman"/>
          <w:sz w:val="24"/>
          <w:szCs w:val="24"/>
        </w:rPr>
        <w:t xml:space="preserve">Лист-заверитель дела, внутренняя опись документов дела и обложка дела составляются по формам, установленным </w:t>
      </w:r>
      <w:r w:rsidR="00C26111" w:rsidRPr="005723F2">
        <w:rPr>
          <w:rFonts w:ascii="Times New Roman" w:hAnsi="Times New Roman" w:cs="Times New Roman"/>
          <w:sz w:val="24"/>
          <w:szCs w:val="24"/>
        </w:rPr>
        <w:t xml:space="preserve">Приложением № 8 к </w:t>
      </w:r>
      <w:r w:rsidRPr="005723F2">
        <w:rPr>
          <w:rFonts w:ascii="Times New Roman" w:hAnsi="Times New Roman" w:cs="Times New Roman"/>
          <w:sz w:val="24"/>
          <w:szCs w:val="24"/>
        </w:rPr>
        <w:t xml:space="preserve">Правилам </w:t>
      </w:r>
      <w:r w:rsidR="00C26111" w:rsidRPr="005723F2">
        <w:rPr>
          <w:rFonts w:ascii="Times New Roman" w:hAnsi="Times New Roman" w:cs="Times New Roman"/>
          <w:sz w:val="24"/>
          <w:szCs w:val="24"/>
        </w:rPr>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утвержденные приказом Федерального архивного агентства от 2 марта 2020 г. N 24 (далее – Правила хранения).</w:t>
      </w:r>
    </w:p>
    <w:p w:rsidR="007F310D" w:rsidRPr="005723F2" w:rsidRDefault="007F310D" w:rsidP="00117E10">
      <w:pPr>
        <w:pStyle w:val="ConsPlusNormal"/>
        <w:ind w:firstLine="540"/>
        <w:jc w:val="both"/>
      </w:pPr>
      <w:r w:rsidRPr="005723F2">
        <w:t>8.3</w:t>
      </w:r>
      <w:r w:rsidR="00C26111" w:rsidRPr="005723F2">
        <w:t>4</w:t>
      </w:r>
      <w:r w:rsidRPr="005723F2">
        <w:t>.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7F310D" w:rsidRPr="005723F2" w:rsidRDefault="007F310D" w:rsidP="00117E10">
      <w:pPr>
        <w:pStyle w:val="ConsPlusNormal"/>
        <w:ind w:firstLine="540"/>
        <w:jc w:val="both"/>
      </w:pPr>
      <w:r w:rsidRPr="005723F2">
        <w:t>8.3</w:t>
      </w:r>
      <w:r w:rsidR="00C26111" w:rsidRPr="005723F2">
        <w:t>5</w:t>
      </w:r>
      <w:r w:rsidRPr="005723F2">
        <w:t>. На обложке дел временных (свыше 10 лет) сроков хранения и по личному составу указываются:</w:t>
      </w:r>
    </w:p>
    <w:p w:rsidR="007F310D" w:rsidRPr="005723F2" w:rsidRDefault="007F310D" w:rsidP="00117E10">
      <w:pPr>
        <w:pStyle w:val="ConsPlusNormal"/>
        <w:ind w:firstLine="540"/>
        <w:jc w:val="both"/>
      </w:pPr>
      <w:r w:rsidRPr="005723F2">
        <w:t>наименование организации - источника комплектования государственного (муниципального) архива</w:t>
      </w:r>
      <w:r w:rsidR="00C26111" w:rsidRPr="005723F2">
        <w:t xml:space="preserve"> (Центра)</w:t>
      </w:r>
      <w:r w:rsidRPr="005723F2">
        <w:t>;</w:t>
      </w:r>
    </w:p>
    <w:p w:rsidR="007F310D" w:rsidRPr="005723F2" w:rsidRDefault="007F310D" w:rsidP="00117E10">
      <w:pPr>
        <w:pStyle w:val="ConsPlusNormal"/>
        <w:ind w:firstLine="540"/>
        <w:jc w:val="both"/>
      </w:pPr>
      <w:r w:rsidRPr="005723F2">
        <w:t>индекс дела по номенклатуре дел;</w:t>
      </w:r>
    </w:p>
    <w:p w:rsidR="007F310D" w:rsidRPr="005723F2" w:rsidRDefault="007F310D" w:rsidP="00117E10">
      <w:pPr>
        <w:pStyle w:val="ConsPlusNormal"/>
        <w:ind w:firstLine="540"/>
        <w:jc w:val="both"/>
      </w:pPr>
      <w:r w:rsidRPr="005723F2">
        <w:t>номер тома (части);</w:t>
      </w:r>
    </w:p>
    <w:p w:rsidR="007F310D" w:rsidRPr="005723F2" w:rsidRDefault="007F310D" w:rsidP="00117E10">
      <w:pPr>
        <w:pStyle w:val="ConsPlusNormal"/>
        <w:ind w:firstLine="540"/>
        <w:jc w:val="both"/>
      </w:pPr>
      <w:r w:rsidRPr="005723F2">
        <w:t>заголовок дела (тома, части);</w:t>
      </w:r>
    </w:p>
    <w:p w:rsidR="007F310D" w:rsidRPr="005723F2" w:rsidRDefault="007F310D" w:rsidP="00117E10">
      <w:pPr>
        <w:pStyle w:val="ConsPlusNormal"/>
        <w:ind w:firstLine="540"/>
        <w:jc w:val="both"/>
      </w:pPr>
      <w:r w:rsidRPr="005723F2">
        <w:t>крайние даты дела (тома, части);</w:t>
      </w:r>
    </w:p>
    <w:p w:rsidR="007F310D" w:rsidRPr="005723F2" w:rsidRDefault="007F310D" w:rsidP="00117E10">
      <w:pPr>
        <w:pStyle w:val="ConsPlusNormal"/>
        <w:ind w:firstLine="540"/>
        <w:jc w:val="both"/>
      </w:pPr>
      <w:r w:rsidRPr="005723F2">
        <w:t>количество листов в деле;</w:t>
      </w:r>
    </w:p>
    <w:p w:rsidR="007F310D" w:rsidRPr="005723F2" w:rsidRDefault="007F310D" w:rsidP="00117E10">
      <w:pPr>
        <w:pStyle w:val="ConsPlusNormal"/>
        <w:ind w:firstLine="540"/>
        <w:jc w:val="both"/>
      </w:pPr>
      <w:r w:rsidRPr="005723F2">
        <w:t>срок хранения дела;</w:t>
      </w:r>
    </w:p>
    <w:p w:rsidR="007F310D" w:rsidRPr="005723F2" w:rsidRDefault="007F310D" w:rsidP="00117E10">
      <w:pPr>
        <w:pStyle w:val="ConsPlusNormal"/>
        <w:ind w:firstLine="540"/>
        <w:jc w:val="both"/>
      </w:pPr>
      <w:r w:rsidRPr="005723F2">
        <w:t>архивный шифр дела.</w:t>
      </w:r>
    </w:p>
    <w:p w:rsidR="007F310D" w:rsidRPr="005723F2" w:rsidRDefault="007F310D" w:rsidP="00117E10">
      <w:pPr>
        <w:pStyle w:val="ConsPlusNormal"/>
        <w:ind w:firstLine="540"/>
        <w:jc w:val="both"/>
      </w:pPr>
      <w:r w:rsidRPr="005723F2">
        <w:t xml:space="preserve">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w:t>
      </w:r>
      <w:r w:rsidR="00C26111" w:rsidRPr="005723F2">
        <w:t>Центр</w:t>
      </w:r>
      <w:r w:rsidRPr="005723F2">
        <w:t>.</w:t>
      </w:r>
    </w:p>
    <w:p w:rsidR="007F310D" w:rsidRPr="005723F2" w:rsidRDefault="007F310D" w:rsidP="00117E10">
      <w:pPr>
        <w:pStyle w:val="ConsPlusNormal"/>
        <w:ind w:firstLine="540"/>
        <w:jc w:val="both"/>
      </w:pPr>
      <w:r w:rsidRPr="005723F2">
        <w:t>8.3</w:t>
      </w:r>
      <w:r w:rsidR="00C26111" w:rsidRPr="005723F2">
        <w:t>6</w:t>
      </w:r>
      <w:r w:rsidRPr="005723F2">
        <w:t>. При оформлении обложки дела:</w:t>
      </w:r>
    </w:p>
    <w:p w:rsidR="007F310D" w:rsidRPr="005723F2" w:rsidRDefault="007F310D" w:rsidP="00117E10">
      <w:pPr>
        <w:pStyle w:val="ConsPlusNormal"/>
        <w:ind w:firstLine="540"/>
        <w:jc w:val="both"/>
      </w:pPr>
      <w:r w:rsidRPr="005723F2">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7F310D" w:rsidRPr="005723F2" w:rsidRDefault="007F310D" w:rsidP="00117E10">
      <w:pPr>
        <w:pStyle w:val="ConsPlusNormal"/>
        <w:ind w:firstLine="540"/>
        <w:jc w:val="both"/>
      </w:pPr>
      <w:r w:rsidRPr="005723F2">
        <w:t xml:space="preserve">индекс дела проставляется в соответствии с номенклатурой дел </w:t>
      </w:r>
      <w:r w:rsidR="00C26111" w:rsidRPr="005723F2">
        <w:t>Центра</w:t>
      </w:r>
      <w:r w:rsidRPr="005723F2">
        <w:t>;</w:t>
      </w:r>
    </w:p>
    <w:p w:rsidR="007F310D" w:rsidRPr="005723F2" w:rsidRDefault="007F310D" w:rsidP="00117E10">
      <w:pPr>
        <w:pStyle w:val="ConsPlusNormal"/>
        <w:ind w:firstLine="540"/>
        <w:jc w:val="both"/>
      </w:pPr>
      <w:r w:rsidRPr="005723F2">
        <w:t xml:space="preserve">заголовок дела переносится из номенклатуры дел </w:t>
      </w:r>
      <w:r w:rsidR="00C26111" w:rsidRPr="005723F2">
        <w:t>Центра</w:t>
      </w:r>
      <w:r w:rsidRPr="005723F2">
        <w:t xml:space="preserve"> (в необходимых случаях в заголовок вносятся уточнения);</w:t>
      </w:r>
    </w:p>
    <w:p w:rsidR="007F310D" w:rsidRPr="005723F2" w:rsidRDefault="007F310D" w:rsidP="00117E10">
      <w:pPr>
        <w:pStyle w:val="ConsPlusNormal"/>
        <w:ind w:firstLine="540"/>
        <w:jc w:val="both"/>
      </w:pPr>
      <w:r w:rsidRPr="005723F2">
        <w:t>даты дела (год(ы) заведения и окончания дела в делопроизводстве).</w:t>
      </w:r>
    </w:p>
    <w:p w:rsidR="007F310D" w:rsidRPr="005723F2" w:rsidRDefault="007F310D" w:rsidP="00117E10">
      <w:pPr>
        <w:pStyle w:val="ConsPlusNormal"/>
        <w:ind w:firstLine="540"/>
        <w:jc w:val="both"/>
      </w:pPr>
      <w:r w:rsidRPr="005723F2">
        <w:t>При изменении наименования организации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7F310D" w:rsidRPr="005723F2" w:rsidRDefault="007F310D" w:rsidP="00117E10">
      <w:pPr>
        <w:pStyle w:val="ConsPlusNormal"/>
        <w:ind w:firstLine="540"/>
        <w:jc w:val="both"/>
      </w:pPr>
      <w:r w:rsidRPr="005723F2">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7F310D" w:rsidRPr="005723F2" w:rsidRDefault="007F310D" w:rsidP="00117E10">
      <w:pPr>
        <w:pStyle w:val="ConsPlusNormal"/>
        <w:ind w:firstLine="540"/>
        <w:jc w:val="both"/>
      </w:pPr>
      <w:r w:rsidRPr="005723F2">
        <w:t xml:space="preserve">Датой дел, содержащих распорядительную документацию, а также дел, состоящих из </w:t>
      </w:r>
      <w:r w:rsidRPr="005723F2">
        <w:lastRenderedPageBreak/>
        <w:t>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7F310D" w:rsidRPr="005723F2" w:rsidRDefault="007F310D" w:rsidP="00117E10">
      <w:pPr>
        <w:pStyle w:val="ConsPlusNormal"/>
        <w:ind w:firstLine="540"/>
        <w:jc w:val="both"/>
      </w:pPr>
      <w:r w:rsidRPr="005723F2">
        <w:t>Датами дела, содержащего протоколы заседаний, являются даты первого и последнего протокола.</w:t>
      </w:r>
    </w:p>
    <w:p w:rsidR="007F310D" w:rsidRPr="005723F2" w:rsidRDefault="007F310D" w:rsidP="00117E10">
      <w:pPr>
        <w:pStyle w:val="ConsPlusNormal"/>
        <w:ind w:firstLine="540"/>
        <w:jc w:val="both"/>
      </w:pPr>
      <w:r w:rsidRPr="005723F2">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7F310D" w:rsidRPr="005723F2" w:rsidRDefault="007F310D" w:rsidP="00117E10">
      <w:pPr>
        <w:pStyle w:val="ConsPlusNormal"/>
        <w:ind w:firstLine="540"/>
        <w:jc w:val="both"/>
      </w:pPr>
      <w:r w:rsidRPr="005723F2">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7F310D" w:rsidRPr="005723F2" w:rsidRDefault="007F310D" w:rsidP="00117E10">
      <w:pPr>
        <w:pStyle w:val="ConsPlusNormal"/>
        <w:ind w:firstLine="540"/>
        <w:jc w:val="both"/>
      </w:pPr>
      <w:r w:rsidRPr="005723F2">
        <w:t>На делах постоянного хранения пишется: "Хранить постоянно".</w:t>
      </w:r>
    </w:p>
    <w:p w:rsidR="007F310D" w:rsidRPr="005723F2" w:rsidRDefault="007F310D" w:rsidP="00117E10">
      <w:pPr>
        <w:pStyle w:val="ConsPlusNormal"/>
        <w:ind w:firstLine="540"/>
        <w:jc w:val="both"/>
      </w:pPr>
      <w:r w:rsidRPr="005723F2">
        <w:t>8.3</w:t>
      </w:r>
      <w:r w:rsidR="007156EA" w:rsidRPr="005723F2">
        <w:t>7</w:t>
      </w:r>
      <w:r w:rsidRPr="005723F2">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7F310D" w:rsidRPr="005723F2" w:rsidRDefault="007F310D" w:rsidP="00117E10">
      <w:pPr>
        <w:pStyle w:val="ConsPlusNormal"/>
        <w:ind w:firstLine="540"/>
        <w:jc w:val="both"/>
      </w:pPr>
      <w:r w:rsidRPr="005723F2">
        <w:t>Наименования организации и подразделения, год и номер дела могут проставляться на обложке с помощью штампа.</w:t>
      </w:r>
    </w:p>
    <w:p w:rsidR="007F310D" w:rsidRPr="005723F2" w:rsidRDefault="007F310D" w:rsidP="00117E10">
      <w:pPr>
        <w:pStyle w:val="ConsPlusNormal"/>
        <w:ind w:firstLine="540"/>
        <w:jc w:val="both"/>
      </w:pPr>
      <w:r w:rsidRPr="005723F2">
        <w:t>8.3</w:t>
      </w:r>
      <w:r w:rsidR="007156EA" w:rsidRPr="005723F2">
        <w:t>8</w:t>
      </w:r>
      <w:r w:rsidRPr="005723F2">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7F310D" w:rsidRPr="005723F2" w:rsidRDefault="007F310D" w:rsidP="00117E10">
      <w:pPr>
        <w:pStyle w:val="ConsPlusNormal"/>
        <w:ind w:firstLine="540"/>
        <w:jc w:val="both"/>
      </w:pPr>
      <w:r w:rsidRPr="005723F2">
        <w:t>Листы дел, состоящих из нескольких томов или частей, нумеруются по каждому тому или части отдельно.</w:t>
      </w:r>
    </w:p>
    <w:p w:rsidR="007F310D" w:rsidRPr="005723F2" w:rsidRDefault="007F310D" w:rsidP="00117E10">
      <w:pPr>
        <w:pStyle w:val="ConsPlusNormal"/>
        <w:ind w:firstLine="540"/>
        <w:jc w:val="both"/>
      </w:pPr>
      <w:r w:rsidRPr="005723F2">
        <w:t>Документы с собственной нумерацией листов нумеруются в общем порядке.</w:t>
      </w:r>
    </w:p>
    <w:p w:rsidR="007F310D" w:rsidRPr="005723F2" w:rsidRDefault="007F310D" w:rsidP="00117E10">
      <w:pPr>
        <w:pStyle w:val="ConsPlusNormal"/>
        <w:ind w:firstLine="540"/>
        <w:jc w:val="both"/>
      </w:pPr>
      <w:r w:rsidRPr="005723F2">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7F310D" w:rsidRPr="005723F2" w:rsidRDefault="007F310D" w:rsidP="00117E10">
      <w:pPr>
        <w:pStyle w:val="ConsPlusNormal"/>
        <w:ind w:firstLine="540"/>
        <w:jc w:val="both"/>
      </w:pPr>
      <w:r w:rsidRPr="005723F2">
        <w:t>Если в дело подшит конверт с вложением, сначала нумеруется конверт, а затем очередным порядковым номером каждое вложение в конверте.</w:t>
      </w:r>
    </w:p>
    <w:p w:rsidR="007F310D" w:rsidRPr="005723F2" w:rsidRDefault="007F310D" w:rsidP="00117E10">
      <w:pPr>
        <w:pStyle w:val="ConsPlusNormal"/>
        <w:ind w:firstLine="540"/>
        <w:jc w:val="both"/>
      </w:pPr>
      <w:r w:rsidRPr="005723F2">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7F310D" w:rsidRPr="005723F2" w:rsidRDefault="007F310D" w:rsidP="00117E10">
      <w:pPr>
        <w:pStyle w:val="ConsPlusNormal"/>
        <w:ind w:firstLine="540"/>
        <w:jc w:val="both"/>
      </w:pPr>
      <w:r w:rsidRPr="005723F2">
        <w:t>При наличии отдельных ошибок в нумерации листов допускается употребление литерных (с буквенными дополнениями) номеров листов.</w:t>
      </w:r>
    </w:p>
    <w:p w:rsidR="007F310D" w:rsidRPr="005723F2" w:rsidRDefault="007156EA" w:rsidP="00117E10">
      <w:pPr>
        <w:pStyle w:val="ConsPlusNormal"/>
        <w:ind w:firstLine="540"/>
        <w:jc w:val="both"/>
      </w:pPr>
      <w:r w:rsidRPr="005723F2">
        <w:t>8.39</w:t>
      </w:r>
      <w:r w:rsidR="007F310D" w:rsidRPr="005723F2">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7F310D" w:rsidRPr="005723F2" w:rsidRDefault="007F310D" w:rsidP="00117E10">
      <w:pPr>
        <w:pStyle w:val="ConsPlusNormal"/>
        <w:ind w:firstLine="540"/>
        <w:jc w:val="both"/>
      </w:pPr>
      <w:r w:rsidRPr="005723F2">
        <w:t>Лист-заверитель дела подписывается его составителем с указанием должности, инициалов и фамилии, даты составления.</w:t>
      </w:r>
    </w:p>
    <w:p w:rsidR="007F310D" w:rsidRPr="005723F2" w:rsidRDefault="007F310D" w:rsidP="00117E10">
      <w:pPr>
        <w:pStyle w:val="ConsPlusNormal"/>
        <w:ind w:firstLine="540"/>
        <w:jc w:val="both"/>
      </w:pPr>
      <w:r w:rsidRPr="005723F2">
        <w:t>Количество листов в деле, указанное в листе-заверителе дела, проставляется на обложке дела.</w:t>
      </w:r>
    </w:p>
    <w:p w:rsidR="007F310D" w:rsidRPr="005723F2" w:rsidRDefault="007F310D" w:rsidP="00117E10">
      <w:pPr>
        <w:pStyle w:val="ConsPlusNormal"/>
        <w:ind w:firstLine="540"/>
        <w:jc w:val="both"/>
      </w:pPr>
      <w:r w:rsidRPr="005723F2">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7F310D" w:rsidRPr="005723F2" w:rsidRDefault="007F310D" w:rsidP="00117E10">
      <w:pPr>
        <w:pStyle w:val="ConsPlusNormal"/>
        <w:ind w:firstLine="540"/>
        <w:jc w:val="both"/>
      </w:pPr>
      <w:r w:rsidRPr="005723F2">
        <w:t>8.4</w:t>
      </w:r>
      <w:r w:rsidR="007156EA" w:rsidRPr="005723F2">
        <w:t>0</w:t>
      </w:r>
      <w:r w:rsidRPr="005723F2">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7F310D" w:rsidRPr="005723F2" w:rsidRDefault="007F310D" w:rsidP="00117E10">
      <w:pPr>
        <w:pStyle w:val="ConsPlusNormal"/>
        <w:ind w:firstLine="540"/>
        <w:jc w:val="both"/>
      </w:pPr>
      <w:r w:rsidRPr="005723F2">
        <w:lastRenderedPageBreak/>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7F310D" w:rsidRPr="005723F2" w:rsidRDefault="007F310D" w:rsidP="00117E10">
      <w:pPr>
        <w:pStyle w:val="ConsPlusNormal"/>
        <w:ind w:firstLine="540"/>
        <w:jc w:val="both"/>
      </w:pPr>
      <w:r w:rsidRPr="005723F2">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7F310D" w:rsidRPr="005723F2" w:rsidRDefault="007F310D" w:rsidP="00117E10">
      <w:pPr>
        <w:pStyle w:val="ConsPlusNormal"/>
        <w:ind w:firstLine="540"/>
        <w:jc w:val="both"/>
      </w:pPr>
      <w:r w:rsidRPr="005723F2">
        <w:t>В конце внутренней описи указывается цифрами и прописью количество включенных в нее документов и количество листов внутренней описи.</w:t>
      </w:r>
    </w:p>
    <w:p w:rsidR="007F310D" w:rsidRPr="005723F2" w:rsidRDefault="007F310D" w:rsidP="00117E10">
      <w:pPr>
        <w:pStyle w:val="ConsPlusNormal"/>
        <w:ind w:firstLine="540"/>
        <w:jc w:val="both"/>
      </w:pPr>
      <w:r w:rsidRPr="005723F2">
        <w:t>Внутренняя опись документов дела подписывается составителем с указанием должности, инициалов и фамилии, даты составления.</w:t>
      </w:r>
    </w:p>
    <w:p w:rsidR="007F310D" w:rsidRPr="005723F2" w:rsidRDefault="007F310D" w:rsidP="00117E10">
      <w:pPr>
        <w:pStyle w:val="ConsPlusNormal"/>
        <w:ind w:firstLine="540"/>
        <w:jc w:val="both"/>
      </w:pPr>
      <w:r w:rsidRPr="005723F2">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7F310D" w:rsidRPr="005723F2" w:rsidRDefault="007F310D" w:rsidP="00117E10">
      <w:pPr>
        <w:pStyle w:val="ConsPlusNormal"/>
        <w:ind w:firstLine="540"/>
        <w:jc w:val="both"/>
      </w:pPr>
      <w:r w:rsidRPr="005723F2">
        <w:t>8.4</w:t>
      </w:r>
      <w:r w:rsidR="007156EA" w:rsidRPr="005723F2">
        <w:t>1</w:t>
      </w:r>
      <w:r w:rsidRPr="005723F2">
        <w:t>.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7F310D" w:rsidRPr="005723F2" w:rsidRDefault="007F310D" w:rsidP="00117E10">
      <w:pPr>
        <w:pStyle w:val="ConsPlusNormal"/>
        <w:ind w:firstLine="540"/>
        <w:jc w:val="both"/>
      </w:pPr>
      <w:r w:rsidRPr="005723F2">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7F310D" w:rsidRPr="005723F2" w:rsidRDefault="007F310D" w:rsidP="00117E10">
      <w:pPr>
        <w:pStyle w:val="ConsPlusNormal"/>
        <w:ind w:firstLine="540"/>
        <w:jc w:val="both"/>
      </w:pPr>
      <w:r w:rsidRPr="005723F2">
        <w:t>8.4</w:t>
      </w:r>
      <w:r w:rsidR="007156EA" w:rsidRPr="005723F2">
        <w:t>2</w:t>
      </w:r>
      <w:r w:rsidRPr="005723F2">
        <w:t xml:space="preserve">. Описи дел составляются в структурных подразделениях </w:t>
      </w:r>
      <w:r w:rsidR="007156EA" w:rsidRPr="005723F2">
        <w:t>Центра</w:t>
      </w:r>
      <w:r w:rsidR="002A3FAA" w:rsidRPr="005723F2">
        <w:t xml:space="preserve"> </w:t>
      </w:r>
      <w:r w:rsidRPr="005723F2">
        <w:t>под методическим руководством делопроизвод</w:t>
      </w:r>
      <w:r w:rsidR="007156EA" w:rsidRPr="005723F2">
        <w:t>ителя</w:t>
      </w:r>
      <w:r w:rsidRPr="005723F2">
        <w:t>.</w:t>
      </w:r>
    </w:p>
    <w:p w:rsidR="007F310D" w:rsidRPr="005723F2" w:rsidRDefault="007F310D" w:rsidP="00117E10">
      <w:pPr>
        <w:pStyle w:val="ConsPlusNormal"/>
        <w:ind w:firstLine="540"/>
        <w:jc w:val="both"/>
      </w:pPr>
      <w:r w:rsidRPr="005723F2">
        <w:t xml:space="preserve">Описи дел составляются отдельно на дела постоянного хранения; </w:t>
      </w:r>
      <w:r w:rsidR="007156EA" w:rsidRPr="005723F2">
        <w:t xml:space="preserve"> </w:t>
      </w:r>
      <w:r w:rsidRPr="005723F2">
        <w:t xml:space="preserve">дела временных (свыше 10 лет) сроков хранения; </w:t>
      </w:r>
      <w:r w:rsidR="007156EA" w:rsidRPr="005723F2">
        <w:t xml:space="preserve"> </w:t>
      </w:r>
      <w:r w:rsidRPr="005723F2">
        <w:t>дела по личному составу.</w:t>
      </w:r>
    </w:p>
    <w:p w:rsidR="007F310D" w:rsidRPr="005723F2" w:rsidRDefault="007F310D" w:rsidP="00117E10">
      <w:pPr>
        <w:pStyle w:val="ConsPlusNormal"/>
        <w:ind w:firstLine="540"/>
        <w:jc w:val="both"/>
      </w:pPr>
      <w:r w:rsidRPr="005723F2">
        <w:t xml:space="preserve">По описям дел структурных подразделений документы передаются в архив </w:t>
      </w:r>
      <w:r w:rsidR="002A3FAA" w:rsidRPr="005723F2">
        <w:t>Центра</w:t>
      </w:r>
      <w:r w:rsidRPr="005723F2">
        <w:t>.</w:t>
      </w:r>
    </w:p>
    <w:p w:rsidR="007F310D" w:rsidRPr="005723F2" w:rsidRDefault="007F310D" w:rsidP="00117E10">
      <w:pPr>
        <w:pStyle w:val="ConsPlusNormal"/>
        <w:ind w:firstLine="540"/>
        <w:jc w:val="both"/>
      </w:pPr>
      <w:r w:rsidRPr="005723F2">
        <w:t>На дела временных сроков хранения (до 10 лет включительно) описи не составляются, и в архив такие дела не передаются.</w:t>
      </w:r>
    </w:p>
    <w:p w:rsidR="007F310D" w:rsidRPr="005723F2" w:rsidRDefault="007F310D" w:rsidP="00117E10">
      <w:pPr>
        <w:pStyle w:val="ConsPlusNormal"/>
        <w:ind w:firstLine="540"/>
        <w:jc w:val="both"/>
      </w:pPr>
      <w:r w:rsidRPr="005723F2">
        <w:t>8.4</w:t>
      </w:r>
      <w:r w:rsidR="002A3FAA" w:rsidRPr="005723F2">
        <w:t>3</w:t>
      </w:r>
      <w:r w:rsidRPr="005723F2">
        <w:t xml:space="preserve">. Описи дел структурных подразделений представляются в архив </w:t>
      </w:r>
      <w:r w:rsidR="002A3FAA" w:rsidRPr="005723F2">
        <w:t>Центра</w:t>
      </w:r>
      <w:r w:rsidRPr="005723F2">
        <w:t xml:space="preserve"> не ранее, чем через один год, и не позднее, чем через три года после завершения дел в делопроизводстве.</w:t>
      </w:r>
    </w:p>
    <w:p w:rsidR="007F310D" w:rsidRPr="005723F2" w:rsidRDefault="007F310D" w:rsidP="00117E10">
      <w:pPr>
        <w:pStyle w:val="ConsPlusNormal"/>
        <w:ind w:firstLine="540"/>
        <w:jc w:val="both"/>
      </w:pPr>
      <w:r w:rsidRPr="005723F2">
        <w:t>8.4</w:t>
      </w:r>
      <w:r w:rsidR="002A3FAA" w:rsidRPr="005723F2">
        <w:t>4</w:t>
      </w:r>
      <w:r w:rsidRPr="005723F2">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7F310D" w:rsidRPr="005723F2" w:rsidRDefault="007F310D" w:rsidP="00117E10">
      <w:pPr>
        <w:pStyle w:val="ConsPlusNormal"/>
        <w:ind w:firstLine="540"/>
        <w:jc w:val="both"/>
      </w:pPr>
      <w:r w:rsidRPr="005723F2">
        <w:t>порядковый номер дела по описи;</w:t>
      </w:r>
    </w:p>
    <w:p w:rsidR="007F310D" w:rsidRPr="005723F2" w:rsidRDefault="007F310D" w:rsidP="00117E10">
      <w:pPr>
        <w:pStyle w:val="ConsPlusNormal"/>
        <w:ind w:firstLine="540"/>
        <w:jc w:val="both"/>
      </w:pPr>
      <w:r w:rsidRPr="005723F2">
        <w:t>индекс дела;</w:t>
      </w:r>
    </w:p>
    <w:p w:rsidR="007F310D" w:rsidRPr="005723F2" w:rsidRDefault="007F310D" w:rsidP="00117E10">
      <w:pPr>
        <w:pStyle w:val="ConsPlusNormal"/>
        <w:ind w:firstLine="540"/>
        <w:jc w:val="both"/>
      </w:pPr>
      <w:r w:rsidRPr="005723F2">
        <w:t>заголовок дела;</w:t>
      </w:r>
    </w:p>
    <w:p w:rsidR="007F310D" w:rsidRPr="005723F2" w:rsidRDefault="007F310D" w:rsidP="00117E10">
      <w:pPr>
        <w:pStyle w:val="ConsPlusNormal"/>
        <w:ind w:firstLine="540"/>
        <w:jc w:val="both"/>
      </w:pPr>
      <w:r w:rsidRPr="005723F2">
        <w:t>крайние даты дела;</w:t>
      </w:r>
    </w:p>
    <w:p w:rsidR="007F310D" w:rsidRPr="005723F2" w:rsidRDefault="007F310D" w:rsidP="00117E10">
      <w:pPr>
        <w:pStyle w:val="ConsPlusNormal"/>
        <w:ind w:firstLine="540"/>
        <w:jc w:val="both"/>
      </w:pPr>
      <w:r w:rsidRPr="005723F2">
        <w:t>количество листов в деле;</w:t>
      </w:r>
    </w:p>
    <w:p w:rsidR="007F310D" w:rsidRPr="005723F2" w:rsidRDefault="007F310D" w:rsidP="00117E10">
      <w:pPr>
        <w:pStyle w:val="ConsPlusNormal"/>
        <w:ind w:firstLine="540"/>
        <w:jc w:val="both"/>
      </w:pPr>
      <w:r w:rsidRPr="005723F2">
        <w:t>срок хранения дела;</w:t>
      </w:r>
    </w:p>
    <w:p w:rsidR="007F310D" w:rsidRPr="005723F2" w:rsidRDefault="007F310D" w:rsidP="00117E10">
      <w:pPr>
        <w:pStyle w:val="ConsPlusNormal"/>
        <w:ind w:firstLine="540"/>
        <w:jc w:val="both"/>
      </w:pPr>
      <w:r w:rsidRPr="005723F2">
        <w:t>примечания.</w:t>
      </w:r>
    </w:p>
    <w:p w:rsidR="007F310D" w:rsidRPr="005723F2" w:rsidRDefault="007F310D" w:rsidP="00117E10">
      <w:pPr>
        <w:pStyle w:val="ConsPlusNormal"/>
        <w:ind w:firstLine="540"/>
        <w:jc w:val="both"/>
      </w:pPr>
      <w:r w:rsidRPr="005723F2">
        <w:t>8.4</w:t>
      </w:r>
      <w:r w:rsidR="002A3FAA" w:rsidRPr="005723F2">
        <w:t>5</w:t>
      </w:r>
      <w:r w:rsidRPr="005723F2">
        <w:t>. При составлении описи дел структурного подразделения соблюдаются следующие требования:</w:t>
      </w:r>
    </w:p>
    <w:p w:rsidR="007F310D" w:rsidRPr="005723F2" w:rsidRDefault="007F310D" w:rsidP="00117E10">
      <w:pPr>
        <w:pStyle w:val="ConsPlusNormal"/>
        <w:ind w:firstLine="540"/>
        <w:jc w:val="both"/>
      </w:pPr>
      <w:r w:rsidRPr="005723F2">
        <w:t>заголовки дел вносятся в опись в соответствии с принятой схемой систематизации дел, закрепленной в номенклатуре дел;</w:t>
      </w:r>
    </w:p>
    <w:p w:rsidR="007F310D" w:rsidRPr="005723F2" w:rsidRDefault="007F310D" w:rsidP="00117E10">
      <w:pPr>
        <w:pStyle w:val="ConsPlusNormal"/>
        <w:ind w:firstLine="540"/>
        <w:jc w:val="both"/>
      </w:pPr>
      <w:r w:rsidRPr="005723F2">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7F310D" w:rsidRPr="005723F2" w:rsidRDefault="007F310D" w:rsidP="00117E10">
      <w:pPr>
        <w:pStyle w:val="ConsPlusNormal"/>
        <w:ind w:firstLine="540"/>
        <w:jc w:val="both"/>
      </w:pPr>
      <w:r w:rsidRPr="005723F2">
        <w:t>порядок нумерации дел в описи - валовый;</w:t>
      </w:r>
    </w:p>
    <w:p w:rsidR="007F310D" w:rsidRPr="005723F2" w:rsidRDefault="007F310D" w:rsidP="00117E10">
      <w:pPr>
        <w:pStyle w:val="ConsPlusNormal"/>
        <w:ind w:firstLine="540"/>
        <w:jc w:val="both"/>
      </w:pPr>
      <w:r w:rsidRPr="005723F2">
        <w:t>графы описи заполняются в соответствии с теми сведениями, которые вынесены на обложку дела;</w:t>
      </w:r>
    </w:p>
    <w:p w:rsidR="007F310D" w:rsidRPr="005723F2" w:rsidRDefault="007F310D" w:rsidP="00117E10">
      <w:pPr>
        <w:pStyle w:val="ConsPlusNormal"/>
        <w:ind w:firstLine="540"/>
        <w:jc w:val="both"/>
      </w:pPr>
      <w:r w:rsidRPr="005723F2">
        <w:t xml:space="preserve">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w:t>
      </w:r>
      <w:r w:rsidRPr="005723F2">
        <w:lastRenderedPageBreak/>
        <w:t>слово "Последний");</w:t>
      </w:r>
    </w:p>
    <w:p w:rsidR="007F310D" w:rsidRPr="005723F2" w:rsidRDefault="007F310D" w:rsidP="00117E10">
      <w:pPr>
        <w:pStyle w:val="ConsPlusNormal"/>
        <w:ind w:firstLine="540"/>
        <w:jc w:val="both"/>
      </w:pPr>
      <w:r w:rsidRPr="005723F2">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7F310D" w:rsidRPr="005723F2" w:rsidRDefault="002A3FAA" w:rsidP="00117E10">
      <w:pPr>
        <w:pStyle w:val="ConsPlusNormal"/>
        <w:ind w:firstLine="540"/>
        <w:jc w:val="both"/>
      </w:pPr>
      <w:r w:rsidRPr="005723F2">
        <w:t>8.46</w:t>
      </w:r>
      <w:r w:rsidR="007F310D" w:rsidRPr="005723F2">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Pr="005723F2">
        <w:t>Центра</w:t>
      </w:r>
      <w:r w:rsidR="007F310D" w:rsidRPr="005723F2">
        <w:t>.</w:t>
      </w:r>
    </w:p>
    <w:p w:rsidR="007F310D" w:rsidRPr="005723F2" w:rsidRDefault="007F310D" w:rsidP="00117E10">
      <w:pPr>
        <w:pStyle w:val="ConsPlusNormal"/>
        <w:ind w:firstLine="540"/>
        <w:jc w:val="both"/>
      </w:pPr>
      <w:r w:rsidRPr="005723F2">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7F310D" w:rsidRPr="005723F2" w:rsidRDefault="007F310D" w:rsidP="00117E10">
      <w:pPr>
        <w:pStyle w:val="ConsPlusNormal"/>
        <w:ind w:firstLine="540"/>
        <w:jc w:val="both"/>
      </w:pPr>
      <w:r w:rsidRPr="005723F2">
        <w:t>8.</w:t>
      </w:r>
      <w:r w:rsidR="002A3FAA" w:rsidRPr="005723F2">
        <w:t>47</w:t>
      </w:r>
      <w:r w:rsidRPr="005723F2">
        <w:t xml:space="preserve">. Порядок присвоения номеров описям дел структурных подразделений устанавливается по согласованию с архивом </w:t>
      </w:r>
      <w:r w:rsidR="002A3FAA" w:rsidRPr="005723F2">
        <w:t>Центра</w:t>
      </w:r>
      <w:r w:rsidRPr="005723F2">
        <w:t>.</w:t>
      </w:r>
    </w:p>
    <w:p w:rsidR="002A3FAA" w:rsidRPr="005723F2" w:rsidRDefault="002A3FAA" w:rsidP="00117E10">
      <w:pPr>
        <w:pStyle w:val="ConsPlusNormal"/>
        <w:ind w:firstLine="540"/>
        <w:jc w:val="both"/>
      </w:pPr>
      <w:r w:rsidRPr="005723F2">
        <w:t>8.48</w:t>
      </w:r>
      <w:r w:rsidR="007F310D" w:rsidRPr="005723F2">
        <w:t>. Описи дел структурного подразделения подписываются руководителем подразделения, согласовываются делопроизвод</w:t>
      </w:r>
      <w:r w:rsidRPr="005723F2">
        <w:t>ителем</w:t>
      </w:r>
      <w:r w:rsidR="007F310D" w:rsidRPr="005723F2">
        <w:t xml:space="preserve">. </w:t>
      </w:r>
    </w:p>
    <w:p w:rsidR="007F310D" w:rsidRPr="005723F2" w:rsidRDefault="002A3FAA" w:rsidP="00117E10">
      <w:pPr>
        <w:pStyle w:val="ConsPlusNormal"/>
        <w:ind w:firstLine="540"/>
        <w:jc w:val="both"/>
      </w:pPr>
      <w:r w:rsidRPr="005723F2">
        <w:t>8.49</w:t>
      </w:r>
      <w:r w:rsidR="007F310D" w:rsidRPr="005723F2">
        <w:t xml:space="preserve">. Описи дел структурного подразделения </w:t>
      </w:r>
      <w:r w:rsidRPr="005723F2">
        <w:t>Центра</w:t>
      </w:r>
      <w:r w:rsidR="007F310D" w:rsidRPr="005723F2">
        <w:t xml:space="preserve"> составляются в двух экземплярах на бумажном носителе, один из которых передается вместе с делами в архив </w:t>
      </w:r>
      <w:r w:rsidRPr="005723F2">
        <w:t>Центра</w:t>
      </w:r>
      <w:r w:rsidR="007F310D" w:rsidRPr="005723F2">
        <w:t xml:space="preserve">, а второй остается в качестве контрольного экземпляра в структурном подразделении. В архив </w:t>
      </w:r>
      <w:r w:rsidRPr="005723F2">
        <w:t>Центра</w:t>
      </w:r>
      <w:r w:rsidR="007F310D" w:rsidRPr="005723F2">
        <w:t xml:space="preserve">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7F310D" w:rsidRPr="005723F2" w:rsidRDefault="007F310D" w:rsidP="00117E10">
      <w:pPr>
        <w:pStyle w:val="ConsPlusNormal"/>
        <w:ind w:firstLine="540"/>
        <w:jc w:val="both"/>
      </w:pPr>
      <w:r w:rsidRPr="005723F2">
        <w:t>8.5</w:t>
      </w:r>
      <w:r w:rsidR="002A3FAA" w:rsidRPr="005723F2">
        <w:t>0</w:t>
      </w:r>
      <w:r w:rsidRPr="005723F2">
        <w:t xml:space="preserve">. Дела передаются на хранение в архив </w:t>
      </w:r>
      <w:r w:rsidR="002A3FAA" w:rsidRPr="005723F2">
        <w:t xml:space="preserve">Центра </w:t>
      </w:r>
      <w:r w:rsidRPr="005723F2">
        <w:t xml:space="preserve">в соответствии с графиком передачи документов, утвержденным </w:t>
      </w:r>
      <w:r w:rsidR="002A3FAA" w:rsidRPr="005723F2">
        <w:t>директором Центра</w:t>
      </w:r>
      <w:r w:rsidRPr="005723F2">
        <w:t xml:space="preserve"> или иным уполномоченным им лицом и согласованным с руководителями структурных подразделений.</w:t>
      </w:r>
    </w:p>
    <w:p w:rsidR="007F310D" w:rsidRPr="005723F2" w:rsidRDefault="007F310D" w:rsidP="00117E10">
      <w:pPr>
        <w:pStyle w:val="ConsPlusNormal"/>
        <w:ind w:firstLine="540"/>
        <w:jc w:val="both"/>
      </w:pPr>
      <w:r w:rsidRPr="005723F2">
        <w:t>8.5</w:t>
      </w:r>
      <w:r w:rsidR="002A3FAA" w:rsidRPr="005723F2">
        <w:t>1</w:t>
      </w:r>
      <w:r w:rsidRPr="005723F2">
        <w:t xml:space="preserve">. Дела постоянного и временных (свыше 10 лет) сроков хранения, документы по личному составу передаются в архив </w:t>
      </w:r>
      <w:r w:rsidR="007A5BE0" w:rsidRPr="005723F2">
        <w:t>Центра</w:t>
      </w:r>
      <w:r w:rsidRPr="005723F2">
        <w:t xml:space="preserve"> не ранее, чем через год, и не позднее, чем через три года после завершения их в делопроизводстве.</w:t>
      </w:r>
    </w:p>
    <w:p w:rsidR="007F310D" w:rsidRPr="005723F2" w:rsidRDefault="007F310D" w:rsidP="00117E10">
      <w:pPr>
        <w:pStyle w:val="ConsPlusNormal"/>
        <w:ind w:firstLine="540"/>
        <w:jc w:val="both"/>
      </w:pPr>
      <w:r w:rsidRPr="005723F2">
        <w:t>8.5</w:t>
      </w:r>
      <w:r w:rsidR="007A5BE0" w:rsidRPr="005723F2">
        <w:t>2</w:t>
      </w:r>
      <w:r w:rsidRPr="005723F2">
        <w:t xml:space="preserve">. Передача дел в архив </w:t>
      </w:r>
      <w:r w:rsidR="007A5BE0" w:rsidRPr="005723F2">
        <w:t>Центра</w:t>
      </w:r>
      <w:r w:rsidRPr="005723F2">
        <w:t xml:space="preserve"> производится по описям дел структурных подразделений.</w:t>
      </w:r>
    </w:p>
    <w:p w:rsidR="007F310D" w:rsidRPr="005723F2" w:rsidRDefault="007F310D" w:rsidP="00117E10">
      <w:pPr>
        <w:pStyle w:val="ConsPlusNormal"/>
        <w:ind w:firstLine="540"/>
        <w:jc w:val="both"/>
      </w:pPr>
      <w:r w:rsidRPr="005723F2">
        <w:t>8.5</w:t>
      </w:r>
      <w:r w:rsidR="007A5BE0" w:rsidRPr="005723F2">
        <w:t>3</w:t>
      </w:r>
      <w:r w:rsidRPr="005723F2">
        <w:t>.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7F310D" w:rsidRPr="005723F2" w:rsidRDefault="007F310D" w:rsidP="00117E10">
      <w:pPr>
        <w:pStyle w:val="ConsPlusNormal"/>
        <w:ind w:firstLine="540"/>
        <w:jc w:val="both"/>
      </w:pPr>
      <w:r w:rsidRPr="005723F2">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7F310D" w:rsidRPr="005723F2" w:rsidRDefault="007F310D" w:rsidP="00117E10">
      <w:pPr>
        <w:pStyle w:val="ConsPlusNormal"/>
        <w:ind w:firstLine="540"/>
        <w:jc w:val="both"/>
      </w:pPr>
      <w:r w:rsidRPr="005723F2">
        <w:t>8.5</w:t>
      </w:r>
      <w:r w:rsidR="007A5BE0" w:rsidRPr="005723F2">
        <w:t>4</w:t>
      </w:r>
      <w:r w:rsidRPr="005723F2">
        <w:t xml:space="preserve">. Прием каждого дела в архив </w:t>
      </w:r>
      <w:r w:rsidR="007A5BE0" w:rsidRPr="005723F2">
        <w:t>Центра</w:t>
      </w:r>
      <w:r w:rsidRPr="005723F2">
        <w:t xml:space="preserve"> производится в присутствии </w:t>
      </w:r>
      <w:r w:rsidR="007A5BE0" w:rsidRPr="005723F2">
        <w:t>руководителя</w:t>
      </w:r>
      <w:r w:rsidRPr="005723F2">
        <w:t xml:space="preserve">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7F310D" w:rsidRPr="005723F2" w:rsidRDefault="007F310D" w:rsidP="00117E10">
      <w:pPr>
        <w:pStyle w:val="ConsPlusNormal"/>
        <w:ind w:firstLine="540"/>
        <w:jc w:val="both"/>
      </w:pPr>
      <w:r w:rsidRPr="005723F2">
        <w:t xml:space="preserve">Итоговая запись подтверждается подписями </w:t>
      </w:r>
      <w:r w:rsidR="007A5BE0" w:rsidRPr="005723F2">
        <w:t xml:space="preserve">делопроизводителя </w:t>
      </w:r>
      <w:r w:rsidRPr="005723F2">
        <w:t xml:space="preserve">и </w:t>
      </w:r>
      <w:r w:rsidR="007A5BE0" w:rsidRPr="005723F2">
        <w:t xml:space="preserve">руководителя </w:t>
      </w:r>
      <w:r w:rsidRPr="005723F2">
        <w:t>структурного подразделения, передавшего дела на бумажном носителе.</w:t>
      </w:r>
    </w:p>
    <w:p w:rsidR="007F310D" w:rsidRPr="005723F2" w:rsidRDefault="007A5BE0" w:rsidP="00117E10">
      <w:pPr>
        <w:pStyle w:val="ConsPlusNormal"/>
        <w:ind w:firstLine="540"/>
        <w:jc w:val="both"/>
      </w:pPr>
      <w:r w:rsidRPr="005723F2">
        <w:t>8.55</w:t>
      </w:r>
      <w:r w:rsidR="007F310D" w:rsidRPr="005723F2">
        <w:t xml:space="preserve">. На дела с истекшими сроками хранения в структурных подразделениях </w:t>
      </w:r>
      <w:r w:rsidRPr="005723F2">
        <w:t>Центра</w:t>
      </w:r>
      <w:r w:rsidR="007F310D" w:rsidRPr="005723F2">
        <w:t xml:space="preserve"> составляются предложения к акту о выделении к уничтожению документов, не подлежащих хранению по форме, установленной Правилами хранения </w:t>
      </w:r>
      <w:r w:rsidRPr="005723F2">
        <w:t>(Приложение N 10 к Правилам хранения).</w:t>
      </w:r>
    </w:p>
    <w:p w:rsidR="007F310D" w:rsidRPr="005723F2" w:rsidRDefault="007F310D" w:rsidP="00117E10">
      <w:pPr>
        <w:pStyle w:val="ConsPlusNormal"/>
        <w:ind w:firstLine="540"/>
        <w:jc w:val="both"/>
      </w:pPr>
      <w:r w:rsidRPr="005723F2">
        <w:t xml:space="preserve">На основе предложений </w:t>
      </w:r>
      <w:r w:rsidR="007A5BE0" w:rsidRPr="005723F2">
        <w:t xml:space="preserve">руководителей </w:t>
      </w:r>
      <w:r w:rsidRPr="005723F2">
        <w:t>структурных подразделений делопроизвод</w:t>
      </w:r>
      <w:r w:rsidR="007A5BE0" w:rsidRPr="005723F2">
        <w:t>итель</w:t>
      </w:r>
      <w:r w:rsidRPr="005723F2">
        <w:t xml:space="preserve"> </w:t>
      </w:r>
      <w:r w:rsidR="007A5BE0" w:rsidRPr="005723F2">
        <w:t>Центра</w:t>
      </w:r>
      <w:r w:rsidRPr="005723F2">
        <w:t xml:space="preserve"> составляет акт о выделении к уничтожению документов, не п</w:t>
      </w:r>
      <w:r w:rsidR="007A5BE0" w:rsidRPr="005723F2">
        <w:t>одлежащих хранению, на дела всего</w:t>
      </w:r>
      <w:r w:rsidRPr="005723F2">
        <w:t xml:space="preserve"> </w:t>
      </w:r>
      <w:r w:rsidR="007A5BE0" w:rsidRPr="005723F2">
        <w:t>Центра</w:t>
      </w:r>
      <w:r w:rsidRPr="005723F2">
        <w:t xml:space="preserve">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7F310D" w:rsidRPr="005723F2" w:rsidRDefault="007A5BE0" w:rsidP="00117E10">
      <w:pPr>
        <w:pStyle w:val="ConsPlusNormal"/>
        <w:ind w:firstLine="540"/>
        <w:jc w:val="both"/>
      </w:pPr>
      <w:r w:rsidRPr="005723F2">
        <w:t>8.56</w:t>
      </w:r>
      <w:r w:rsidR="007F310D" w:rsidRPr="005723F2">
        <w:t xml:space="preserve">.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w:t>
      </w:r>
      <w:r w:rsidR="007F310D" w:rsidRPr="005723F2">
        <w:lastRenderedPageBreak/>
        <w:t>включены в акт, который будет составлен не ранее 1 января 2018 года.</w:t>
      </w:r>
    </w:p>
    <w:p w:rsidR="007F310D" w:rsidRPr="005723F2" w:rsidRDefault="007A5BE0" w:rsidP="00117E10">
      <w:pPr>
        <w:pStyle w:val="ConsPlusNormal"/>
        <w:ind w:firstLine="540"/>
        <w:jc w:val="both"/>
      </w:pPr>
      <w:r w:rsidRPr="005723F2">
        <w:t>8.57</w:t>
      </w:r>
      <w:r w:rsidR="007F310D" w:rsidRPr="005723F2">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r w:rsidRPr="005723F2">
        <w:t xml:space="preserve"> </w:t>
      </w:r>
      <w:r w:rsidR="007F310D" w:rsidRPr="005723F2">
        <w:t>Отметка "ЭПК" означает, что часть документов может быть отнесена к сроку хранения "постоянно".</w:t>
      </w:r>
    </w:p>
    <w:p w:rsidR="007F310D" w:rsidRPr="005723F2" w:rsidRDefault="007F310D" w:rsidP="00117E10">
      <w:pPr>
        <w:pStyle w:val="ConsPlusNormal"/>
        <w:ind w:firstLine="540"/>
        <w:jc w:val="both"/>
      </w:pPr>
      <w:r w:rsidRPr="005723F2">
        <w:t>Остальные документы дела с отметкой "ЭПК" включаются в акт, при этом отметка "ЭПК" в акте не указывается.</w:t>
      </w:r>
    </w:p>
    <w:p w:rsidR="007F310D" w:rsidRPr="005723F2" w:rsidRDefault="007A5BE0" w:rsidP="00117E10">
      <w:pPr>
        <w:pStyle w:val="ConsPlusNormal"/>
        <w:ind w:firstLine="540"/>
        <w:jc w:val="both"/>
      </w:pPr>
      <w:r w:rsidRPr="005723F2">
        <w:t>8.58</w:t>
      </w:r>
      <w:r w:rsidR="007F310D" w:rsidRPr="005723F2">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7F310D" w:rsidRPr="005723F2" w:rsidRDefault="007A5BE0" w:rsidP="00117E10">
      <w:pPr>
        <w:pStyle w:val="ConsPlusNormal"/>
        <w:ind w:firstLine="540"/>
        <w:jc w:val="both"/>
      </w:pPr>
      <w:r w:rsidRPr="005723F2">
        <w:t>8.59</w:t>
      </w:r>
      <w:r w:rsidR="007F310D" w:rsidRPr="005723F2">
        <w:t xml:space="preserve">. Акт о выделении к уничтожению документов, не подлежащих хранению, утверждается </w:t>
      </w:r>
      <w:r w:rsidRPr="005723F2">
        <w:t>директором Центра</w:t>
      </w:r>
      <w:r w:rsidR="007F310D" w:rsidRPr="005723F2">
        <w:t xml:space="preserve">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7F310D" w:rsidRPr="005723F2" w:rsidRDefault="007F310D" w:rsidP="00117E10">
      <w:pPr>
        <w:pStyle w:val="ConsPlusNormal"/>
        <w:ind w:firstLine="540"/>
        <w:jc w:val="both"/>
      </w:pPr>
      <w:r w:rsidRPr="005723F2">
        <w:t>8.6</w:t>
      </w:r>
      <w:r w:rsidR="005723F2" w:rsidRPr="005723F2">
        <w:t>0</w:t>
      </w:r>
      <w:r w:rsidRPr="005723F2">
        <w:t>. После уничтожения дел в номенклатуре дел проставляются отметки, заверяемые подписью делопроизвод</w:t>
      </w:r>
      <w:r w:rsidR="005723F2" w:rsidRPr="005723F2">
        <w:t>ителя</w:t>
      </w:r>
      <w:r w:rsidRPr="005723F2">
        <w:t>, и датой:</w:t>
      </w:r>
    </w:p>
    <w:p w:rsidR="007F310D" w:rsidRPr="005723F2" w:rsidRDefault="007F310D" w:rsidP="00117E10">
      <w:pPr>
        <w:pStyle w:val="ConsPlusNormal"/>
        <w:ind w:firstLine="540"/>
        <w:jc w:val="both"/>
      </w:pPr>
      <w:r w:rsidRPr="005723F2">
        <w:t>"Уничтожено. См. акт N _____ от ________. Подпись, инициалы, фамилия".</w:t>
      </w:r>
    </w:p>
    <w:p w:rsidR="007F310D" w:rsidRPr="005723F2" w:rsidRDefault="007F310D" w:rsidP="00117E10">
      <w:pPr>
        <w:pStyle w:val="ConsPlusNormal"/>
        <w:ind w:firstLine="540"/>
        <w:jc w:val="both"/>
      </w:pPr>
      <w:r w:rsidRPr="005723F2">
        <w:t>8.6</w:t>
      </w:r>
      <w:r w:rsidR="005723F2" w:rsidRPr="005723F2">
        <w:t>1</w:t>
      </w:r>
      <w:r w:rsidRPr="005723F2">
        <w:t>. Акты о выделении к уничтожению документов, не подлежащих хранению, хранятся постоянно в деле фонда.</w:t>
      </w:r>
    </w:p>
    <w:p w:rsidR="007F310D" w:rsidRPr="005723F2" w:rsidRDefault="007F310D" w:rsidP="007F310D">
      <w:pPr>
        <w:pStyle w:val="ConsPlusNormal"/>
        <w:jc w:val="both"/>
      </w:pPr>
    </w:p>
    <w:p w:rsidR="007F310D" w:rsidRPr="007F310D" w:rsidRDefault="007F310D" w:rsidP="007F310D">
      <w:pPr>
        <w:pStyle w:val="ConsPlusTitle"/>
        <w:jc w:val="center"/>
        <w:outlineLvl w:val="1"/>
        <w:rPr>
          <w:rFonts w:ascii="Times New Roman" w:hAnsi="Times New Roman" w:cs="Times New Roman"/>
        </w:rPr>
      </w:pPr>
      <w:r w:rsidRPr="007F310D">
        <w:rPr>
          <w:rFonts w:ascii="Times New Roman" w:hAnsi="Times New Roman" w:cs="Times New Roman"/>
        </w:rPr>
        <w:t>IX. Организация доступа к документам и их использования</w:t>
      </w:r>
    </w:p>
    <w:p w:rsidR="007F310D" w:rsidRPr="007F310D" w:rsidRDefault="007F310D" w:rsidP="00E5288A">
      <w:pPr>
        <w:pStyle w:val="ConsPlusNormal"/>
        <w:ind w:firstLine="539"/>
        <w:jc w:val="both"/>
      </w:pPr>
      <w:bookmarkStart w:id="18" w:name="Par1494"/>
      <w:bookmarkEnd w:id="18"/>
      <w:r w:rsidRPr="007F310D">
        <w:t xml:space="preserve">9.1. Выдача дел, находящихся на хранении </w:t>
      </w:r>
      <w:r w:rsidR="00E5288A">
        <w:t xml:space="preserve">у </w:t>
      </w:r>
      <w:r w:rsidRPr="007F310D">
        <w:t>делопроизвод</w:t>
      </w:r>
      <w:r w:rsidR="00E5288A">
        <w:t>ителя</w:t>
      </w:r>
      <w:r w:rsidRPr="007F310D">
        <w:t xml:space="preserve">, работникам </w:t>
      </w:r>
      <w:r w:rsidR="00E5288A">
        <w:t xml:space="preserve">Центра </w:t>
      </w:r>
      <w:r w:rsidRPr="007F310D">
        <w:t>для ознакомления и (или) для временного использования в работе производится по запросам, подписанным руководителем структурного подразделения, запрашивающего дело (документ)</w:t>
      </w:r>
      <w:r w:rsidR="00E5288A">
        <w:t>.</w:t>
      </w:r>
      <w:r w:rsidRPr="007F310D">
        <w:t xml:space="preserve"> </w:t>
      </w:r>
    </w:p>
    <w:p w:rsidR="007F310D" w:rsidRPr="007F310D" w:rsidRDefault="007F310D" w:rsidP="00E5288A">
      <w:pPr>
        <w:pStyle w:val="ConsPlusNormal"/>
        <w:ind w:firstLine="539"/>
        <w:jc w:val="both"/>
      </w:pPr>
      <w:r w:rsidRPr="007F310D">
        <w:t xml:space="preserve">9.2. Дела, документы выдаются во временное пользование работникам </w:t>
      </w:r>
      <w:r w:rsidR="00E5288A">
        <w:t xml:space="preserve">Центра </w:t>
      </w:r>
      <w:r w:rsidRPr="007F310D">
        <w:t>на срок не более одного месяца.</w:t>
      </w:r>
    </w:p>
    <w:p w:rsidR="007F310D" w:rsidRPr="007F310D" w:rsidRDefault="007F310D" w:rsidP="00E5288A">
      <w:pPr>
        <w:pStyle w:val="ConsPlusNormal"/>
        <w:ind w:firstLine="539"/>
        <w:jc w:val="both"/>
      </w:pPr>
      <w:r w:rsidRPr="007F310D">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E5288A">
        <w:t>директора</w:t>
      </w:r>
      <w:r w:rsidRPr="007F310D">
        <w:t>, по актам на срок не более шести месяцев.</w:t>
      </w:r>
    </w:p>
    <w:p w:rsidR="007F310D" w:rsidRPr="007F310D" w:rsidRDefault="007F310D" w:rsidP="00E5288A">
      <w:pPr>
        <w:pStyle w:val="ConsPlusNormal"/>
        <w:ind w:firstLine="539"/>
        <w:jc w:val="both"/>
      </w:pPr>
      <w:r w:rsidRPr="007F310D">
        <w:t>При необходимости срок использования документов может быть продлен.</w:t>
      </w:r>
    </w:p>
    <w:p w:rsidR="007F310D" w:rsidRPr="007F310D" w:rsidRDefault="007F310D" w:rsidP="00E5288A">
      <w:pPr>
        <w:pStyle w:val="ConsPlusNormal"/>
        <w:ind w:firstLine="539"/>
        <w:jc w:val="both"/>
      </w:pPr>
      <w:bookmarkStart w:id="19" w:name="Par1498"/>
      <w:bookmarkEnd w:id="19"/>
      <w:r w:rsidRPr="007F310D">
        <w:t xml:space="preserve">9.3. В письменном запросе работников </w:t>
      </w:r>
      <w:r w:rsidR="00E5288A">
        <w:t>Центра</w:t>
      </w:r>
      <w:r w:rsidRPr="007F310D">
        <w:t xml:space="preserve">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F310D" w:rsidRPr="007F310D" w:rsidRDefault="007F310D" w:rsidP="00E5288A">
      <w:pPr>
        <w:pStyle w:val="ConsPlusNormal"/>
        <w:ind w:firstLine="540"/>
        <w:jc w:val="both"/>
      </w:pPr>
      <w:r w:rsidRPr="007F310D">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F310D" w:rsidRPr="007F310D" w:rsidRDefault="007F310D" w:rsidP="00E5288A">
      <w:pPr>
        <w:pStyle w:val="ConsPlusNormal"/>
        <w:ind w:firstLine="539"/>
        <w:jc w:val="both"/>
      </w:pPr>
      <w:r w:rsidRPr="007F310D">
        <w:t>На место изъятого подлинника документа делопроизвод</w:t>
      </w:r>
      <w:r w:rsidR="00E5288A">
        <w:t>итель</w:t>
      </w:r>
      <w:r w:rsidRPr="007F310D">
        <w:t xml:space="preserve">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7F310D" w:rsidRPr="007F310D" w:rsidRDefault="007F310D" w:rsidP="00E5288A">
      <w:pPr>
        <w:pStyle w:val="ConsPlusNormal"/>
        <w:ind w:firstLine="539"/>
        <w:jc w:val="both"/>
      </w:pPr>
      <w:r w:rsidRPr="007F310D">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E5288A" w:rsidRDefault="007F310D" w:rsidP="00E5288A">
      <w:pPr>
        <w:pStyle w:val="ConsPlusNormal"/>
        <w:ind w:firstLine="540"/>
        <w:jc w:val="both"/>
      </w:pPr>
      <w:r w:rsidRPr="007F310D">
        <w:t>9.</w:t>
      </w:r>
      <w:r w:rsidR="00E5288A">
        <w:t>5</w:t>
      </w:r>
      <w:r w:rsidRPr="007F310D">
        <w:t xml:space="preserve">. </w:t>
      </w:r>
      <w:r w:rsidR="00E5288A">
        <w:t>Д</w:t>
      </w:r>
      <w:r w:rsidRPr="007F310D">
        <w:t>елопроизвод</w:t>
      </w:r>
      <w:r w:rsidR="00E5288A">
        <w:t>итель</w:t>
      </w:r>
      <w:r w:rsidRPr="007F310D">
        <w:t>, выдавше</w:t>
      </w:r>
      <w:r w:rsidR="00E5288A">
        <w:t>й</w:t>
      </w:r>
      <w:r w:rsidRPr="007F310D">
        <w:t xml:space="preserve"> дело (документ)</w:t>
      </w:r>
      <w:r w:rsidR="000A1BC5">
        <w:t>,</w:t>
      </w:r>
      <w:r w:rsidRPr="007F310D">
        <w:t xml:space="preserve"> ведет учет выданных дел (документов) и контроль их своевременного возврата. </w:t>
      </w:r>
    </w:p>
    <w:p w:rsidR="007F310D" w:rsidRPr="007F310D" w:rsidRDefault="007F310D" w:rsidP="00E5288A">
      <w:pPr>
        <w:pStyle w:val="ConsPlusNormal"/>
        <w:ind w:firstLine="540"/>
        <w:jc w:val="both"/>
      </w:pPr>
      <w:r w:rsidRPr="007F310D">
        <w:t>9.</w:t>
      </w:r>
      <w:r w:rsidR="00E5288A">
        <w:t>6</w:t>
      </w:r>
      <w:r w:rsidRPr="007F310D">
        <w:t xml:space="preserve">. Работники </w:t>
      </w:r>
      <w:r w:rsidR="00E5288A">
        <w:t>Центра</w:t>
      </w:r>
      <w:r w:rsidRPr="007F310D">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7F310D" w:rsidRPr="007F310D" w:rsidRDefault="007F310D" w:rsidP="00E5288A">
      <w:pPr>
        <w:pStyle w:val="ConsPlusNormal"/>
        <w:ind w:firstLine="540"/>
        <w:jc w:val="both"/>
      </w:pPr>
      <w:r w:rsidRPr="007F310D">
        <w:t>9.</w:t>
      </w:r>
      <w:r w:rsidR="00E5288A">
        <w:t>7</w:t>
      </w:r>
      <w:r w:rsidRPr="007F310D">
        <w:t xml:space="preserve">. Изъятие (выемка) документов, образовавшихся в деятельности </w:t>
      </w:r>
      <w:r w:rsidR="000A1BC5">
        <w:t>Центра</w:t>
      </w:r>
      <w:r w:rsidRPr="007F310D">
        <w:t xml:space="preserve">, производится в </w:t>
      </w:r>
      <w:r w:rsidRPr="007F310D">
        <w:lastRenderedPageBreak/>
        <w:t>соответствии с законодательством Российской Федерации.</w:t>
      </w:r>
    </w:p>
    <w:p w:rsidR="007F310D" w:rsidRPr="007F310D" w:rsidRDefault="007F310D" w:rsidP="00880131">
      <w:pPr>
        <w:pStyle w:val="ConsPlusNormal"/>
        <w:ind w:firstLine="539"/>
        <w:jc w:val="both"/>
      </w:pPr>
      <w:r w:rsidRPr="007F310D">
        <w:t>9.</w:t>
      </w:r>
      <w:r w:rsidR="00880131">
        <w:t>8</w:t>
      </w:r>
      <w:r w:rsidRPr="007F310D">
        <w:t xml:space="preserve">. Изъятие (выемка) документов производится на основании письменного распоряжения (постановления) соответствующего органа власти с разрешения </w:t>
      </w:r>
      <w:r w:rsidR="00880131">
        <w:t>директора</w:t>
      </w:r>
      <w:r w:rsidRPr="007F310D">
        <w:t>.</w:t>
      </w:r>
    </w:p>
    <w:p w:rsidR="007F310D" w:rsidRPr="007F310D" w:rsidRDefault="007F310D" w:rsidP="00880131">
      <w:pPr>
        <w:pStyle w:val="ConsPlusNormal"/>
        <w:ind w:firstLine="539"/>
        <w:jc w:val="both"/>
      </w:pPr>
      <w:r w:rsidRPr="007F310D">
        <w:t>9.</w:t>
      </w:r>
      <w:r w:rsidR="00880131">
        <w:t>9</w:t>
      </w:r>
      <w:r w:rsidRPr="007F310D">
        <w:t xml:space="preserve">.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880131">
        <w:t>Центра</w:t>
      </w:r>
      <w:r w:rsidRPr="007F310D">
        <w:t xml:space="preserve"> и соответствующего государственного органа. К протоколу (акту) прилагается опись (реестр) изъятых документов (дел).</w:t>
      </w:r>
    </w:p>
    <w:p w:rsidR="007F310D" w:rsidRPr="007F310D" w:rsidRDefault="007F310D" w:rsidP="00880131">
      <w:pPr>
        <w:pStyle w:val="ConsPlusNormal"/>
        <w:ind w:firstLine="539"/>
        <w:jc w:val="both"/>
      </w:pPr>
      <w:r w:rsidRPr="007F310D">
        <w:t>9.1</w:t>
      </w:r>
      <w:r w:rsidR="00880131">
        <w:t>0</w:t>
      </w:r>
      <w:r w:rsidRPr="007F310D">
        <w:t xml:space="preserve">.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w:t>
      </w:r>
      <w:r w:rsidR="00880131">
        <w:t>делопроизводителя.</w:t>
      </w:r>
    </w:p>
    <w:p w:rsidR="007F310D" w:rsidRPr="007F310D" w:rsidRDefault="007F310D" w:rsidP="00880131">
      <w:pPr>
        <w:pStyle w:val="ConsPlusNormal"/>
        <w:ind w:firstLine="539"/>
        <w:jc w:val="both"/>
      </w:pPr>
      <w:r w:rsidRPr="007F310D">
        <w:t>9.1</w:t>
      </w:r>
      <w:r w:rsidR="00880131">
        <w:t>1</w:t>
      </w:r>
      <w:r w:rsidRPr="007F310D">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7F310D" w:rsidRPr="007F310D" w:rsidRDefault="007F310D" w:rsidP="007F310D">
      <w:pPr>
        <w:pStyle w:val="ConsPlusNormal"/>
        <w:jc w:val="both"/>
      </w:pPr>
    </w:p>
    <w:p w:rsidR="007F310D" w:rsidRPr="007F310D" w:rsidRDefault="007F310D" w:rsidP="007F310D">
      <w:pPr>
        <w:pStyle w:val="ConsPlusTitle"/>
        <w:jc w:val="center"/>
        <w:outlineLvl w:val="1"/>
        <w:rPr>
          <w:rFonts w:ascii="Times New Roman" w:hAnsi="Times New Roman" w:cs="Times New Roman"/>
        </w:rPr>
      </w:pPr>
      <w:r w:rsidRPr="007F310D">
        <w:rPr>
          <w:rFonts w:ascii="Times New Roman" w:hAnsi="Times New Roman" w:cs="Times New Roman"/>
        </w:rPr>
        <w:t>X. Изготовление, учет, использование и хранение печатей,</w:t>
      </w:r>
    </w:p>
    <w:p w:rsidR="007F310D" w:rsidRPr="007F310D" w:rsidRDefault="007F310D" w:rsidP="007F310D">
      <w:pPr>
        <w:pStyle w:val="ConsPlusTitle"/>
        <w:jc w:val="center"/>
        <w:rPr>
          <w:rFonts w:ascii="Times New Roman" w:hAnsi="Times New Roman" w:cs="Times New Roman"/>
        </w:rPr>
      </w:pPr>
      <w:r w:rsidRPr="007F310D">
        <w:rPr>
          <w:rFonts w:ascii="Times New Roman" w:hAnsi="Times New Roman" w:cs="Times New Roman"/>
        </w:rPr>
        <w:t>штампов, бланков документов, носителей электронных подписей</w:t>
      </w:r>
    </w:p>
    <w:p w:rsidR="007F310D" w:rsidRPr="007F310D" w:rsidRDefault="007F310D" w:rsidP="004E7649">
      <w:pPr>
        <w:pStyle w:val="ConsPlusNormal"/>
        <w:ind w:firstLine="540"/>
        <w:jc w:val="both"/>
      </w:pPr>
      <w:r w:rsidRPr="007F310D">
        <w:t>10.1. Бланки организационно-распорядительных документов разрабатываются делопроизвод</w:t>
      </w:r>
      <w:r w:rsidR="004E7649">
        <w:t>ителем</w:t>
      </w:r>
      <w:r w:rsidRPr="007F310D">
        <w:t xml:space="preserve">. Виды бланков организационно-распорядительных документов, требования к их оформлению и использованию устанавливаются </w:t>
      </w:r>
      <w:r w:rsidR="004E7649">
        <w:t>И</w:t>
      </w:r>
      <w:r w:rsidRPr="007F310D">
        <w:t>нструкцией.</w:t>
      </w:r>
    </w:p>
    <w:p w:rsidR="004E7649" w:rsidRDefault="007F310D" w:rsidP="004E7649">
      <w:pPr>
        <w:pStyle w:val="ConsPlusNormal"/>
        <w:ind w:firstLine="540"/>
        <w:jc w:val="both"/>
      </w:pPr>
      <w:r w:rsidRPr="007F310D">
        <w:t>10.</w:t>
      </w:r>
      <w:r w:rsidR="004E7649">
        <w:t>2</w:t>
      </w:r>
      <w:r w:rsidRPr="007F310D">
        <w:t xml:space="preserve">. В </w:t>
      </w:r>
      <w:r w:rsidR="004E7649">
        <w:t>Центре</w:t>
      </w:r>
      <w:r w:rsidRPr="007F310D">
        <w:t xml:space="preserve"> для подготовки документов могут использоваться бланки документов, изготовленные типографским способом</w:t>
      </w:r>
      <w:r w:rsidR="004E7649">
        <w:t xml:space="preserve"> или </w:t>
      </w:r>
      <w:r w:rsidRPr="007F310D">
        <w:t xml:space="preserve">электронные шаблоны бланков. </w:t>
      </w:r>
    </w:p>
    <w:p w:rsidR="007F310D" w:rsidRPr="007F310D" w:rsidRDefault="007F310D" w:rsidP="004E7649">
      <w:pPr>
        <w:pStyle w:val="ConsPlusNormal"/>
        <w:ind w:firstLine="540"/>
        <w:jc w:val="both"/>
      </w:pPr>
      <w:r w:rsidRPr="007F310D">
        <w:t>10.</w:t>
      </w:r>
      <w:r w:rsidR="004E7649">
        <w:t>3</w:t>
      </w:r>
      <w:r w:rsidRPr="007F310D">
        <w:t xml:space="preserve">. Бланки организационно-распорядительных документов, применяемые в </w:t>
      </w:r>
      <w:r w:rsidR="004E7649">
        <w:t>Центре</w:t>
      </w:r>
      <w:r w:rsidRPr="007F310D">
        <w:t>, не могут передаваться другим организациям, должностным и физическим лицам.</w:t>
      </w:r>
    </w:p>
    <w:p w:rsidR="007F310D" w:rsidRPr="007F310D" w:rsidRDefault="007F310D" w:rsidP="004E7649">
      <w:pPr>
        <w:pStyle w:val="ConsPlusNormal"/>
        <w:ind w:firstLine="540"/>
        <w:jc w:val="both"/>
      </w:pPr>
      <w:r w:rsidRPr="007F310D">
        <w:t>10.</w:t>
      </w:r>
      <w:r w:rsidR="004E7649">
        <w:t>4</w:t>
      </w:r>
      <w:r w:rsidRPr="007F310D">
        <w:t xml:space="preserve">. </w:t>
      </w:r>
      <w:r w:rsidR="004E7649">
        <w:t>Делопроизводитель</w:t>
      </w:r>
      <w:r w:rsidRPr="007F310D">
        <w:t>:</w:t>
      </w:r>
    </w:p>
    <w:p w:rsidR="007F310D" w:rsidRPr="007F310D" w:rsidRDefault="007F310D" w:rsidP="004E7649">
      <w:pPr>
        <w:pStyle w:val="ConsPlusNormal"/>
        <w:ind w:firstLine="540"/>
        <w:jc w:val="both"/>
      </w:pPr>
      <w:r w:rsidRPr="007F310D">
        <w:t xml:space="preserve">осуществляет хранение бланков организационно-распорядительных документов и выдачу их в структурные подразделения </w:t>
      </w:r>
      <w:r w:rsidR="004E7649">
        <w:t>Центра</w:t>
      </w:r>
      <w:r w:rsidRPr="007F310D">
        <w:t>;</w:t>
      </w:r>
    </w:p>
    <w:p w:rsidR="007F310D" w:rsidRPr="007F310D" w:rsidRDefault="007F310D" w:rsidP="004E7649">
      <w:pPr>
        <w:pStyle w:val="ConsPlusNormal"/>
        <w:ind w:firstLine="540"/>
        <w:jc w:val="both"/>
      </w:pPr>
      <w:r w:rsidRPr="007F310D">
        <w:t xml:space="preserve">осуществляет контроль за правильностью использования бланков организационно-распорядительных документов </w:t>
      </w:r>
    </w:p>
    <w:p w:rsidR="007F310D" w:rsidRPr="007F310D" w:rsidRDefault="007F310D" w:rsidP="004E7649">
      <w:pPr>
        <w:pStyle w:val="ConsPlusNormal"/>
        <w:ind w:firstLine="540"/>
        <w:jc w:val="both"/>
      </w:pPr>
      <w:r w:rsidRPr="007F310D">
        <w:t>10.</w:t>
      </w:r>
      <w:r w:rsidR="004E7649">
        <w:t>5</w:t>
      </w:r>
      <w:r w:rsidRPr="007F310D">
        <w:t xml:space="preserve">. Печать </w:t>
      </w:r>
      <w:r w:rsidR="00337032">
        <w:t>Центра</w:t>
      </w:r>
      <w:r w:rsidRPr="007F310D">
        <w:t xml:space="preserve"> с воспроизведением Государственного герба Российской Федерации должна соответствовать требованиям, установленным ГОСТ Р 51511-2001 "Печати с воспроизведением Государственного герба Российской Федерации. Форма, размеры и технические требования"</w:t>
      </w:r>
      <w:r w:rsidR="00337032">
        <w:t>.</w:t>
      </w:r>
      <w:r w:rsidRPr="007F310D">
        <w:t xml:space="preserve"> </w:t>
      </w:r>
    </w:p>
    <w:p w:rsidR="007F310D" w:rsidRPr="007F310D" w:rsidRDefault="007F310D" w:rsidP="004E7649">
      <w:pPr>
        <w:pStyle w:val="ConsPlusNormal"/>
        <w:ind w:firstLine="540"/>
        <w:jc w:val="both"/>
      </w:pPr>
      <w:r w:rsidRPr="007F310D">
        <w:t>10.</w:t>
      </w:r>
      <w:r w:rsidR="00337032">
        <w:t>6</w:t>
      </w:r>
      <w:r w:rsidRPr="007F310D">
        <w:t xml:space="preserve">. Печати и штампы </w:t>
      </w:r>
      <w:r w:rsidR="00337032">
        <w:t>Центра</w:t>
      </w:r>
      <w:r w:rsidRPr="007F310D">
        <w:t xml:space="preserve"> изготавливаются в количестве, необходимом для осуществления подразделениями </w:t>
      </w:r>
      <w:r w:rsidR="00337032">
        <w:t>Центра</w:t>
      </w:r>
      <w:r w:rsidRPr="007F310D">
        <w:t xml:space="preserve"> и е</w:t>
      </w:r>
      <w:r w:rsidR="00337032">
        <w:t>го</w:t>
      </w:r>
      <w:r w:rsidRPr="007F310D">
        <w:t xml:space="preserve"> работниками возложенных на них функций. Решение об изготовлении и количестве экземпляров печатей и штампов принимает </w:t>
      </w:r>
      <w:r w:rsidR="00337032">
        <w:t>директор</w:t>
      </w:r>
      <w:r w:rsidRPr="007F310D">
        <w:t xml:space="preserve"> по представлению делопроизвод</w:t>
      </w:r>
      <w:r w:rsidR="00337032">
        <w:t>ителя</w:t>
      </w:r>
      <w:r w:rsidRPr="007F310D">
        <w:t>.</w:t>
      </w:r>
    </w:p>
    <w:p w:rsidR="007F310D" w:rsidRPr="007F310D" w:rsidRDefault="007F310D" w:rsidP="004E7649">
      <w:pPr>
        <w:pStyle w:val="ConsPlusNormal"/>
        <w:ind w:firstLine="540"/>
        <w:jc w:val="both"/>
      </w:pPr>
      <w:r w:rsidRPr="007F310D">
        <w:t>10.</w:t>
      </w:r>
      <w:r w:rsidR="00AB48EA">
        <w:t>7</w:t>
      </w:r>
      <w:r w:rsidRPr="007F310D">
        <w:t xml:space="preserve">. Печатью организации заверяют подлинность подписи </w:t>
      </w:r>
      <w:r w:rsidR="00AB48EA">
        <w:t>директора</w:t>
      </w:r>
      <w:r w:rsidRPr="007F310D">
        <w:t xml:space="preserve">, на документах и копиях документов в соответствии с </w:t>
      </w:r>
      <w:hyperlink w:anchor="Par525" w:tooltip="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 w:history="1">
        <w:r w:rsidRPr="00AB48EA">
          <w:t>пунктом 2.</w:t>
        </w:r>
      </w:hyperlink>
      <w:r w:rsidR="000A1BC5">
        <w:t>40</w:t>
      </w:r>
      <w:r w:rsidRPr="007F310D">
        <w:t xml:space="preserve"> </w:t>
      </w:r>
      <w:r w:rsidR="00AB48EA">
        <w:t>И</w:t>
      </w:r>
      <w:r w:rsidRPr="007F310D">
        <w:t>нструкции.</w:t>
      </w:r>
    </w:p>
    <w:p w:rsidR="007F310D" w:rsidRPr="00E127C8" w:rsidRDefault="007F310D" w:rsidP="004E7649">
      <w:pPr>
        <w:pStyle w:val="ConsPlusNormal"/>
        <w:ind w:firstLine="540"/>
        <w:jc w:val="both"/>
      </w:pPr>
      <w:r w:rsidRPr="00E127C8">
        <w:t>10.</w:t>
      </w:r>
      <w:r w:rsidR="007D5C9A" w:rsidRPr="00E127C8">
        <w:t>8</w:t>
      </w:r>
      <w:r w:rsidRPr="00E127C8">
        <w:t>. Печати и штампы выдаются для использования работникам, ответственным за их использование и хранение под подпись в журнале учета печатей и штампов</w:t>
      </w:r>
      <w:r w:rsidR="000A1BC5" w:rsidRPr="00E127C8">
        <w:t xml:space="preserve"> </w:t>
      </w:r>
      <w:r w:rsidR="000A1BC5" w:rsidRPr="00E127C8">
        <w:rPr>
          <w:highlight w:val="yellow"/>
        </w:rPr>
        <w:t>(Приложение № 9</w:t>
      </w:r>
      <w:r w:rsidR="000A1BC5" w:rsidRPr="00E127C8">
        <w:t>)</w:t>
      </w:r>
      <w:r w:rsidRPr="00E127C8">
        <w:t xml:space="preserve">. Учет печатей и штампов </w:t>
      </w:r>
      <w:r w:rsidR="007D5C9A" w:rsidRPr="00E127C8">
        <w:t xml:space="preserve">Центра </w:t>
      </w:r>
      <w:r w:rsidRPr="00E127C8">
        <w:t xml:space="preserve">ведет </w:t>
      </w:r>
      <w:r w:rsidR="007D5C9A" w:rsidRPr="00E127C8">
        <w:t xml:space="preserve"> </w:t>
      </w:r>
      <w:r w:rsidRPr="00E127C8">
        <w:t>делопроизвод</w:t>
      </w:r>
      <w:r w:rsidR="007D5C9A" w:rsidRPr="00E127C8">
        <w:t>итель.</w:t>
      </w:r>
    </w:p>
    <w:p w:rsidR="007F310D" w:rsidRPr="007F310D" w:rsidRDefault="007F310D" w:rsidP="004E7649">
      <w:pPr>
        <w:pStyle w:val="ConsPlusNormal"/>
        <w:ind w:firstLine="540"/>
        <w:jc w:val="both"/>
      </w:pPr>
      <w:r w:rsidRPr="007F310D">
        <w:t>10.</w:t>
      </w:r>
      <w:r w:rsidR="007D5C9A">
        <w:t>9</w:t>
      </w:r>
      <w:r w:rsidRPr="007F310D">
        <w:t>. При использовании в работе печати и штампы хранятся в запирающихся шкафах работников, ответственных за хранение и использование печатей и штампов.</w:t>
      </w:r>
    </w:p>
    <w:p w:rsidR="007F310D" w:rsidRPr="007F310D" w:rsidRDefault="007F310D" w:rsidP="004E7649">
      <w:pPr>
        <w:pStyle w:val="ConsPlusNormal"/>
        <w:ind w:firstLine="540"/>
        <w:jc w:val="both"/>
      </w:pPr>
      <w:r w:rsidRPr="007F310D">
        <w:t>10.1</w:t>
      </w:r>
      <w:r w:rsidR="007D5C9A">
        <w:t>0</w:t>
      </w:r>
      <w:r w:rsidRPr="007F310D">
        <w:t xml:space="preserve">. Передача печатей и штампов посторонним лицам не допускается. Вынос печатей и штампов за пределы </w:t>
      </w:r>
      <w:r w:rsidR="007D5C9A">
        <w:t>Центра</w:t>
      </w:r>
      <w:r w:rsidRPr="007F310D">
        <w:t xml:space="preserve"> возможен в исключительных случаях по решению </w:t>
      </w:r>
      <w:r w:rsidR="007D5C9A">
        <w:t>директора</w:t>
      </w:r>
      <w:r w:rsidRPr="007F310D">
        <w:t xml:space="preserve"> (например, при подписании договоров).</w:t>
      </w:r>
    </w:p>
    <w:p w:rsidR="007F310D" w:rsidRPr="007F310D" w:rsidRDefault="007F310D" w:rsidP="004E7649">
      <w:pPr>
        <w:pStyle w:val="ConsPlusNormal"/>
        <w:ind w:firstLine="540"/>
        <w:jc w:val="both"/>
      </w:pPr>
      <w:r w:rsidRPr="007F310D">
        <w:t>10.1</w:t>
      </w:r>
      <w:r w:rsidR="007D5C9A">
        <w:t>1</w:t>
      </w:r>
      <w:r w:rsidRPr="007F310D">
        <w:t xml:space="preserve">. </w:t>
      </w:r>
      <w:r w:rsidR="007D5C9A">
        <w:t>Д</w:t>
      </w:r>
      <w:r w:rsidRPr="007F310D">
        <w:t>елопроизвод</w:t>
      </w:r>
      <w:r w:rsidR="007D5C9A">
        <w:t>итель</w:t>
      </w:r>
      <w:r w:rsidRPr="007F310D">
        <w:t xml:space="preserve"> ежегодно проверяет соблюдение работниками условий использования и хранения печатей и штампов в структурных подразделениях организации.</w:t>
      </w:r>
    </w:p>
    <w:p w:rsidR="007F310D" w:rsidRPr="007F310D" w:rsidRDefault="007F310D" w:rsidP="004E7649">
      <w:pPr>
        <w:pStyle w:val="ConsPlusNormal"/>
        <w:ind w:firstLine="540"/>
        <w:jc w:val="both"/>
      </w:pPr>
      <w:r w:rsidRPr="007F310D">
        <w:t>10.1</w:t>
      </w:r>
      <w:r w:rsidR="007D5C9A">
        <w:t>2</w:t>
      </w:r>
      <w:r w:rsidRPr="007F310D">
        <w:t>. Пришедшие в негодность и утратившие значение печати и штампы подлежат возврату делопроизвод</w:t>
      </w:r>
      <w:r w:rsidR="007D5C9A">
        <w:t>ителю</w:t>
      </w:r>
      <w:r w:rsidRPr="007F310D">
        <w:t xml:space="preserve"> для централизованного уничтожения. Печати уничтожаются по акту с соответствующей отметкой в журнале учета печатей и штампов.</w:t>
      </w:r>
    </w:p>
    <w:p w:rsidR="007F310D" w:rsidRPr="00E127C8" w:rsidRDefault="007F310D" w:rsidP="004E7649">
      <w:pPr>
        <w:pStyle w:val="ConsPlusNormal"/>
        <w:ind w:firstLine="540"/>
        <w:jc w:val="both"/>
      </w:pPr>
      <w:r w:rsidRPr="007F310D">
        <w:t>10.1</w:t>
      </w:r>
      <w:r w:rsidR="007D5C9A">
        <w:t>3</w:t>
      </w:r>
      <w:r w:rsidRPr="007F310D">
        <w:t xml:space="preserve">. Для обмена электронными документами посредством МЭДО в </w:t>
      </w:r>
      <w:r w:rsidR="007D5C9A">
        <w:t xml:space="preserve">Центре </w:t>
      </w:r>
      <w:r w:rsidRPr="007F310D">
        <w:t>использ</w:t>
      </w:r>
      <w:r w:rsidR="007D5C9A">
        <w:t>уются</w:t>
      </w:r>
      <w:r w:rsidRPr="007F310D">
        <w:t xml:space="preserve"> </w:t>
      </w:r>
      <w:r w:rsidRPr="007F310D">
        <w:lastRenderedPageBreak/>
        <w:t xml:space="preserve">усиленные квалифицированные электронные подписи. Состав должностных лиц и работников </w:t>
      </w:r>
      <w:r w:rsidR="007D5C9A">
        <w:t>Центра</w:t>
      </w:r>
      <w:r w:rsidRPr="007F310D">
        <w:t xml:space="preserve"> - владельцев усиленных квалифицированных электронных </w:t>
      </w:r>
      <w:r w:rsidRPr="00E127C8">
        <w:t>подписей определ</w:t>
      </w:r>
      <w:r w:rsidR="007D5C9A" w:rsidRPr="00E127C8">
        <w:t>ен приказом директора</w:t>
      </w:r>
      <w:r w:rsidRPr="00E127C8">
        <w:t>.</w:t>
      </w:r>
    </w:p>
    <w:p w:rsidR="007F310D" w:rsidRPr="007F310D" w:rsidRDefault="007F310D" w:rsidP="004E7649">
      <w:pPr>
        <w:pStyle w:val="ConsPlusNormal"/>
        <w:ind w:firstLine="540"/>
        <w:jc w:val="both"/>
      </w:pPr>
      <w:r w:rsidRPr="007F310D">
        <w:t>10.1</w:t>
      </w:r>
      <w:r w:rsidR="00497381">
        <w:t>4</w:t>
      </w:r>
      <w:r w:rsidRPr="007F310D">
        <w:t xml:space="preserve">. Электронный документ в СЭД </w:t>
      </w:r>
      <w:r w:rsidR="00497381">
        <w:t>Центра</w:t>
      </w:r>
      <w:r w:rsidRPr="007F310D">
        <w:t>,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7F310D" w:rsidRPr="007F310D" w:rsidRDefault="007F310D" w:rsidP="004E7649">
      <w:pPr>
        <w:pStyle w:val="ConsPlusNormal"/>
        <w:ind w:firstLine="540"/>
        <w:jc w:val="both"/>
      </w:pPr>
      <w:r w:rsidRPr="007F310D">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7F310D" w:rsidRPr="007F310D" w:rsidRDefault="007F310D" w:rsidP="004E7649">
      <w:pPr>
        <w:pStyle w:val="ConsPlusNormal"/>
        <w:ind w:firstLine="540"/>
        <w:jc w:val="both"/>
      </w:pPr>
      <w:r w:rsidRPr="007F310D">
        <w:t>подтверждена подлинность электронной подписи в электронном документе;</w:t>
      </w:r>
    </w:p>
    <w:p w:rsidR="007F310D" w:rsidRPr="007F310D" w:rsidRDefault="007F310D" w:rsidP="004E7649">
      <w:pPr>
        <w:pStyle w:val="ConsPlusNormal"/>
        <w:ind w:firstLine="540"/>
        <w:jc w:val="both"/>
      </w:pPr>
      <w:r w:rsidRPr="007F310D">
        <w:t>дата и время создания электронной подписи зафиксированы в СЭД;</w:t>
      </w:r>
    </w:p>
    <w:p w:rsidR="00497381" w:rsidRDefault="007F310D" w:rsidP="004E7649">
      <w:pPr>
        <w:pStyle w:val="ConsPlusNormal"/>
        <w:ind w:firstLine="540"/>
        <w:jc w:val="both"/>
      </w:pPr>
      <w:r w:rsidRPr="007F310D">
        <w:t xml:space="preserve">электронная подпись используется в соответствии с установленным в </w:t>
      </w:r>
      <w:r w:rsidR="00497381">
        <w:t>Центре</w:t>
      </w:r>
      <w:r w:rsidRPr="007F310D">
        <w:t xml:space="preserve"> распределением права подписи документов между должностными лицами</w:t>
      </w:r>
      <w:r w:rsidR="00497381">
        <w:t>.</w:t>
      </w:r>
      <w:r w:rsidRPr="007F310D">
        <w:t xml:space="preserve"> </w:t>
      </w:r>
    </w:p>
    <w:p w:rsidR="007F310D" w:rsidRPr="005F5D71" w:rsidRDefault="007F310D" w:rsidP="004E7649">
      <w:pPr>
        <w:pStyle w:val="ConsPlusNormal"/>
        <w:ind w:firstLine="540"/>
        <w:jc w:val="both"/>
      </w:pPr>
      <w:r w:rsidRPr="005F5D71">
        <w:t>10.1</w:t>
      </w:r>
      <w:r w:rsidR="00497381" w:rsidRPr="005F5D71">
        <w:t>5</w:t>
      </w:r>
      <w:r w:rsidRPr="005F5D71">
        <w:t xml:space="preserve">. </w:t>
      </w:r>
      <w:r w:rsidR="00497381" w:rsidRPr="005F5D71">
        <w:t>Главный бухгалтер</w:t>
      </w:r>
      <w:r w:rsidRPr="005F5D71">
        <w:t xml:space="preserve"> 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7F310D" w:rsidRPr="007F310D" w:rsidRDefault="007F310D" w:rsidP="004E7649">
      <w:pPr>
        <w:pStyle w:val="ConsPlusNormal"/>
        <w:ind w:firstLine="540"/>
        <w:jc w:val="both"/>
      </w:pPr>
      <w:r w:rsidRPr="00E127C8">
        <w:t>10.</w:t>
      </w:r>
      <w:r w:rsidR="00497381" w:rsidRPr="00E127C8">
        <w:t>16</w:t>
      </w:r>
      <w:r w:rsidRPr="00E127C8">
        <w:t>.</w:t>
      </w:r>
      <w:r w:rsidRPr="00497381">
        <w:rPr>
          <w:color w:val="FF0000"/>
        </w:rPr>
        <w:t xml:space="preserve"> </w:t>
      </w:r>
      <w:r w:rsidRPr="007F310D">
        <w:t>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7F310D" w:rsidRPr="007F310D" w:rsidRDefault="007F310D" w:rsidP="004E7649">
      <w:pPr>
        <w:pStyle w:val="ConsPlusNormal"/>
        <w:jc w:val="both"/>
      </w:pPr>
    </w:p>
    <w:p w:rsidR="007F310D" w:rsidRPr="007F310D" w:rsidRDefault="007F310D" w:rsidP="004E7649">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739AE" w:rsidRDefault="007739AE" w:rsidP="007F310D">
      <w:pPr>
        <w:pStyle w:val="ConsPlusNormal"/>
        <w:jc w:val="right"/>
        <w:outlineLvl w:val="1"/>
      </w:pPr>
    </w:p>
    <w:p w:rsidR="007739AE" w:rsidRDefault="007739AE" w:rsidP="007F310D">
      <w:pPr>
        <w:pStyle w:val="ConsPlusNormal"/>
        <w:jc w:val="right"/>
        <w:outlineLvl w:val="1"/>
      </w:pPr>
    </w:p>
    <w:p w:rsidR="007739AE" w:rsidRDefault="007739AE" w:rsidP="007F310D">
      <w:pPr>
        <w:pStyle w:val="ConsPlusNormal"/>
        <w:jc w:val="right"/>
        <w:outlineLvl w:val="1"/>
      </w:pPr>
    </w:p>
    <w:p w:rsidR="007739AE" w:rsidRDefault="007739AE" w:rsidP="007F310D">
      <w:pPr>
        <w:pStyle w:val="ConsPlusNormal"/>
        <w:jc w:val="right"/>
        <w:outlineLvl w:val="1"/>
      </w:pPr>
    </w:p>
    <w:p w:rsidR="007739AE" w:rsidRDefault="007739AE" w:rsidP="007F310D">
      <w:pPr>
        <w:pStyle w:val="ConsPlusNormal"/>
        <w:jc w:val="right"/>
        <w:outlineLvl w:val="1"/>
      </w:pPr>
    </w:p>
    <w:tbl>
      <w:tblPr>
        <w:tblW w:w="5381" w:type="dxa"/>
        <w:jc w:val="right"/>
        <w:tblLook w:val="01E0"/>
      </w:tblPr>
      <w:tblGrid>
        <w:gridCol w:w="4279"/>
        <w:gridCol w:w="1102"/>
      </w:tblGrid>
      <w:tr w:rsidR="000240F8" w:rsidRPr="00DB029D" w:rsidTr="00043608">
        <w:trPr>
          <w:trHeight w:val="1444"/>
          <w:jc w:val="right"/>
        </w:trPr>
        <w:tc>
          <w:tcPr>
            <w:tcW w:w="4279" w:type="dxa"/>
            <w:tcBorders>
              <w:top w:val="nil"/>
              <w:left w:val="nil"/>
              <w:bottom w:val="nil"/>
              <w:right w:val="nil"/>
            </w:tcBorders>
          </w:tcPr>
          <w:p w:rsidR="000240F8" w:rsidRPr="00DB029D" w:rsidRDefault="000240F8" w:rsidP="00043608">
            <w:pPr>
              <w:spacing w:after="0" w:line="240" w:lineRule="auto"/>
              <w:rPr>
                <w:rFonts w:ascii="Times New Roman" w:hAnsi="Times New Roman" w:cs="Times New Roman"/>
                <w:sz w:val="24"/>
                <w:szCs w:val="24"/>
              </w:rPr>
            </w:pPr>
          </w:p>
          <w:p w:rsidR="000240F8" w:rsidRPr="00DB029D" w:rsidRDefault="000240F8" w:rsidP="000240F8">
            <w:pPr>
              <w:spacing w:after="0" w:line="240" w:lineRule="auto"/>
              <w:rPr>
                <w:rFonts w:ascii="Times New Roman" w:hAnsi="Times New Roman" w:cs="Times New Roman"/>
                <w:sz w:val="24"/>
                <w:szCs w:val="24"/>
              </w:rPr>
            </w:pPr>
          </w:p>
        </w:tc>
        <w:tc>
          <w:tcPr>
            <w:tcW w:w="1102" w:type="dxa"/>
            <w:tcBorders>
              <w:top w:val="nil"/>
              <w:left w:val="nil"/>
              <w:bottom w:val="nil"/>
              <w:right w:val="nil"/>
            </w:tcBorders>
          </w:tcPr>
          <w:p w:rsidR="000240F8" w:rsidRPr="00DB029D" w:rsidRDefault="000240F8" w:rsidP="00043608">
            <w:pPr>
              <w:spacing w:after="0" w:line="240" w:lineRule="auto"/>
              <w:jc w:val="right"/>
              <w:rPr>
                <w:rFonts w:ascii="Times New Roman" w:hAnsi="Times New Roman" w:cs="Times New Roman"/>
                <w:sz w:val="24"/>
                <w:szCs w:val="24"/>
              </w:rPr>
            </w:pPr>
          </w:p>
        </w:tc>
      </w:tr>
    </w:tbl>
    <w:p w:rsidR="007739AE" w:rsidRDefault="007739AE" w:rsidP="007F310D">
      <w:pPr>
        <w:pStyle w:val="ConsPlusNormal"/>
        <w:jc w:val="right"/>
        <w:outlineLvl w:val="1"/>
      </w:pPr>
    </w:p>
    <w:p w:rsidR="007739AE" w:rsidRDefault="007739AE" w:rsidP="007F310D">
      <w:pPr>
        <w:pStyle w:val="ConsPlusNormal"/>
        <w:jc w:val="right"/>
        <w:outlineLvl w:val="1"/>
      </w:pPr>
    </w:p>
    <w:p w:rsidR="00C51386" w:rsidRDefault="00C51386" w:rsidP="007F310D">
      <w:pPr>
        <w:pStyle w:val="ConsPlusNormal"/>
        <w:jc w:val="right"/>
        <w:outlineLvl w:val="1"/>
      </w:pPr>
    </w:p>
    <w:p w:rsidR="00927A6B" w:rsidRDefault="00927A6B" w:rsidP="007F310D">
      <w:pPr>
        <w:pStyle w:val="ConsPlusNormal"/>
        <w:jc w:val="right"/>
        <w:outlineLvl w:val="1"/>
      </w:pPr>
    </w:p>
    <w:p w:rsidR="005F5D71" w:rsidRDefault="005F5D71" w:rsidP="007F310D">
      <w:pPr>
        <w:pStyle w:val="ConsPlusNormal"/>
        <w:jc w:val="right"/>
        <w:outlineLvl w:val="1"/>
      </w:pPr>
    </w:p>
    <w:p w:rsidR="005F5D71" w:rsidRDefault="005F5D71" w:rsidP="007F310D">
      <w:pPr>
        <w:pStyle w:val="ConsPlusNormal"/>
        <w:jc w:val="right"/>
        <w:outlineLvl w:val="1"/>
      </w:pPr>
    </w:p>
    <w:p w:rsidR="005F5D71" w:rsidRDefault="005F5D71" w:rsidP="007F310D">
      <w:pPr>
        <w:pStyle w:val="ConsPlusNormal"/>
        <w:jc w:val="right"/>
        <w:outlineLvl w:val="1"/>
      </w:pPr>
    </w:p>
    <w:p w:rsidR="005F5D71" w:rsidRDefault="005F5D71" w:rsidP="007F310D">
      <w:pPr>
        <w:pStyle w:val="ConsPlusNormal"/>
        <w:jc w:val="right"/>
        <w:outlineLvl w:val="1"/>
      </w:pPr>
    </w:p>
    <w:p w:rsidR="005F5D71" w:rsidRDefault="005F5D71" w:rsidP="007F310D">
      <w:pPr>
        <w:pStyle w:val="ConsPlusNormal"/>
        <w:jc w:val="right"/>
        <w:outlineLvl w:val="1"/>
      </w:pPr>
    </w:p>
    <w:p w:rsidR="005F5D71" w:rsidRDefault="005F5D71" w:rsidP="007F310D">
      <w:pPr>
        <w:pStyle w:val="ConsPlusNormal"/>
        <w:jc w:val="right"/>
        <w:outlineLvl w:val="1"/>
      </w:pPr>
    </w:p>
    <w:p w:rsidR="005F5D71" w:rsidRDefault="005F5D71" w:rsidP="007F310D">
      <w:pPr>
        <w:pStyle w:val="ConsPlusNormal"/>
        <w:jc w:val="right"/>
        <w:outlineLvl w:val="1"/>
      </w:pPr>
    </w:p>
    <w:p w:rsidR="005F5D71" w:rsidRDefault="005F5D71" w:rsidP="007F310D">
      <w:pPr>
        <w:pStyle w:val="ConsPlusNormal"/>
        <w:jc w:val="right"/>
        <w:outlineLvl w:val="1"/>
      </w:pPr>
    </w:p>
    <w:p w:rsidR="005F5D71" w:rsidRDefault="005F5D71" w:rsidP="007F310D">
      <w:pPr>
        <w:pStyle w:val="ConsPlusNormal"/>
        <w:jc w:val="right"/>
        <w:outlineLvl w:val="1"/>
      </w:pPr>
    </w:p>
    <w:p w:rsidR="005F5D71" w:rsidRDefault="005F5D71" w:rsidP="007F310D">
      <w:pPr>
        <w:pStyle w:val="ConsPlusNormal"/>
        <w:jc w:val="right"/>
        <w:outlineLvl w:val="1"/>
      </w:pPr>
    </w:p>
    <w:p w:rsidR="00CB3BBD" w:rsidRDefault="00CB3BBD" w:rsidP="007F310D">
      <w:pPr>
        <w:pStyle w:val="ConsPlusNormal"/>
        <w:jc w:val="right"/>
        <w:outlineLvl w:val="1"/>
      </w:pPr>
    </w:p>
    <w:p w:rsidR="00CB3BBD" w:rsidRDefault="00CB3BBD" w:rsidP="007F310D">
      <w:pPr>
        <w:pStyle w:val="ConsPlusNormal"/>
        <w:jc w:val="right"/>
        <w:outlineLvl w:val="1"/>
      </w:pPr>
    </w:p>
    <w:p w:rsidR="005F5D71" w:rsidRDefault="005F5D71" w:rsidP="007F310D">
      <w:pPr>
        <w:pStyle w:val="ConsPlusNormal"/>
        <w:jc w:val="right"/>
        <w:outlineLvl w:val="1"/>
      </w:pPr>
    </w:p>
    <w:p w:rsidR="005A5CFD" w:rsidRDefault="005A5CFD" w:rsidP="007F310D">
      <w:pPr>
        <w:pStyle w:val="ConsPlusNormal"/>
        <w:jc w:val="right"/>
        <w:outlineLvl w:val="1"/>
      </w:pPr>
    </w:p>
    <w:p w:rsidR="005A5CFD" w:rsidRDefault="005A5CFD" w:rsidP="007F310D">
      <w:pPr>
        <w:pStyle w:val="ConsPlusNormal"/>
        <w:jc w:val="right"/>
        <w:outlineLvl w:val="1"/>
      </w:pPr>
    </w:p>
    <w:p w:rsidR="007F310D" w:rsidRPr="009F0EE7" w:rsidRDefault="007F310D" w:rsidP="007F310D">
      <w:pPr>
        <w:pStyle w:val="ConsPlusNormal"/>
        <w:jc w:val="right"/>
        <w:outlineLvl w:val="1"/>
        <w:rPr>
          <w:sz w:val="22"/>
          <w:szCs w:val="22"/>
        </w:rPr>
      </w:pPr>
      <w:r w:rsidRPr="009F0EE7">
        <w:rPr>
          <w:sz w:val="22"/>
          <w:szCs w:val="22"/>
        </w:rPr>
        <w:lastRenderedPageBreak/>
        <w:t xml:space="preserve">Приложение N </w:t>
      </w:r>
      <w:r w:rsidR="00C51386" w:rsidRPr="009F0EE7">
        <w:rPr>
          <w:sz w:val="22"/>
          <w:szCs w:val="22"/>
        </w:rPr>
        <w:t>1</w:t>
      </w: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9F0EE7" w:rsidP="007F310D">
      <w:pPr>
        <w:pStyle w:val="ConsPlusNormal"/>
        <w:jc w:val="center"/>
      </w:pPr>
      <w:r>
        <w:t>Муниципальное казенное</w:t>
      </w:r>
      <w:r w:rsidR="007F310D" w:rsidRPr="007F310D">
        <w:t xml:space="preserve"> учреждение</w:t>
      </w:r>
    </w:p>
    <w:p w:rsidR="007F310D" w:rsidRPr="007F310D" w:rsidRDefault="009F0EE7" w:rsidP="009F0EE7">
      <w:pPr>
        <w:pStyle w:val="ConsPlusNormal"/>
        <w:jc w:val="center"/>
      </w:pPr>
      <w:r>
        <w:t>«Центр социальной помощи семье и детям» Осинниковского городского округа</w:t>
      </w:r>
    </w:p>
    <w:p w:rsidR="007F310D" w:rsidRPr="007F310D" w:rsidRDefault="007F310D" w:rsidP="007F310D">
      <w:pPr>
        <w:pStyle w:val="ConsPlusNormal"/>
        <w:jc w:val="both"/>
      </w:pPr>
    </w:p>
    <w:p w:rsidR="007F310D" w:rsidRPr="007F310D" w:rsidRDefault="007F310D" w:rsidP="007F310D">
      <w:pPr>
        <w:pStyle w:val="ConsPlusNormal"/>
        <w:jc w:val="center"/>
      </w:pPr>
      <w:r w:rsidRPr="007F310D">
        <w:t>(</w:t>
      </w:r>
      <w:r w:rsidR="009F0EE7">
        <w:t>МКУ ЦСПСД Осинниковского городского округа)</w:t>
      </w:r>
    </w:p>
    <w:p w:rsidR="007F310D" w:rsidRPr="007F310D" w:rsidRDefault="007F310D" w:rsidP="007F310D">
      <w:pPr>
        <w:pStyle w:val="ConsPlusNormal"/>
        <w:jc w:val="both"/>
      </w:pPr>
    </w:p>
    <w:p w:rsidR="007F310D" w:rsidRPr="007F310D" w:rsidRDefault="007F310D" w:rsidP="007F310D">
      <w:pPr>
        <w:pStyle w:val="ConsPlusNormal"/>
        <w:jc w:val="center"/>
      </w:pPr>
      <w:bookmarkStart w:id="20" w:name="Par1698"/>
      <w:bookmarkEnd w:id="20"/>
      <w:r w:rsidRPr="007F310D">
        <w:t>ПРОТОКОЛ</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27"/>
        <w:gridCol w:w="2508"/>
        <w:gridCol w:w="3599"/>
        <w:gridCol w:w="936"/>
      </w:tblGrid>
      <w:tr w:rsidR="007F310D" w:rsidRPr="007F310D" w:rsidTr="007F310D">
        <w:tc>
          <w:tcPr>
            <w:tcW w:w="2027" w:type="dxa"/>
            <w:tcBorders>
              <w:bottom w:val="single" w:sz="4" w:space="0" w:color="auto"/>
            </w:tcBorders>
          </w:tcPr>
          <w:p w:rsidR="007F310D" w:rsidRPr="007F310D" w:rsidRDefault="007F310D" w:rsidP="007F310D">
            <w:pPr>
              <w:pStyle w:val="ConsPlusNormal"/>
            </w:pPr>
          </w:p>
        </w:tc>
        <w:tc>
          <w:tcPr>
            <w:tcW w:w="2508" w:type="dxa"/>
          </w:tcPr>
          <w:p w:rsidR="007F310D" w:rsidRPr="007F310D" w:rsidRDefault="007F310D" w:rsidP="007F310D">
            <w:pPr>
              <w:pStyle w:val="ConsPlusNormal"/>
            </w:pPr>
          </w:p>
        </w:tc>
        <w:tc>
          <w:tcPr>
            <w:tcW w:w="3599" w:type="dxa"/>
          </w:tcPr>
          <w:p w:rsidR="007F310D" w:rsidRPr="007F310D" w:rsidRDefault="007F310D" w:rsidP="007F310D">
            <w:pPr>
              <w:pStyle w:val="ConsPlusNormal"/>
              <w:jc w:val="right"/>
            </w:pPr>
            <w:r w:rsidRPr="007F310D">
              <w:t>N</w:t>
            </w:r>
          </w:p>
        </w:tc>
        <w:tc>
          <w:tcPr>
            <w:tcW w:w="936" w:type="dxa"/>
            <w:tcBorders>
              <w:bottom w:val="single" w:sz="4" w:space="0" w:color="auto"/>
            </w:tcBorders>
          </w:tcPr>
          <w:p w:rsidR="007F310D" w:rsidRPr="007F310D" w:rsidRDefault="007F310D" w:rsidP="007F310D">
            <w:pPr>
              <w:pStyle w:val="ConsPlusNormal"/>
            </w:pPr>
          </w:p>
        </w:tc>
      </w:tr>
    </w:tbl>
    <w:p w:rsidR="007F310D" w:rsidRPr="007F310D" w:rsidRDefault="007F310D" w:rsidP="007F310D">
      <w:pPr>
        <w:pStyle w:val="ConsPlusNormal"/>
        <w:jc w:val="both"/>
      </w:pPr>
    </w:p>
    <w:p w:rsidR="007F310D" w:rsidRPr="007F310D" w:rsidRDefault="009F0EE7" w:rsidP="007F310D">
      <w:pPr>
        <w:pStyle w:val="ConsPlusNormal"/>
        <w:jc w:val="center"/>
      </w:pPr>
      <w:r>
        <w:t>Осинники</w:t>
      </w:r>
    </w:p>
    <w:p w:rsidR="007F310D" w:rsidRPr="007F310D" w:rsidRDefault="007F310D" w:rsidP="007F310D">
      <w:pPr>
        <w:pStyle w:val="ConsPlusNormal"/>
        <w:jc w:val="both"/>
      </w:pPr>
    </w:p>
    <w:p w:rsidR="007F310D" w:rsidRPr="007F310D" w:rsidRDefault="007F310D" w:rsidP="00C51386">
      <w:pPr>
        <w:pStyle w:val="ConsPlusNormal"/>
        <w:jc w:val="both"/>
      </w:pPr>
      <w:r w:rsidRPr="007F310D">
        <w:t xml:space="preserve">заседания </w:t>
      </w:r>
      <w:r w:rsidR="00C51386">
        <w:t>комиссии</w:t>
      </w:r>
    </w:p>
    <w:p w:rsidR="007F310D" w:rsidRPr="007F310D" w:rsidRDefault="007F310D" w:rsidP="00C51386">
      <w:pPr>
        <w:pStyle w:val="ConsPlusNormal"/>
        <w:jc w:val="both"/>
      </w:pPr>
    </w:p>
    <w:p w:rsidR="007F310D" w:rsidRPr="007F310D" w:rsidRDefault="007F310D" w:rsidP="00C51386">
      <w:pPr>
        <w:pStyle w:val="ConsPlusNormal"/>
        <w:jc w:val="both"/>
      </w:pPr>
      <w:r w:rsidRPr="007F310D">
        <w:t>Председательствующий - Фамилия И.О.</w:t>
      </w:r>
    </w:p>
    <w:p w:rsidR="007F310D" w:rsidRPr="007F310D" w:rsidRDefault="007F310D" w:rsidP="00C51386">
      <w:pPr>
        <w:pStyle w:val="ConsPlusNormal"/>
        <w:jc w:val="both"/>
      </w:pPr>
      <w:r w:rsidRPr="007F310D">
        <w:t>Секретарь - Фамилия И.О.</w:t>
      </w:r>
    </w:p>
    <w:p w:rsidR="007F310D" w:rsidRPr="007F310D" w:rsidRDefault="007F310D" w:rsidP="00C51386">
      <w:pPr>
        <w:pStyle w:val="ConsPlusNormal"/>
        <w:jc w:val="both"/>
      </w:pPr>
      <w:r w:rsidRPr="007F310D">
        <w:t>Присутствовали: 17 человек (список прилагается)</w:t>
      </w:r>
    </w:p>
    <w:p w:rsidR="007F310D" w:rsidRPr="007F310D" w:rsidRDefault="007F310D" w:rsidP="007F310D">
      <w:pPr>
        <w:pStyle w:val="ConsPlusNormal"/>
        <w:jc w:val="both"/>
      </w:pPr>
    </w:p>
    <w:p w:rsidR="007F310D" w:rsidRPr="007F310D" w:rsidRDefault="007F310D" w:rsidP="007F310D">
      <w:pPr>
        <w:pStyle w:val="ConsPlusNormal"/>
        <w:jc w:val="center"/>
      </w:pPr>
      <w:r w:rsidRPr="007F310D">
        <w:t>ПОВЕСТКА ДНЯ:</w:t>
      </w:r>
    </w:p>
    <w:p w:rsidR="007F310D" w:rsidRPr="007F310D" w:rsidRDefault="007F310D" w:rsidP="007F310D">
      <w:pPr>
        <w:pStyle w:val="ConsPlusNormal"/>
        <w:jc w:val="both"/>
      </w:pPr>
    </w:p>
    <w:p w:rsidR="007F310D" w:rsidRPr="007F310D" w:rsidRDefault="007F310D" w:rsidP="007F310D">
      <w:pPr>
        <w:pStyle w:val="ConsPlusNormal"/>
        <w:jc w:val="both"/>
      </w:pPr>
      <w:r w:rsidRPr="007F310D">
        <w:t>1. О мерах по реализации федеральной целевой программы ...</w:t>
      </w:r>
    </w:p>
    <w:p w:rsidR="007F310D" w:rsidRPr="007F310D" w:rsidRDefault="007F310D" w:rsidP="007F310D">
      <w:pPr>
        <w:pStyle w:val="ConsPlusNormal"/>
        <w:spacing w:before="240"/>
        <w:jc w:val="both"/>
      </w:pPr>
      <w:r w:rsidRPr="007F310D">
        <w:t>Доклад заместителя директора Фамилия И.О.</w:t>
      </w:r>
    </w:p>
    <w:p w:rsidR="007F310D" w:rsidRPr="007F310D" w:rsidRDefault="007F310D" w:rsidP="007F310D">
      <w:pPr>
        <w:pStyle w:val="ConsPlusNormal"/>
        <w:spacing w:before="240"/>
        <w:jc w:val="both"/>
      </w:pPr>
      <w:r w:rsidRPr="007F310D">
        <w:t>2. ...</w:t>
      </w:r>
    </w:p>
    <w:p w:rsidR="007F310D" w:rsidRPr="007F310D" w:rsidRDefault="007F310D" w:rsidP="007F310D">
      <w:pPr>
        <w:pStyle w:val="ConsPlusNormal"/>
        <w:jc w:val="both"/>
      </w:pPr>
    </w:p>
    <w:p w:rsidR="007F310D" w:rsidRPr="007F310D" w:rsidRDefault="007F310D" w:rsidP="007F310D">
      <w:pPr>
        <w:pStyle w:val="ConsPlusNormal"/>
        <w:jc w:val="both"/>
      </w:pPr>
      <w:r w:rsidRPr="007F310D">
        <w:t>1. СЛУШАЛИ: Петров П.П. - текст доклада прилагается.</w:t>
      </w:r>
    </w:p>
    <w:p w:rsidR="007F310D" w:rsidRPr="007F310D" w:rsidRDefault="007F310D" w:rsidP="007F310D">
      <w:pPr>
        <w:pStyle w:val="ConsPlusNormal"/>
        <w:spacing w:before="240"/>
        <w:ind w:firstLine="540"/>
        <w:jc w:val="both"/>
      </w:pPr>
      <w:r w:rsidRPr="007F310D">
        <w:t>ВЫСТУПИЛИ:</w:t>
      </w:r>
    </w:p>
    <w:p w:rsidR="007F310D" w:rsidRPr="007F310D" w:rsidRDefault="007F310D" w:rsidP="00C51386">
      <w:pPr>
        <w:pStyle w:val="ConsPlusNormal"/>
        <w:ind w:firstLine="539"/>
        <w:jc w:val="both"/>
      </w:pPr>
      <w:r w:rsidRPr="007F310D">
        <w:t>Фамилия И.О. - краткая запись выступления.</w:t>
      </w:r>
    </w:p>
    <w:p w:rsidR="007F310D" w:rsidRPr="007F310D" w:rsidRDefault="007F310D" w:rsidP="00C51386">
      <w:pPr>
        <w:pStyle w:val="ConsPlusNormal"/>
        <w:ind w:firstLine="539"/>
        <w:jc w:val="both"/>
      </w:pPr>
      <w:r w:rsidRPr="007F310D">
        <w:t>Фамилия И.О. - краткая запись выступления.</w:t>
      </w:r>
    </w:p>
    <w:p w:rsidR="007F310D" w:rsidRPr="007F310D" w:rsidRDefault="007F310D" w:rsidP="007F310D">
      <w:pPr>
        <w:pStyle w:val="ConsPlusNormal"/>
        <w:spacing w:before="240"/>
        <w:ind w:firstLine="540"/>
        <w:jc w:val="both"/>
      </w:pPr>
      <w:r w:rsidRPr="007F310D">
        <w:t>РЕШИЛИ: (ПОСТАНОВИЛИ)</w:t>
      </w:r>
    </w:p>
    <w:p w:rsidR="007F310D" w:rsidRPr="007F310D" w:rsidRDefault="007F310D" w:rsidP="007F310D">
      <w:pPr>
        <w:pStyle w:val="ConsPlusNormal"/>
        <w:spacing w:before="240"/>
        <w:jc w:val="both"/>
      </w:pPr>
      <w:r w:rsidRPr="007F310D">
        <w:t>1.1. Сформировать временные творческие коллективы по реализации проектов федеральной целевой программы ...</w:t>
      </w:r>
    </w:p>
    <w:p w:rsidR="007F310D" w:rsidRPr="007F310D" w:rsidRDefault="007F310D" w:rsidP="00C51386">
      <w:pPr>
        <w:pStyle w:val="ConsPlusNormal"/>
        <w:jc w:val="both"/>
      </w:pPr>
      <w:r w:rsidRPr="007F310D">
        <w:t>1.2. Подготовить и утвердить планы работы по проектам федеральной целевой программы ...</w:t>
      </w:r>
    </w:p>
    <w:p w:rsidR="007F310D" w:rsidRPr="007F310D" w:rsidRDefault="007F310D" w:rsidP="00C51386">
      <w:pPr>
        <w:pStyle w:val="ConsPlusNormal"/>
        <w:jc w:val="both"/>
      </w:pPr>
      <w:r w:rsidRPr="007F310D">
        <w:t>2. ...</w:t>
      </w:r>
    </w:p>
    <w:p w:rsidR="007F310D" w:rsidRPr="007F310D" w:rsidRDefault="007F310D" w:rsidP="00C5138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7F310D" w:rsidRPr="007F310D" w:rsidTr="007F310D">
        <w:tc>
          <w:tcPr>
            <w:tcW w:w="3005" w:type="dxa"/>
          </w:tcPr>
          <w:p w:rsidR="007F310D" w:rsidRPr="007F310D" w:rsidRDefault="007F310D" w:rsidP="007F310D">
            <w:pPr>
              <w:pStyle w:val="ConsPlusNormal"/>
            </w:pPr>
            <w:r w:rsidRPr="007F310D">
              <w:t>Председательствующий</w:t>
            </w:r>
          </w:p>
        </w:tc>
        <w:tc>
          <w:tcPr>
            <w:tcW w:w="3061" w:type="dxa"/>
          </w:tcPr>
          <w:p w:rsidR="007F310D" w:rsidRPr="007F310D" w:rsidRDefault="007F310D" w:rsidP="007F310D">
            <w:pPr>
              <w:pStyle w:val="ConsPlusNormal"/>
              <w:jc w:val="center"/>
            </w:pPr>
            <w:r w:rsidRPr="007F310D">
              <w:t>Подпись</w:t>
            </w:r>
          </w:p>
        </w:tc>
        <w:tc>
          <w:tcPr>
            <w:tcW w:w="3005" w:type="dxa"/>
          </w:tcPr>
          <w:p w:rsidR="007F310D" w:rsidRPr="007F310D" w:rsidRDefault="007F310D" w:rsidP="007F310D">
            <w:pPr>
              <w:pStyle w:val="ConsPlusNormal"/>
              <w:jc w:val="right"/>
            </w:pPr>
            <w:r w:rsidRPr="007F310D">
              <w:t>И.О. Фамилия</w:t>
            </w:r>
          </w:p>
        </w:tc>
      </w:tr>
      <w:tr w:rsidR="007F310D" w:rsidRPr="007F310D" w:rsidTr="007F310D">
        <w:tc>
          <w:tcPr>
            <w:tcW w:w="3005" w:type="dxa"/>
          </w:tcPr>
          <w:p w:rsidR="007F310D" w:rsidRPr="007F310D" w:rsidRDefault="007F310D" w:rsidP="007F310D">
            <w:pPr>
              <w:pStyle w:val="ConsPlusNormal"/>
            </w:pPr>
          </w:p>
        </w:tc>
        <w:tc>
          <w:tcPr>
            <w:tcW w:w="3061" w:type="dxa"/>
          </w:tcPr>
          <w:p w:rsidR="007F310D" w:rsidRPr="007F310D" w:rsidRDefault="007F310D" w:rsidP="007F310D">
            <w:pPr>
              <w:pStyle w:val="ConsPlusNormal"/>
            </w:pPr>
          </w:p>
        </w:tc>
        <w:tc>
          <w:tcPr>
            <w:tcW w:w="3005" w:type="dxa"/>
          </w:tcPr>
          <w:p w:rsidR="007F310D" w:rsidRPr="007F310D" w:rsidRDefault="007F310D" w:rsidP="007F310D">
            <w:pPr>
              <w:pStyle w:val="ConsPlusNormal"/>
            </w:pPr>
          </w:p>
        </w:tc>
      </w:tr>
      <w:tr w:rsidR="007F310D" w:rsidRPr="007F310D" w:rsidTr="007F310D">
        <w:tc>
          <w:tcPr>
            <w:tcW w:w="3005" w:type="dxa"/>
          </w:tcPr>
          <w:p w:rsidR="007F310D" w:rsidRPr="007F310D" w:rsidRDefault="007F310D" w:rsidP="007F310D">
            <w:pPr>
              <w:pStyle w:val="ConsPlusNormal"/>
            </w:pPr>
            <w:r w:rsidRPr="007F310D">
              <w:t>Секретарь</w:t>
            </w:r>
          </w:p>
        </w:tc>
        <w:tc>
          <w:tcPr>
            <w:tcW w:w="3061" w:type="dxa"/>
          </w:tcPr>
          <w:p w:rsidR="007F310D" w:rsidRPr="007F310D" w:rsidRDefault="007F310D" w:rsidP="007F310D">
            <w:pPr>
              <w:pStyle w:val="ConsPlusNormal"/>
              <w:jc w:val="center"/>
            </w:pPr>
            <w:r w:rsidRPr="007F310D">
              <w:t>Подпись</w:t>
            </w:r>
          </w:p>
        </w:tc>
        <w:tc>
          <w:tcPr>
            <w:tcW w:w="3005" w:type="dxa"/>
          </w:tcPr>
          <w:p w:rsidR="007F310D" w:rsidRPr="007F310D" w:rsidRDefault="007F310D" w:rsidP="007F310D">
            <w:pPr>
              <w:pStyle w:val="ConsPlusNormal"/>
              <w:jc w:val="right"/>
            </w:pPr>
            <w:r w:rsidRPr="007F310D">
              <w:t>И.О. Фамилия</w:t>
            </w:r>
          </w:p>
        </w:tc>
      </w:tr>
    </w:tbl>
    <w:p w:rsidR="007F310D" w:rsidRDefault="007F310D" w:rsidP="007F310D">
      <w:pPr>
        <w:pStyle w:val="ConsPlusNormal"/>
        <w:jc w:val="both"/>
      </w:pPr>
    </w:p>
    <w:p w:rsidR="009F0EE7" w:rsidRDefault="009F0EE7" w:rsidP="007F310D">
      <w:pPr>
        <w:pStyle w:val="ConsPlusNormal"/>
        <w:jc w:val="both"/>
      </w:pPr>
    </w:p>
    <w:p w:rsidR="009F0EE7" w:rsidRDefault="009F0EE7" w:rsidP="007F310D">
      <w:pPr>
        <w:pStyle w:val="ConsPlusNormal"/>
        <w:jc w:val="both"/>
      </w:pPr>
    </w:p>
    <w:p w:rsidR="009F0EE7" w:rsidRDefault="009F0EE7" w:rsidP="007F310D">
      <w:pPr>
        <w:pStyle w:val="ConsPlusNormal"/>
        <w:jc w:val="both"/>
      </w:pPr>
    </w:p>
    <w:p w:rsidR="009F0EE7" w:rsidRPr="007F310D" w:rsidRDefault="009F0EE7" w:rsidP="007F310D">
      <w:pPr>
        <w:pStyle w:val="ConsPlusNormal"/>
        <w:jc w:val="both"/>
      </w:pPr>
    </w:p>
    <w:p w:rsidR="00B2048C" w:rsidRDefault="00B2048C" w:rsidP="007F310D">
      <w:pPr>
        <w:pStyle w:val="ConsPlusNormal"/>
        <w:jc w:val="right"/>
        <w:outlineLvl w:val="1"/>
      </w:pPr>
    </w:p>
    <w:p w:rsidR="007F310D" w:rsidRPr="009F0EE7" w:rsidRDefault="007F310D" w:rsidP="007F310D">
      <w:pPr>
        <w:pStyle w:val="ConsPlusNormal"/>
        <w:jc w:val="right"/>
        <w:outlineLvl w:val="1"/>
        <w:rPr>
          <w:sz w:val="22"/>
          <w:szCs w:val="22"/>
        </w:rPr>
      </w:pPr>
      <w:r w:rsidRPr="009F0EE7">
        <w:rPr>
          <w:sz w:val="22"/>
          <w:szCs w:val="22"/>
        </w:rPr>
        <w:lastRenderedPageBreak/>
        <w:t xml:space="preserve">Приложение N </w:t>
      </w:r>
      <w:r w:rsidR="00757BFB" w:rsidRPr="009F0EE7">
        <w:rPr>
          <w:sz w:val="22"/>
          <w:szCs w:val="22"/>
        </w:rPr>
        <w:t>2</w:t>
      </w:r>
    </w:p>
    <w:p w:rsidR="007F310D" w:rsidRDefault="007F310D" w:rsidP="007F310D">
      <w:pPr>
        <w:pStyle w:val="ConsPlusNormal"/>
        <w:jc w:val="both"/>
      </w:pPr>
    </w:p>
    <w:p w:rsidR="009F0EE7" w:rsidRPr="007F310D" w:rsidRDefault="009F0EE7" w:rsidP="007F310D">
      <w:pPr>
        <w:pStyle w:val="ConsPlusNormal"/>
        <w:jc w:val="both"/>
      </w:pPr>
    </w:p>
    <w:p w:rsidR="009F0EE7" w:rsidRPr="007F310D" w:rsidRDefault="009F0EE7" w:rsidP="009F0EE7">
      <w:pPr>
        <w:pStyle w:val="ConsPlusNormal"/>
        <w:jc w:val="center"/>
      </w:pPr>
      <w:r>
        <w:t>Муниципальное казенное</w:t>
      </w:r>
      <w:r w:rsidRPr="007F310D">
        <w:t xml:space="preserve"> учреждение</w:t>
      </w:r>
    </w:p>
    <w:p w:rsidR="009F0EE7" w:rsidRPr="007F310D" w:rsidRDefault="009F0EE7" w:rsidP="009F0EE7">
      <w:pPr>
        <w:pStyle w:val="ConsPlusNormal"/>
        <w:jc w:val="center"/>
      </w:pPr>
      <w:r>
        <w:t>«Центр социальной помощи семье и детям» Осинниковского городского округа</w:t>
      </w:r>
    </w:p>
    <w:p w:rsidR="007F310D" w:rsidRDefault="009F0EE7" w:rsidP="009F0EE7">
      <w:pPr>
        <w:pStyle w:val="ConsPlusNormal"/>
        <w:jc w:val="center"/>
      </w:pPr>
      <w:r w:rsidRPr="007F310D">
        <w:t>(</w:t>
      </w:r>
      <w:r>
        <w:t>МКУ ЦСПСД Осинниковского городского округа)</w:t>
      </w:r>
    </w:p>
    <w:p w:rsidR="009F0EE7" w:rsidRDefault="009F0EE7" w:rsidP="009F0EE7">
      <w:pPr>
        <w:pStyle w:val="ConsPlusNormal"/>
        <w:jc w:val="center"/>
      </w:pPr>
    </w:p>
    <w:p w:rsidR="009F0EE7" w:rsidRPr="007F310D" w:rsidRDefault="009F0EE7" w:rsidP="009F0EE7">
      <w:pPr>
        <w:pStyle w:val="ConsPlusNormal"/>
        <w:jc w:val="center"/>
      </w:pPr>
    </w:p>
    <w:p w:rsidR="007F310D" w:rsidRPr="007F310D" w:rsidRDefault="007F310D" w:rsidP="007F310D">
      <w:pPr>
        <w:pStyle w:val="ConsPlusNormal"/>
        <w:jc w:val="center"/>
      </w:pPr>
      <w:bookmarkStart w:id="21" w:name="Par1755"/>
      <w:bookmarkEnd w:id="21"/>
      <w:r w:rsidRPr="007F310D">
        <w:t>ПРОТОКОЛ</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27"/>
        <w:gridCol w:w="2508"/>
        <w:gridCol w:w="3599"/>
        <w:gridCol w:w="936"/>
      </w:tblGrid>
      <w:tr w:rsidR="007F310D" w:rsidRPr="007F310D" w:rsidTr="007F310D">
        <w:tc>
          <w:tcPr>
            <w:tcW w:w="2027" w:type="dxa"/>
            <w:tcBorders>
              <w:bottom w:val="single" w:sz="4" w:space="0" w:color="auto"/>
            </w:tcBorders>
          </w:tcPr>
          <w:p w:rsidR="007F310D" w:rsidRPr="007F310D" w:rsidRDefault="007F310D" w:rsidP="007F310D">
            <w:pPr>
              <w:pStyle w:val="ConsPlusNormal"/>
            </w:pPr>
          </w:p>
        </w:tc>
        <w:tc>
          <w:tcPr>
            <w:tcW w:w="2508" w:type="dxa"/>
          </w:tcPr>
          <w:p w:rsidR="007F310D" w:rsidRPr="007F310D" w:rsidRDefault="007F310D" w:rsidP="007F310D">
            <w:pPr>
              <w:pStyle w:val="ConsPlusNormal"/>
            </w:pPr>
          </w:p>
        </w:tc>
        <w:tc>
          <w:tcPr>
            <w:tcW w:w="3599" w:type="dxa"/>
          </w:tcPr>
          <w:p w:rsidR="007F310D" w:rsidRPr="007F310D" w:rsidRDefault="007F310D" w:rsidP="007F310D">
            <w:pPr>
              <w:pStyle w:val="ConsPlusNormal"/>
              <w:jc w:val="right"/>
            </w:pPr>
            <w:r w:rsidRPr="007F310D">
              <w:t>N</w:t>
            </w:r>
          </w:p>
        </w:tc>
        <w:tc>
          <w:tcPr>
            <w:tcW w:w="936" w:type="dxa"/>
            <w:tcBorders>
              <w:bottom w:val="single" w:sz="4" w:space="0" w:color="auto"/>
            </w:tcBorders>
          </w:tcPr>
          <w:p w:rsidR="007F310D" w:rsidRPr="007F310D" w:rsidRDefault="007F310D" w:rsidP="007F310D">
            <w:pPr>
              <w:pStyle w:val="ConsPlusNormal"/>
            </w:pPr>
          </w:p>
        </w:tc>
      </w:tr>
    </w:tbl>
    <w:p w:rsidR="007F310D" w:rsidRPr="007F310D" w:rsidRDefault="007F310D" w:rsidP="007F310D">
      <w:pPr>
        <w:pStyle w:val="ConsPlusNormal"/>
        <w:jc w:val="both"/>
      </w:pPr>
    </w:p>
    <w:p w:rsidR="007F310D" w:rsidRPr="007F310D" w:rsidRDefault="009F0EE7" w:rsidP="007F310D">
      <w:pPr>
        <w:pStyle w:val="ConsPlusNormal"/>
        <w:jc w:val="center"/>
      </w:pPr>
      <w:r>
        <w:t>Осинники</w:t>
      </w:r>
    </w:p>
    <w:p w:rsidR="007F310D" w:rsidRPr="007F310D" w:rsidRDefault="007F310D" w:rsidP="007F310D">
      <w:pPr>
        <w:pStyle w:val="ConsPlusNormal"/>
        <w:jc w:val="both"/>
      </w:pPr>
    </w:p>
    <w:p w:rsidR="00CB3BBD" w:rsidRDefault="007F310D" w:rsidP="00CB3BBD">
      <w:pPr>
        <w:pStyle w:val="ConsPlusNormal"/>
        <w:jc w:val="both"/>
      </w:pPr>
      <w:r w:rsidRPr="007F310D">
        <w:t>оперативного совещания</w:t>
      </w:r>
    </w:p>
    <w:p w:rsidR="007F310D" w:rsidRPr="007F310D" w:rsidRDefault="007F310D" w:rsidP="00CB3BBD">
      <w:pPr>
        <w:pStyle w:val="ConsPlusNormal"/>
        <w:jc w:val="both"/>
      </w:pPr>
      <w:r w:rsidRPr="007F310D">
        <w:t xml:space="preserve">у заместителя директора </w:t>
      </w:r>
      <w:r w:rsidR="00CB3BBD" w:rsidRPr="007F310D">
        <w:t>Ц</w:t>
      </w:r>
      <w:r w:rsidRPr="007F310D">
        <w:t>ентра</w:t>
      </w:r>
    </w:p>
    <w:p w:rsidR="007F310D" w:rsidRPr="007F310D" w:rsidRDefault="007F310D" w:rsidP="007F310D">
      <w:pPr>
        <w:pStyle w:val="ConsPlusNormal"/>
        <w:jc w:val="both"/>
      </w:pPr>
    </w:p>
    <w:p w:rsidR="007F310D" w:rsidRPr="007F310D" w:rsidRDefault="007F310D" w:rsidP="00757BFB">
      <w:pPr>
        <w:pStyle w:val="ConsPlusNormal"/>
        <w:jc w:val="both"/>
      </w:pPr>
      <w:r w:rsidRPr="007F310D">
        <w:t>Заместитель директора - Фамилия И.О.</w:t>
      </w:r>
    </w:p>
    <w:p w:rsidR="007F310D" w:rsidRPr="007F310D" w:rsidRDefault="007F310D" w:rsidP="00757BFB">
      <w:pPr>
        <w:pStyle w:val="ConsPlusNormal"/>
        <w:jc w:val="both"/>
      </w:pPr>
      <w:r w:rsidRPr="007F310D">
        <w:t>Секретарь - Фамилия И.О.</w:t>
      </w:r>
    </w:p>
    <w:p w:rsidR="007F310D" w:rsidRPr="007F310D" w:rsidRDefault="007F310D" w:rsidP="00757BFB">
      <w:pPr>
        <w:pStyle w:val="ConsPlusNormal"/>
        <w:jc w:val="both"/>
      </w:pPr>
      <w:r w:rsidRPr="007F310D">
        <w:t>Присутствовали: Фамилия И.О., Фамилия И.О., Фамилия И.О. ...</w:t>
      </w:r>
    </w:p>
    <w:p w:rsidR="007F310D" w:rsidRPr="007F310D" w:rsidRDefault="007F310D" w:rsidP="007F310D">
      <w:pPr>
        <w:pStyle w:val="ConsPlusNormal"/>
        <w:jc w:val="both"/>
      </w:pPr>
    </w:p>
    <w:p w:rsidR="007F310D" w:rsidRPr="007F310D" w:rsidRDefault="007F310D" w:rsidP="007F310D">
      <w:pPr>
        <w:pStyle w:val="ConsPlusNormal"/>
        <w:jc w:val="center"/>
        <w:outlineLvl w:val="2"/>
      </w:pPr>
      <w:r w:rsidRPr="007F310D">
        <w:t>1. Об организации обследования по теме НИОКР ...</w:t>
      </w:r>
    </w:p>
    <w:p w:rsidR="007F310D" w:rsidRPr="007F310D" w:rsidRDefault="007F310D" w:rsidP="007F310D">
      <w:pPr>
        <w:pStyle w:val="ConsPlusNormal"/>
        <w:jc w:val="center"/>
      </w:pPr>
      <w:r w:rsidRPr="007F310D">
        <w:t>_______________________________________________</w:t>
      </w:r>
    </w:p>
    <w:p w:rsidR="007F310D" w:rsidRPr="007F310D" w:rsidRDefault="007F310D" w:rsidP="007F310D">
      <w:pPr>
        <w:pStyle w:val="ConsPlusNormal"/>
        <w:jc w:val="center"/>
      </w:pPr>
      <w:r w:rsidRPr="007F310D">
        <w:t xml:space="preserve">(Фамилия И.О. </w:t>
      </w:r>
      <w:hyperlink w:anchor="Par1792" w:tooltip="&lt;*&gt; Первой указывается фамилия и инициалы основного докладчика, затем - фамилии и инициалы лиц, участвовавших в обсуждении вопроса." w:history="1">
        <w:r w:rsidRPr="007F310D">
          <w:rPr>
            <w:color w:val="0000FF"/>
          </w:rPr>
          <w:t>&lt;*&gt;</w:t>
        </w:r>
      </w:hyperlink>
      <w:r w:rsidRPr="007F310D">
        <w:t>, Фамилия И.О., Фамилия И.О.)</w:t>
      </w:r>
    </w:p>
    <w:p w:rsidR="007F310D" w:rsidRPr="007F310D" w:rsidRDefault="007F310D" w:rsidP="007F310D">
      <w:pPr>
        <w:pStyle w:val="ConsPlusNormal"/>
        <w:jc w:val="both"/>
      </w:pPr>
    </w:p>
    <w:p w:rsidR="007F310D" w:rsidRPr="007F310D" w:rsidRDefault="007F310D" w:rsidP="007F310D">
      <w:pPr>
        <w:pStyle w:val="ConsPlusNormal"/>
        <w:jc w:val="both"/>
      </w:pPr>
      <w:r w:rsidRPr="007F310D">
        <w:t>1. Установить, что ...</w:t>
      </w:r>
    </w:p>
    <w:p w:rsidR="007F310D" w:rsidRPr="007F310D" w:rsidRDefault="007F310D" w:rsidP="007F310D">
      <w:pPr>
        <w:pStyle w:val="ConsPlusNormal"/>
        <w:spacing w:before="240"/>
        <w:jc w:val="both"/>
      </w:pPr>
      <w:r w:rsidRPr="007F310D">
        <w:t>2. Руководителю темы (Фамилия И.О.) обеспечить контроль ....</w:t>
      </w:r>
    </w:p>
    <w:p w:rsidR="007F310D" w:rsidRPr="007F310D" w:rsidRDefault="007F310D" w:rsidP="007F310D">
      <w:pPr>
        <w:pStyle w:val="ConsPlusNormal"/>
        <w:jc w:val="both"/>
      </w:pPr>
    </w:p>
    <w:p w:rsidR="007F310D" w:rsidRPr="007F310D" w:rsidRDefault="007F310D" w:rsidP="007F310D">
      <w:pPr>
        <w:pStyle w:val="ConsPlusNormal"/>
        <w:jc w:val="center"/>
        <w:outlineLvl w:val="2"/>
      </w:pPr>
      <w:r w:rsidRPr="007F310D">
        <w:t>2. Об участии в заседании рабочей группы по ...</w:t>
      </w:r>
    </w:p>
    <w:p w:rsidR="007F310D" w:rsidRPr="007F310D" w:rsidRDefault="007F310D" w:rsidP="007F310D">
      <w:pPr>
        <w:pStyle w:val="ConsPlusNormal"/>
        <w:jc w:val="center"/>
      </w:pPr>
      <w:r w:rsidRPr="007F310D">
        <w:t>_______________________________________________</w:t>
      </w:r>
    </w:p>
    <w:p w:rsidR="007F310D" w:rsidRPr="007F310D" w:rsidRDefault="007F310D" w:rsidP="007F310D">
      <w:pPr>
        <w:pStyle w:val="ConsPlusNormal"/>
        <w:jc w:val="center"/>
      </w:pPr>
      <w:r w:rsidRPr="007F310D">
        <w:t xml:space="preserve">(Фамилия И.О. </w:t>
      </w:r>
      <w:hyperlink w:anchor="Par1792" w:tooltip="&lt;*&gt; Первой указывается фамилия и инициалы основного докладчика, затем - фамилии и инициалы лиц, участвовавших в обсуждении вопроса." w:history="1">
        <w:r w:rsidRPr="007F310D">
          <w:rPr>
            <w:color w:val="0000FF"/>
          </w:rPr>
          <w:t>&lt;*&gt;</w:t>
        </w:r>
      </w:hyperlink>
      <w:r w:rsidRPr="007F310D">
        <w:t>, Фамилия И.О., Фамилия И.О.)</w:t>
      </w:r>
    </w:p>
    <w:p w:rsidR="007F310D" w:rsidRPr="007F310D" w:rsidRDefault="007F310D" w:rsidP="007F310D">
      <w:pPr>
        <w:pStyle w:val="ConsPlusNormal"/>
        <w:jc w:val="both"/>
      </w:pPr>
    </w:p>
    <w:p w:rsidR="007F310D" w:rsidRPr="007F310D" w:rsidRDefault="007F310D" w:rsidP="007F310D">
      <w:pPr>
        <w:pStyle w:val="ConsPlusNormal"/>
        <w:jc w:val="both"/>
      </w:pPr>
      <w:r w:rsidRPr="007F310D">
        <w:t>1. Подготовить к заседанию рабочей группы материалы о ....</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7F310D" w:rsidRPr="007F310D" w:rsidTr="007F310D">
        <w:tc>
          <w:tcPr>
            <w:tcW w:w="3005" w:type="dxa"/>
          </w:tcPr>
          <w:p w:rsidR="007F310D" w:rsidRPr="007F310D" w:rsidRDefault="007F310D" w:rsidP="007F310D">
            <w:pPr>
              <w:pStyle w:val="ConsPlusNormal"/>
            </w:pPr>
            <w:r w:rsidRPr="007F310D">
              <w:t>Заместитель директора</w:t>
            </w:r>
          </w:p>
        </w:tc>
        <w:tc>
          <w:tcPr>
            <w:tcW w:w="3061" w:type="dxa"/>
          </w:tcPr>
          <w:p w:rsidR="007F310D" w:rsidRPr="007F310D" w:rsidRDefault="007F310D" w:rsidP="007F310D">
            <w:pPr>
              <w:pStyle w:val="ConsPlusNormal"/>
              <w:jc w:val="center"/>
            </w:pPr>
            <w:r w:rsidRPr="007F310D">
              <w:t>Подпись</w:t>
            </w:r>
          </w:p>
        </w:tc>
        <w:tc>
          <w:tcPr>
            <w:tcW w:w="3005" w:type="dxa"/>
          </w:tcPr>
          <w:p w:rsidR="007F310D" w:rsidRPr="007F310D" w:rsidRDefault="007F310D" w:rsidP="007F310D">
            <w:pPr>
              <w:pStyle w:val="ConsPlusNormal"/>
              <w:jc w:val="right"/>
            </w:pPr>
            <w:r w:rsidRPr="007F310D">
              <w:t>И.О. Фамилия</w:t>
            </w:r>
          </w:p>
        </w:tc>
      </w:tr>
      <w:tr w:rsidR="007F310D" w:rsidRPr="007F310D" w:rsidTr="007F310D">
        <w:tc>
          <w:tcPr>
            <w:tcW w:w="3005" w:type="dxa"/>
          </w:tcPr>
          <w:p w:rsidR="007F310D" w:rsidRPr="007F310D" w:rsidRDefault="007F310D" w:rsidP="007F310D">
            <w:pPr>
              <w:pStyle w:val="ConsPlusNormal"/>
            </w:pPr>
            <w:r w:rsidRPr="007F310D">
              <w:t>Секретарь</w:t>
            </w:r>
          </w:p>
        </w:tc>
        <w:tc>
          <w:tcPr>
            <w:tcW w:w="3061" w:type="dxa"/>
          </w:tcPr>
          <w:p w:rsidR="007F310D" w:rsidRPr="007F310D" w:rsidRDefault="007F310D" w:rsidP="007F310D">
            <w:pPr>
              <w:pStyle w:val="ConsPlusNormal"/>
              <w:jc w:val="center"/>
            </w:pPr>
            <w:r w:rsidRPr="007F310D">
              <w:t>Подпись</w:t>
            </w:r>
          </w:p>
        </w:tc>
        <w:tc>
          <w:tcPr>
            <w:tcW w:w="3005" w:type="dxa"/>
          </w:tcPr>
          <w:p w:rsidR="007F310D" w:rsidRPr="007F310D" w:rsidRDefault="007F310D" w:rsidP="007F310D">
            <w:pPr>
              <w:pStyle w:val="ConsPlusNormal"/>
              <w:jc w:val="right"/>
            </w:pPr>
            <w:r w:rsidRPr="007F310D">
              <w:t>И.О. Фамилия</w:t>
            </w:r>
          </w:p>
        </w:tc>
      </w:tr>
    </w:tbl>
    <w:p w:rsidR="007F310D" w:rsidRPr="007F310D" w:rsidRDefault="007F310D" w:rsidP="007F310D">
      <w:pPr>
        <w:pStyle w:val="ConsPlusNormal"/>
        <w:jc w:val="both"/>
      </w:pPr>
    </w:p>
    <w:p w:rsidR="007F310D" w:rsidRPr="007F310D" w:rsidRDefault="007F310D" w:rsidP="007F310D">
      <w:pPr>
        <w:pStyle w:val="ConsPlusNormal"/>
        <w:ind w:firstLine="540"/>
        <w:jc w:val="both"/>
      </w:pPr>
      <w:r w:rsidRPr="007F310D">
        <w:t>--------------------------------</w:t>
      </w:r>
    </w:p>
    <w:p w:rsidR="007F310D" w:rsidRPr="007F310D" w:rsidRDefault="007F310D" w:rsidP="007F310D">
      <w:pPr>
        <w:pStyle w:val="ConsPlusNormal"/>
        <w:spacing w:before="240"/>
        <w:ind w:firstLine="540"/>
        <w:jc w:val="both"/>
      </w:pPr>
      <w:bookmarkStart w:id="22" w:name="Par1792"/>
      <w:bookmarkEnd w:id="22"/>
      <w:r w:rsidRPr="007F310D">
        <w:t>&lt;*&gt; Первой указывается фамилия и инициалы основного докладчика, затем - фамилии и инициалы лиц, участвовавших в обсуждении вопроса.</w:t>
      </w:r>
    </w:p>
    <w:p w:rsidR="007F310D" w:rsidRPr="007F310D" w:rsidRDefault="007F310D" w:rsidP="007F310D">
      <w:pPr>
        <w:pStyle w:val="ConsPlusNormal"/>
        <w:jc w:val="both"/>
      </w:pPr>
    </w:p>
    <w:p w:rsidR="007F310D" w:rsidRDefault="007F310D" w:rsidP="007F310D">
      <w:pPr>
        <w:pStyle w:val="ConsPlusNormal"/>
        <w:jc w:val="both"/>
      </w:pPr>
    </w:p>
    <w:p w:rsidR="001267FA" w:rsidRDefault="001267FA" w:rsidP="007F310D">
      <w:pPr>
        <w:pStyle w:val="ConsPlusNormal"/>
        <w:jc w:val="both"/>
      </w:pPr>
    </w:p>
    <w:p w:rsidR="001267FA" w:rsidRDefault="001267FA" w:rsidP="007F310D">
      <w:pPr>
        <w:pStyle w:val="ConsPlusNormal"/>
        <w:jc w:val="both"/>
      </w:pPr>
    </w:p>
    <w:p w:rsidR="00CB3BBD" w:rsidRDefault="00CB3BBD" w:rsidP="007F310D">
      <w:pPr>
        <w:pStyle w:val="ConsPlusNormal"/>
        <w:jc w:val="both"/>
      </w:pPr>
    </w:p>
    <w:p w:rsidR="00CB3BBD" w:rsidRDefault="00CB3BBD" w:rsidP="007F310D">
      <w:pPr>
        <w:pStyle w:val="ConsPlusNormal"/>
        <w:jc w:val="both"/>
      </w:pPr>
    </w:p>
    <w:p w:rsidR="001267FA" w:rsidRPr="007F310D" w:rsidRDefault="001267FA" w:rsidP="007F310D">
      <w:pPr>
        <w:pStyle w:val="ConsPlusNormal"/>
        <w:jc w:val="both"/>
      </w:pPr>
    </w:p>
    <w:p w:rsidR="007F310D" w:rsidRPr="007F310D" w:rsidRDefault="007F310D" w:rsidP="007F310D">
      <w:pPr>
        <w:pStyle w:val="ConsPlusNormal"/>
        <w:jc w:val="both"/>
      </w:pPr>
    </w:p>
    <w:p w:rsidR="007F310D" w:rsidRPr="001267FA" w:rsidRDefault="007F310D" w:rsidP="007F310D">
      <w:pPr>
        <w:pStyle w:val="ConsPlusNormal"/>
        <w:jc w:val="right"/>
        <w:outlineLvl w:val="1"/>
        <w:rPr>
          <w:sz w:val="22"/>
          <w:szCs w:val="22"/>
        </w:rPr>
      </w:pPr>
      <w:bookmarkStart w:id="23" w:name="Par1798"/>
      <w:bookmarkEnd w:id="23"/>
      <w:r w:rsidRPr="001267FA">
        <w:rPr>
          <w:sz w:val="22"/>
          <w:szCs w:val="22"/>
        </w:rPr>
        <w:lastRenderedPageBreak/>
        <w:t xml:space="preserve">Приложение N </w:t>
      </w:r>
      <w:r w:rsidR="00927A6B" w:rsidRPr="001267FA">
        <w:rPr>
          <w:sz w:val="22"/>
          <w:szCs w:val="22"/>
        </w:rPr>
        <w:t>3</w:t>
      </w:r>
    </w:p>
    <w:p w:rsidR="007F310D" w:rsidRDefault="007F310D" w:rsidP="007F310D">
      <w:pPr>
        <w:pStyle w:val="ConsPlusNormal"/>
        <w:jc w:val="both"/>
      </w:pPr>
    </w:p>
    <w:p w:rsidR="001267FA" w:rsidRPr="007F310D" w:rsidRDefault="001267FA"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4"/>
        <w:gridCol w:w="340"/>
        <w:gridCol w:w="510"/>
        <w:gridCol w:w="1871"/>
        <w:gridCol w:w="4535"/>
      </w:tblGrid>
      <w:tr w:rsidR="001267FA" w:rsidRPr="007F310D" w:rsidTr="007F310D">
        <w:tc>
          <w:tcPr>
            <w:tcW w:w="4535" w:type="dxa"/>
            <w:gridSpan w:val="4"/>
          </w:tcPr>
          <w:p w:rsidR="001267FA" w:rsidRPr="003A1939" w:rsidRDefault="001267FA" w:rsidP="00E127C8">
            <w:pPr>
              <w:pStyle w:val="ConsPlusNormal"/>
              <w:jc w:val="center"/>
            </w:pPr>
            <w:r w:rsidRPr="003A1939">
              <w:t>Муниципальное казенное учреждение</w:t>
            </w:r>
          </w:p>
        </w:tc>
        <w:tc>
          <w:tcPr>
            <w:tcW w:w="4535" w:type="dxa"/>
          </w:tcPr>
          <w:p w:rsidR="001267FA" w:rsidRPr="007F310D" w:rsidRDefault="001267FA" w:rsidP="007F310D">
            <w:pPr>
              <w:pStyle w:val="ConsPlusNormal"/>
            </w:pPr>
          </w:p>
        </w:tc>
      </w:tr>
      <w:tr w:rsidR="001267FA" w:rsidRPr="007F310D" w:rsidTr="007F310D">
        <w:tc>
          <w:tcPr>
            <w:tcW w:w="4535" w:type="dxa"/>
            <w:gridSpan w:val="4"/>
          </w:tcPr>
          <w:p w:rsidR="001267FA" w:rsidRDefault="001267FA" w:rsidP="00E127C8">
            <w:pPr>
              <w:pStyle w:val="ConsPlusNormal"/>
              <w:jc w:val="center"/>
            </w:pPr>
            <w:r w:rsidRPr="003A1939">
              <w:t>«Центр социальной помощи семье и детям» Осинниковского городского округа</w:t>
            </w:r>
          </w:p>
          <w:p w:rsidR="001267FA" w:rsidRPr="003A1939" w:rsidRDefault="001267FA" w:rsidP="00E127C8">
            <w:pPr>
              <w:pStyle w:val="ConsPlusNormal"/>
              <w:jc w:val="center"/>
            </w:pPr>
            <w:r>
              <w:t>(МКУ ЦСПСД Осинниковского городского округа)</w:t>
            </w:r>
          </w:p>
        </w:tc>
        <w:tc>
          <w:tcPr>
            <w:tcW w:w="4535" w:type="dxa"/>
          </w:tcPr>
          <w:p w:rsidR="001267FA" w:rsidRPr="007F310D" w:rsidRDefault="001267FA" w:rsidP="007F310D">
            <w:pPr>
              <w:pStyle w:val="ConsPlusNormal"/>
            </w:pPr>
          </w:p>
        </w:tc>
      </w:tr>
      <w:tr w:rsidR="001267FA" w:rsidRPr="007F310D" w:rsidTr="007F310D">
        <w:tc>
          <w:tcPr>
            <w:tcW w:w="4535" w:type="dxa"/>
            <w:gridSpan w:val="4"/>
          </w:tcPr>
          <w:p w:rsidR="001267FA" w:rsidRPr="003A1939" w:rsidRDefault="001267FA" w:rsidP="00E127C8">
            <w:pPr>
              <w:pStyle w:val="ConsPlusNormal"/>
              <w:jc w:val="both"/>
            </w:pPr>
          </w:p>
        </w:tc>
        <w:tc>
          <w:tcPr>
            <w:tcW w:w="4535" w:type="dxa"/>
          </w:tcPr>
          <w:p w:rsidR="001267FA" w:rsidRPr="007F310D" w:rsidRDefault="001267FA" w:rsidP="007F310D">
            <w:pPr>
              <w:pStyle w:val="ConsPlusNormal"/>
            </w:pPr>
          </w:p>
        </w:tc>
      </w:tr>
      <w:tr w:rsidR="007F310D" w:rsidRPr="007F310D" w:rsidTr="007F310D">
        <w:tc>
          <w:tcPr>
            <w:tcW w:w="4535" w:type="dxa"/>
            <w:gridSpan w:val="4"/>
          </w:tcPr>
          <w:p w:rsidR="007F310D" w:rsidRPr="007F310D" w:rsidRDefault="007F310D" w:rsidP="007F310D">
            <w:pPr>
              <w:pStyle w:val="ConsPlusNormal"/>
              <w:jc w:val="center"/>
            </w:pPr>
            <w:bookmarkStart w:id="24" w:name="Par1858"/>
            <w:bookmarkEnd w:id="24"/>
            <w:r w:rsidRPr="007F310D">
              <w:t>АКТ</w:t>
            </w:r>
          </w:p>
        </w:tc>
        <w:tc>
          <w:tcPr>
            <w:tcW w:w="4535" w:type="dxa"/>
          </w:tcPr>
          <w:p w:rsidR="007F310D" w:rsidRPr="007F310D" w:rsidRDefault="007F310D" w:rsidP="007F310D">
            <w:pPr>
              <w:pStyle w:val="ConsPlusNormal"/>
            </w:pPr>
          </w:p>
        </w:tc>
      </w:tr>
      <w:tr w:rsidR="007F310D" w:rsidRPr="007F310D" w:rsidTr="007F310D">
        <w:tc>
          <w:tcPr>
            <w:tcW w:w="1814" w:type="dxa"/>
            <w:tcBorders>
              <w:bottom w:val="single" w:sz="4" w:space="0" w:color="auto"/>
            </w:tcBorders>
          </w:tcPr>
          <w:p w:rsidR="007F310D" w:rsidRPr="007F310D" w:rsidRDefault="007F310D" w:rsidP="007F310D">
            <w:pPr>
              <w:pStyle w:val="ConsPlusNormal"/>
            </w:pPr>
            <w:r w:rsidRPr="007F310D">
              <w:t>05.08.2017</w:t>
            </w:r>
          </w:p>
        </w:tc>
        <w:tc>
          <w:tcPr>
            <w:tcW w:w="340" w:type="dxa"/>
          </w:tcPr>
          <w:p w:rsidR="007F310D" w:rsidRPr="007F310D" w:rsidRDefault="007F310D" w:rsidP="007F310D">
            <w:pPr>
              <w:pStyle w:val="ConsPlusNormal"/>
              <w:jc w:val="center"/>
            </w:pPr>
            <w:r w:rsidRPr="007F310D">
              <w:t>N</w:t>
            </w:r>
          </w:p>
        </w:tc>
        <w:tc>
          <w:tcPr>
            <w:tcW w:w="510" w:type="dxa"/>
            <w:tcBorders>
              <w:bottom w:val="single" w:sz="4" w:space="0" w:color="auto"/>
            </w:tcBorders>
          </w:tcPr>
          <w:p w:rsidR="007F310D" w:rsidRPr="007F310D" w:rsidRDefault="007F310D" w:rsidP="007F310D">
            <w:pPr>
              <w:pStyle w:val="ConsPlusNormal"/>
              <w:jc w:val="center"/>
            </w:pPr>
            <w:r w:rsidRPr="007F310D">
              <w:t>5</w:t>
            </w:r>
          </w:p>
        </w:tc>
        <w:tc>
          <w:tcPr>
            <w:tcW w:w="1871" w:type="dxa"/>
          </w:tcPr>
          <w:p w:rsidR="007F310D" w:rsidRPr="007F310D" w:rsidRDefault="007F310D" w:rsidP="007F310D">
            <w:pPr>
              <w:pStyle w:val="ConsPlusNormal"/>
            </w:pPr>
          </w:p>
        </w:tc>
        <w:tc>
          <w:tcPr>
            <w:tcW w:w="4535" w:type="dxa"/>
          </w:tcPr>
          <w:p w:rsidR="007F310D" w:rsidRPr="007F310D" w:rsidRDefault="007F310D" w:rsidP="007F310D">
            <w:pPr>
              <w:pStyle w:val="ConsPlusNormal"/>
            </w:pPr>
          </w:p>
        </w:tc>
      </w:tr>
      <w:tr w:rsidR="007F310D" w:rsidRPr="007F310D" w:rsidTr="007F310D">
        <w:tc>
          <w:tcPr>
            <w:tcW w:w="4535" w:type="dxa"/>
            <w:gridSpan w:val="4"/>
          </w:tcPr>
          <w:p w:rsidR="007F310D" w:rsidRPr="007F310D" w:rsidRDefault="001267FA" w:rsidP="007F310D">
            <w:pPr>
              <w:pStyle w:val="ConsPlusNormal"/>
            </w:pPr>
            <w:r>
              <w:t>Осинники</w:t>
            </w:r>
          </w:p>
        </w:tc>
        <w:tc>
          <w:tcPr>
            <w:tcW w:w="4535" w:type="dxa"/>
            <w:vMerge w:val="restart"/>
          </w:tcPr>
          <w:p w:rsidR="007F310D" w:rsidRPr="007F310D" w:rsidRDefault="007F310D" w:rsidP="007F310D">
            <w:pPr>
              <w:pStyle w:val="ConsPlusNormal"/>
            </w:pPr>
          </w:p>
        </w:tc>
      </w:tr>
      <w:tr w:rsidR="007F310D" w:rsidRPr="007F310D" w:rsidTr="007F310D">
        <w:tc>
          <w:tcPr>
            <w:tcW w:w="4535" w:type="dxa"/>
            <w:gridSpan w:val="4"/>
          </w:tcPr>
          <w:p w:rsidR="007F310D" w:rsidRPr="007F310D" w:rsidRDefault="007F310D" w:rsidP="007F310D">
            <w:pPr>
              <w:pStyle w:val="ConsPlusNormal"/>
              <w:ind w:left="283"/>
            </w:pPr>
            <w:r w:rsidRPr="007F310D">
              <w:t>проверки технического состояния оргтехники</w:t>
            </w:r>
          </w:p>
        </w:tc>
        <w:tc>
          <w:tcPr>
            <w:tcW w:w="4535" w:type="dxa"/>
            <w:vMerge/>
          </w:tcPr>
          <w:p w:rsidR="007F310D" w:rsidRPr="007F310D" w:rsidRDefault="007F310D" w:rsidP="007F310D">
            <w:pPr>
              <w:pStyle w:val="ConsPlusNormal"/>
              <w:ind w:left="283"/>
            </w:pPr>
          </w:p>
        </w:tc>
      </w:tr>
    </w:tbl>
    <w:p w:rsidR="007F310D" w:rsidRPr="007F310D" w:rsidRDefault="007F310D" w:rsidP="007F310D">
      <w:pPr>
        <w:pStyle w:val="ConsPlusNormal"/>
        <w:jc w:val="both"/>
      </w:pPr>
    </w:p>
    <w:p w:rsidR="007F310D" w:rsidRPr="007F310D" w:rsidRDefault="007F310D" w:rsidP="007F310D">
      <w:pPr>
        <w:pStyle w:val="ConsPlusNormal"/>
        <w:ind w:firstLine="540"/>
        <w:jc w:val="both"/>
      </w:pPr>
      <w:r w:rsidRPr="007F310D">
        <w:t xml:space="preserve">Основание: приказ </w:t>
      </w:r>
      <w:r w:rsidR="001267FA">
        <w:t>МКУ ЦСПСД Осинниковского городского округа</w:t>
      </w:r>
      <w:r w:rsidRPr="007F310D">
        <w:t xml:space="preserve"> от 30.07.2017 N 89 "О проверке технического состояния оргтехники, используемой отделом делопроизводства".</w:t>
      </w:r>
    </w:p>
    <w:p w:rsidR="007F310D" w:rsidRPr="007F310D" w:rsidRDefault="007F310D" w:rsidP="007F310D">
      <w:pPr>
        <w:pStyle w:val="ConsPlusNormal"/>
        <w:spacing w:before="240"/>
        <w:ind w:firstLine="540"/>
        <w:jc w:val="both"/>
      </w:pPr>
      <w:r w:rsidRPr="007F310D">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7F310D" w:rsidRPr="007F310D" w:rsidRDefault="007F310D" w:rsidP="007F310D">
      <w:pPr>
        <w:pStyle w:val="ConsPlusNormal"/>
        <w:spacing w:before="240"/>
        <w:ind w:firstLine="540"/>
        <w:jc w:val="both"/>
      </w:pPr>
      <w:r w:rsidRPr="007F310D">
        <w:t>В ходе проверки технического состояния оргтехники отдела делопроизводства, проведенной 04.08.2017, установлено ...</w:t>
      </w:r>
    </w:p>
    <w:p w:rsidR="007F310D" w:rsidRPr="007F310D" w:rsidRDefault="007F310D" w:rsidP="007F310D">
      <w:pPr>
        <w:pStyle w:val="ConsPlusNormal"/>
        <w:spacing w:before="240"/>
        <w:ind w:firstLine="540"/>
        <w:jc w:val="both"/>
      </w:pPr>
      <w:r w:rsidRPr="007F310D">
        <w:t>Проверкой признаны непригодными для эксплуатации:</w:t>
      </w:r>
    </w:p>
    <w:p w:rsidR="007F310D" w:rsidRPr="007F310D" w:rsidRDefault="007F310D" w:rsidP="007F310D">
      <w:pPr>
        <w:pStyle w:val="ConsPlusNormal"/>
        <w:spacing w:before="240"/>
        <w:ind w:firstLine="540"/>
        <w:jc w:val="both"/>
      </w:pPr>
      <w:r w:rsidRPr="007F310D">
        <w:t>...</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7F310D" w:rsidRPr="007F310D" w:rsidTr="007F310D">
        <w:tc>
          <w:tcPr>
            <w:tcW w:w="3005" w:type="dxa"/>
          </w:tcPr>
          <w:p w:rsidR="007F310D" w:rsidRPr="007F310D" w:rsidRDefault="007F310D" w:rsidP="007F310D">
            <w:pPr>
              <w:pStyle w:val="ConsPlusNormal"/>
            </w:pPr>
          </w:p>
        </w:tc>
        <w:tc>
          <w:tcPr>
            <w:tcW w:w="3061" w:type="dxa"/>
          </w:tcPr>
          <w:p w:rsidR="007F310D" w:rsidRPr="007F310D" w:rsidRDefault="007F310D" w:rsidP="007F310D">
            <w:pPr>
              <w:pStyle w:val="ConsPlusNormal"/>
              <w:jc w:val="center"/>
            </w:pPr>
            <w:r w:rsidRPr="007F310D">
              <w:t>Подпись</w:t>
            </w:r>
          </w:p>
        </w:tc>
        <w:tc>
          <w:tcPr>
            <w:tcW w:w="3005" w:type="dxa"/>
          </w:tcPr>
          <w:p w:rsidR="007F310D" w:rsidRPr="007F310D" w:rsidRDefault="007F310D" w:rsidP="007F310D">
            <w:pPr>
              <w:pStyle w:val="ConsPlusNormal"/>
              <w:jc w:val="right"/>
            </w:pPr>
            <w:r w:rsidRPr="007F310D">
              <w:t>И.О. Фамилия</w:t>
            </w:r>
          </w:p>
        </w:tc>
      </w:tr>
      <w:tr w:rsidR="007F310D" w:rsidRPr="007F310D" w:rsidTr="007F310D">
        <w:tc>
          <w:tcPr>
            <w:tcW w:w="3005" w:type="dxa"/>
          </w:tcPr>
          <w:p w:rsidR="007F310D" w:rsidRPr="007F310D" w:rsidRDefault="007F310D" w:rsidP="007F310D">
            <w:pPr>
              <w:pStyle w:val="ConsPlusNormal"/>
            </w:pPr>
          </w:p>
        </w:tc>
        <w:tc>
          <w:tcPr>
            <w:tcW w:w="3061" w:type="dxa"/>
          </w:tcPr>
          <w:p w:rsidR="007F310D" w:rsidRPr="007F310D" w:rsidRDefault="007F310D" w:rsidP="007F310D">
            <w:pPr>
              <w:pStyle w:val="ConsPlusNormal"/>
              <w:jc w:val="center"/>
            </w:pPr>
            <w:r w:rsidRPr="007F310D">
              <w:t>Подпись</w:t>
            </w:r>
          </w:p>
        </w:tc>
        <w:tc>
          <w:tcPr>
            <w:tcW w:w="3005" w:type="dxa"/>
          </w:tcPr>
          <w:p w:rsidR="007F310D" w:rsidRPr="007F310D" w:rsidRDefault="007F310D" w:rsidP="007F310D">
            <w:pPr>
              <w:pStyle w:val="ConsPlusNormal"/>
              <w:jc w:val="right"/>
            </w:pPr>
            <w:r w:rsidRPr="007F310D">
              <w:t>И.О. Фамилия</w:t>
            </w:r>
          </w:p>
        </w:tc>
      </w:tr>
      <w:tr w:rsidR="007F310D" w:rsidRPr="007F310D" w:rsidTr="007F310D">
        <w:tc>
          <w:tcPr>
            <w:tcW w:w="3005" w:type="dxa"/>
          </w:tcPr>
          <w:p w:rsidR="007F310D" w:rsidRPr="007F310D" w:rsidRDefault="007F310D" w:rsidP="007F310D">
            <w:pPr>
              <w:pStyle w:val="ConsPlusNormal"/>
            </w:pPr>
          </w:p>
        </w:tc>
        <w:tc>
          <w:tcPr>
            <w:tcW w:w="3061" w:type="dxa"/>
          </w:tcPr>
          <w:p w:rsidR="007F310D" w:rsidRPr="007F310D" w:rsidRDefault="007F310D" w:rsidP="007F310D">
            <w:pPr>
              <w:pStyle w:val="ConsPlusNormal"/>
              <w:jc w:val="center"/>
            </w:pPr>
            <w:r w:rsidRPr="007F310D">
              <w:t>Подпись</w:t>
            </w:r>
          </w:p>
        </w:tc>
        <w:tc>
          <w:tcPr>
            <w:tcW w:w="3005" w:type="dxa"/>
          </w:tcPr>
          <w:p w:rsidR="007F310D" w:rsidRPr="007F310D" w:rsidRDefault="007F310D" w:rsidP="007F310D">
            <w:pPr>
              <w:pStyle w:val="ConsPlusNormal"/>
              <w:jc w:val="right"/>
            </w:pPr>
            <w:r w:rsidRPr="007F310D">
              <w:t>И.О. Фамилия</w:t>
            </w:r>
          </w:p>
        </w:tc>
      </w:tr>
    </w:tbl>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927A6B" w:rsidRDefault="00927A6B" w:rsidP="007F310D">
      <w:pPr>
        <w:pStyle w:val="ConsPlusNormal"/>
        <w:jc w:val="right"/>
        <w:outlineLvl w:val="1"/>
      </w:pPr>
    </w:p>
    <w:p w:rsidR="00927A6B" w:rsidRDefault="00927A6B" w:rsidP="007F310D">
      <w:pPr>
        <w:pStyle w:val="ConsPlusNormal"/>
        <w:jc w:val="right"/>
        <w:outlineLvl w:val="1"/>
      </w:pPr>
    </w:p>
    <w:p w:rsidR="00927A6B" w:rsidRDefault="00927A6B" w:rsidP="007F310D">
      <w:pPr>
        <w:pStyle w:val="ConsPlusNormal"/>
        <w:jc w:val="right"/>
        <w:outlineLvl w:val="1"/>
      </w:pPr>
    </w:p>
    <w:p w:rsidR="00927A6B" w:rsidRDefault="00927A6B" w:rsidP="007F310D">
      <w:pPr>
        <w:pStyle w:val="ConsPlusNormal"/>
        <w:jc w:val="right"/>
        <w:outlineLvl w:val="1"/>
      </w:pPr>
    </w:p>
    <w:p w:rsidR="00927A6B" w:rsidRDefault="00927A6B" w:rsidP="007F310D">
      <w:pPr>
        <w:pStyle w:val="ConsPlusNormal"/>
        <w:jc w:val="right"/>
        <w:outlineLvl w:val="1"/>
      </w:pPr>
    </w:p>
    <w:p w:rsidR="00927A6B" w:rsidRDefault="00927A6B" w:rsidP="007F310D">
      <w:pPr>
        <w:pStyle w:val="ConsPlusNormal"/>
        <w:jc w:val="right"/>
        <w:outlineLvl w:val="1"/>
      </w:pPr>
    </w:p>
    <w:p w:rsidR="00927A6B" w:rsidRDefault="00927A6B" w:rsidP="007F310D">
      <w:pPr>
        <w:pStyle w:val="ConsPlusNormal"/>
        <w:jc w:val="right"/>
        <w:outlineLvl w:val="1"/>
      </w:pPr>
    </w:p>
    <w:p w:rsidR="00927A6B" w:rsidRDefault="00927A6B" w:rsidP="007F310D">
      <w:pPr>
        <w:pStyle w:val="ConsPlusNormal"/>
        <w:jc w:val="right"/>
        <w:outlineLvl w:val="1"/>
      </w:pPr>
    </w:p>
    <w:p w:rsidR="007F310D" w:rsidRPr="001267FA" w:rsidRDefault="007F310D" w:rsidP="007F310D">
      <w:pPr>
        <w:pStyle w:val="ConsPlusNormal"/>
        <w:jc w:val="right"/>
        <w:outlineLvl w:val="1"/>
        <w:rPr>
          <w:sz w:val="22"/>
          <w:szCs w:val="22"/>
        </w:rPr>
      </w:pPr>
      <w:r w:rsidRPr="001267FA">
        <w:rPr>
          <w:sz w:val="22"/>
          <w:szCs w:val="22"/>
        </w:rPr>
        <w:t xml:space="preserve">Приложение N </w:t>
      </w:r>
      <w:r w:rsidR="005A5CFD" w:rsidRPr="001267FA">
        <w:rPr>
          <w:sz w:val="22"/>
          <w:szCs w:val="22"/>
        </w:rPr>
        <w:t>4</w:t>
      </w:r>
    </w:p>
    <w:p w:rsidR="007F310D" w:rsidRPr="007F310D" w:rsidRDefault="007F310D" w:rsidP="007F310D">
      <w:pPr>
        <w:pStyle w:val="ConsPlusNormal"/>
        <w:jc w:val="both"/>
      </w:pP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340"/>
        <w:gridCol w:w="510"/>
        <w:gridCol w:w="2354"/>
        <w:gridCol w:w="4535"/>
      </w:tblGrid>
      <w:tr w:rsidR="007F310D" w:rsidRPr="007F310D" w:rsidTr="001267FA">
        <w:tc>
          <w:tcPr>
            <w:tcW w:w="5245" w:type="dxa"/>
            <w:gridSpan w:val="4"/>
          </w:tcPr>
          <w:p w:rsidR="007F310D" w:rsidRPr="007F310D" w:rsidRDefault="007F310D" w:rsidP="007F310D">
            <w:pPr>
              <w:pStyle w:val="ConsPlusNormal"/>
            </w:pPr>
            <w:r w:rsidRPr="007F310D">
              <w:t>ОТДЕЛ ДЕЛОПРОИЗВОДСТВА</w:t>
            </w:r>
          </w:p>
        </w:tc>
        <w:tc>
          <w:tcPr>
            <w:tcW w:w="4535" w:type="dxa"/>
            <w:vMerge w:val="restart"/>
            <w:vAlign w:val="center"/>
          </w:tcPr>
          <w:p w:rsidR="001267FA" w:rsidRDefault="007F310D" w:rsidP="001267FA">
            <w:pPr>
              <w:pStyle w:val="ConsPlusNormal"/>
              <w:ind w:firstLine="363"/>
            </w:pPr>
            <w:r w:rsidRPr="007F310D">
              <w:t xml:space="preserve">Директору </w:t>
            </w:r>
            <w:r w:rsidR="001267FA">
              <w:t xml:space="preserve">МКУ ЦСПСД </w:t>
            </w:r>
          </w:p>
          <w:p w:rsidR="007F310D" w:rsidRPr="007F310D" w:rsidRDefault="001267FA" w:rsidP="001267FA">
            <w:pPr>
              <w:pStyle w:val="ConsPlusNormal"/>
              <w:ind w:firstLine="363"/>
            </w:pPr>
            <w:r>
              <w:t>Осинниковского городского округа</w:t>
            </w:r>
          </w:p>
          <w:p w:rsidR="007F310D" w:rsidRPr="007F310D" w:rsidRDefault="007F310D" w:rsidP="001267FA">
            <w:pPr>
              <w:pStyle w:val="ConsPlusNormal"/>
              <w:ind w:firstLine="363"/>
            </w:pPr>
            <w:r w:rsidRPr="007F310D">
              <w:t>Фамилия И.О.</w:t>
            </w:r>
          </w:p>
        </w:tc>
      </w:tr>
      <w:tr w:rsidR="007F310D" w:rsidRPr="007F310D" w:rsidTr="001267FA">
        <w:tc>
          <w:tcPr>
            <w:tcW w:w="5245" w:type="dxa"/>
            <w:gridSpan w:val="4"/>
          </w:tcPr>
          <w:p w:rsidR="007F310D" w:rsidRPr="007F310D" w:rsidRDefault="007F310D" w:rsidP="007F310D">
            <w:pPr>
              <w:pStyle w:val="ConsPlusNormal"/>
            </w:pPr>
            <w:bookmarkStart w:id="25" w:name="Par1896"/>
            <w:bookmarkEnd w:id="25"/>
            <w:r w:rsidRPr="007F310D">
              <w:t>ДОКЛАДНАЯ ЗАПИСКА</w:t>
            </w:r>
          </w:p>
        </w:tc>
        <w:tc>
          <w:tcPr>
            <w:tcW w:w="4535" w:type="dxa"/>
            <w:vMerge/>
          </w:tcPr>
          <w:p w:rsidR="007F310D" w:rsidRPr="007F310D" w:rsidRDefault="007F310D" w:rsidP="007F310D">
            <w:pPr>
              <w:pStyle w:val="ConsPlusNormal"/>
            </w:pPr>
          </w:p>
        </w:tc>
      </w:tr>
      <w:tr w:rsidR="007F310D" w:rsidRPr="007F310D" w:rsidTr="001267FA">
        <w:tc>
          <w:tcPr>
            <w:tcW w:w="2041" w:type="dxa"/>
            <w:tcBorders>
              <w:bottom w:val="single" w:sz="4" w:space="0" w:color="auto"/>
            </w:tcBorders>
          </w:tcPr>
          <w:p w:rsidR="007F310D" w:rsidRPr="007F310D" w:rsidRDefault="007F310D" w:rsidP="007F310D">
            <w:pPr>
              <w:pStyle w:val="ConsPlusNormal"/>
            </w:pPr>
            <w:r w:rsidRPr="007F310D">
              <w:t>10 октября 2017 г.</w:t>
            </w:r>
          </w:p>
        </w:tc>
        <w:tc>
          <w:tcPr>
            <w:tcW w:w="340" w:type="dxa"/>
          </w:tcPr>
          <w:p w:rsidR="007F310D" w:rsidRPr="007F310D" w:rsidRDefault="007F310D" w:rsidP="007F310D">
            <w:pPr>
              <w:pStyle w:val="ConsPlusNormal"/>
              <w:jc w:val="center"/>
            </w:pPr>
            <w:r w:rsidRPr="007F310D">
              <w:t>N</w:t>
            </w:r>
          </w:p>
        </w:tc>
        <w:tc>
          <w:tcPr>
            <w:tcW w:w="510" w:type="dxa"/>
            <w:tcBorders>
              <w:bottom w:val="single" w:sz="4" w:space="0" w:color="auto"/>
            </w:tcBorders>
          </w:tcPr>
          <w:p w:rsidR="007F310D" w:rsidRPr="007F310D" w:rsidRDefault="007F310D" w:rsidP="007F310D">
            <w:pPr>
              <w:pStyle w:val="ConsPlusNormal"/>
              <w:jc w:val="center"/>
            </w:pPr>
            <w:r w:rsidRPr="007F310D">
              <w:t>35</w:t>
            </w:r>
          </w:p>
        </w:tc>
        <w:tc>
          <w:tcPr>
            <w:tcW w:w="2354" w:type="dxa"/>
          </w:tcPr>
          <w:p w:rsidR="007F310D" w:rsidRPr="007F310D" w:rsidRDefault="007F310D" w:rsidP="007F310D">
            <w:pPr>
              <w:pStyle w:val="ConsPlusNormal"/>
            </w:pPr>
          </w:p>
        </w:tc>
        <w:tc>
          <w:tcPr>
            <w:tcW w:w="4535" w:type="dxa"/>
            <w:vMerge/>
          </w:tcPr>
          <w:p w:rsidR="007F310D" w:rsidRPr="007F310D" w:rsidRDefault="007F310D" w:rsidP="007F310D">
            <w:pPr>
              <w:pStyle w:val="ConsPlusNormal"/>
            </w:pPr>
          </w:p>
        </w:tc>
      </w:tr>
      <w:tr w:rsidR="007F310D" w:rsidRPr="007F310D" w:rsidTr="001267FA">
        <w:tc>
          <w:tcPr>
            <w:tcW w:w="5245" w:type="dxa"/>
            <w:gridSpan w:val="4"/>
          </w:tcPr>
          <w:p w:rsidR="007F310D" w:rsidRPr="007F310D" w:rsidRDefault="007F310D" w:rsidP="007F310D">
            <w:pPr>
              <w:pStyle w:val="ConsPlusNormal"/>
            </w:pPr>
            <w:r w:rsidRPr="007F310D">
              <w:t>Об увеличении штатной</w:t>
            </w:r>
          </w:p>
          <w:p w:rsidR="007F310D" w:rsidRPr="007F310D" w:rsidRDefault="007F310D" w:rsidP="007F310D">
            <w:pPr>
              <w:pStyle w:val="ConsPlusNormal"/>
            </w:pPr>
            <w:r w:rsidRPr="007F310D">
              <w:t>численности подразделения</w:t>
            </w:r>
          </w:p>
        </w:tc>
        <w:tc>
          <w:tcPr>
            <w:tcW w:w="4535" w:type="dxa"/>
          </w:tcPr>
          <w:p w:rsidR="007F310D" w:rsidRPr="007F310D" w:rsidRDefault="007F310D" w:rsidP="007F310D">
            <w:pPr>
              <w:pStyle w:val="ConsPlusNormal"/>
            </w:pPr>
          </w:p>
        </w:tc>
      </w:tr>
    </w:tbl>
    <w:p w:rsidR="007F310D" w:rsidRPr="007F310D" w:rsidRDefault="007F310D" w:rsidP="007F310D">
      <w:pPr>
        <w:pStyle w:val="ConsPlusNormal"/>
        <w:jc w:val="both"/>
      </w:pPr>
    </w:p>
    <w:p w:rsidR="007F310D" w:rsidRPr="007F310D" w:rsidRDefault="007F310D" w:rsidP="007F310D">
      <w:pPr>
        <w:pStyle w:val="ConsPlusNormal"/>
        <w:jc w:val="center"/>
      </w:pPr>
      <w:r w:rsidRPr="007F310D">
        <w:t>Уважаемый Имя Отчество!</w:t>
      </w:r>
    </w:p>
    <w:p w:rsidR="007F310D" w:rsidRPr="007F310D" w:rsidRDefault="007F310D" w:rsidP="007F310D">
      <w:pPr>
        <w:pStyle w:val="ConsPlusNormal"/>
        <w:jc w:val="both"/>
      </w:pPr>
    </w:p>
    <w:p w:rsidR="007F310D" w:rsidRPr="007F310D" w:rsidRDefault="007F310D" w:rsidP="007F310D">
      <w:pPr>
        <w:pStyle w:val="ConsPlusNormal"/>
        <w:ind w:firstLine="540"/>
        <w:jc w:val="both"/>
      </w:pPr>
      <w:r w:rsidRPr="007F310D">
        <w:t>В связи со значительным увеличением объемов обрабатываемой корреспонденции, поступающей в связи с ....</w:t>
      </w:r>
    </w:p>
    <w:p w:rsidR="007F310D" w:rsidRPr="007F310D" w:rsidRDefault="007F310D" w:rsidP="007F310D">
      <w:pPr>
        <w:pStyle w:val="ConsPlusNormal"/>
        <w:spacing w:before="240"/>
        <w:jc w:val="both"/>
      </w:pPr>
      <w:r w:rsidRPr="007F310D">
        <w:t>прошу Вас изыскать возможность увеличить штатную численность отдела на одну должность специалиста 2-й категории.</w:t>
      </w:r>
    </w:p>
    <w:p w:rsidR="007F310D" w:rsidRPr="007F310D" w:rsidRDefault="007F310D" w:rsidP="007F310D">
      <w:pPr>
        <w:pStyle w:val="ConsPlusNormal"/>
        <w:jc w:val="both"/>
      </w:pPr>
    </w:p>
    <w:p w:rsidR="007F310D" w:rsidRPr="007F310D" w:rsidRDefault="007F310D" w:rsidP="007F310D">
      <w:pPr>
        <w:pStyle w:val="ConsPlusNormal"/>
        <w:jc w:val="both"/>
      </w:pPr>
      <w:r w:rsidRPr="007F310D">
        <w:t>С уважением,</w:t>
      </w:r>
    </w:p>
    <w:p w:rsidR="007F310D" w:rsidRPr="007F310D" w:rsidRDefault="007F310D" w:rsidP="007F310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7F310D" w:rsidRPr="007F310D" w:rsidTr="007F310D">
        <w:tc>
          <w:tcPr>
            <w:tcW w:w="3005" w:type="dxa"/>
          </w:tcPr>
          <w:p w:rsidR="007F310D" w:rsidRPr="007F310D" w:rsidRDefault="007F310D" w:rsidP="007F310D">
            <w:pPr>
              <w:pStyle w:val="ConsPlusNormal"/>
            </w:pPr>
            <w:r w:rsidRPr="007F310D">
              <w:t>Зав. отделом</w:t>
            </w:r>
          </w:p>
        </w:tc>
        <w:tc>
          <w:tcPr>
            <w:tcW w:w="3061" w:type="dxa"/>
          </w:tcPr>
          <w:p w:rsidR="007F310D" w:rsidRPr="007F310D" w:rsidRDefault="007F310D" w:rsidP="007F310D">
            <w:pPr>
              <w:pStyle w:val="ConsPlusNormal"/>
              <w:jc w:val="center"/>
            </w:pPr>
            <w:r w:rsidRPr="007F310D">
              <w:t>Подпись</w:t>
            </w:r>
          </w:p>
        </w:tc>
        <w:tc>
          <w:tcPr>
            <w:tcW w:w="3005" w:type="dxa"/>
          </w:tcPr>
          <w:p w:rsidR="007F310D" w:rsidRPr="007F310D" w:rsidRDefault="007F310D" w:rsidP="007F310D">
            <w:pPr>
              <w:pStyle w:val="ConsPlusNormal"/>
              <w:jc w:val="right"/>
            </w:pPr>
            <w:r w:rsidRPr="007F310D">
              <w:t>И.О. Фамилия</w:t>
            </w:r>
          </w:p>
        </w:tc>
      </w:tr>
    </w:tbl>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Default="007F310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Default="005A5CFD" w:rsidP="007F310D">
      <w:pPr>
        <w:pStyle w:val="ConsPlusNormal"/>
        <w:jc w:val="both"/>
      </w:pPr>
    </w:p>
    <w:p w:rsidR="005A5CFD" w:rsidRPr="007F310D" w:rsidRDefault="005A5CFD" w:rsidP="007F310D">
      <w:pPr>
        <w:pStyle w:val="ConsPlusNormal"/>
        <w:jc w:val="both"/>
      </w:pPr>
    </w:p>
    <w:p w:rsidR="007F310D" w:rsidRDefault="007F310D" w:rsidP="007F310D">
      <w:pPr>
        <w:pStyle w:val="ConsPlusNormal"/>
        <w:jc w:val="both"/>
      </w:pPr>
    </w:p>
    <w:p w:rsidR="001267FA" w:rsidRPr="007F310D" w:rsidRDefault="001267FA"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1267FA" w:rsidRDefault="007F310D" w:rsidP="007F310D">
      <w:pPr>
        <w:pStyle w:val="ConsPlusNormal"/>
        <w:jc w:val="right"/>
        <w:outlineLvl w:val="1"/>
        <w:rPr>
          <w:sz w:val="22"/>
          <w:szCs w:val="22"/>
        </w:rPr>
      </w:pPr>
      <w:r w:rsidRPr="001267FA">
        <w:rPr>
          <w:sz w:val="22"/>
          <w:szCs w:val="22"/>
        </w:rPr>
        <w:t xml:space="preserve">Приложение N </w:t>
      </w:r>
      <w:r w:rsidR="0030350B" w:rsidRPr="001267FA">
        <w:rPr>
          <w:sz w:val="22"/>
          <w:szCs w:val="22"/>
        </w:rPr>
        <w:t>5</w:t>
      </w:r>
    </w:p>
    <w:p w:rsidR="007F310D" w:rsidRPr="007F310D" w:rsidRDefault="007F310D" w:rsidP="007F310D">
      <w:pPr>
        <w:pStyle w:val="ConsPlusNormal"/>
        <w:jc w:val="both"/>
      </w:pPr>
    </w:p>
    <w:p w:rsidR="007F310D" w:rsidRPr="007F310D" w:rsidRDefault="007F310D" w:rsidP="007F310D">
      <w:pPr>
        <w:pStyle w:val="ConsPlusTitle"/>
        <w:jc w:val="center"/>
        <w:rPr>
          <w:rFonts w:ascii="Times New Roman" w:hAnsi="Times New Roman" w:cs="Times New Roman"/>
        </w:rPr>
      </w:pPr>
      <w:bookmarkStart w:id="26" w:name="Par1945"/>
      <w:bookmarkEnd w:id="26"/>
      <w:r w:rsidRPr="007F310D">
        <w:rPr>
          <w:rFonts w:ascii="Times New Roman" w:hAnsi="Times New Roman" w:cs="Times New Roman"/>
        </w:rPr>
        <w:t>ПРИМЕРНЫЙ ПЕРЕЧЕНЬ УТВЕРЖДАЕМЫХ ДОКУМЕНТОВ</w:t>
      </w:r>
    </w:p>
    <w:p w:rsidR="007F310D" w:rsidRPr="007F310D" w:rsidRDefault="007F310D" w:rsidP="007F310D">
      <w:pPr>
        <w:pStyle w:val="ConsPlusNormal"/>
        <w:jc w:val="both"/>
      </w:pPr>
    </w:p>
    <w:p w:rsidR="007F310D" w:rsidRPr="007F310D" w:rsidRDefault="007F310D" w:rsidP="007F310D">
      <w:pPr>
        <w:pStyle w:val="ConsPlusNormal"/>
        <w:ind w:firstLine="540"/>
        <w:jc w:val="both"/>
      </w:pPr>
      <w:r w:rsidRPr="007F310D">
        <w:t>1. Акты (проверок, ревизий; списания; экспертизы).</w:t>
      </w:r>
    </w:p>
    <w:p w:rsidR="007F310D" w:rsidRPr="007F310D" w:rsidRDefault="007F310D" w:rsidP="007F310D">
      <w:pPr>
        <w:pStyle w:val="ConsPlusNormal"/>
        <w:spacing w:before="240"/>
        <w:ind w:firstLine="540"/>
        <w:jc w:val="both"/>
      </w:pPr>
      <w:r w:rsidRPr="007F310D">
        <w:t>2. Графики работ, отпусков.</w:t>
      </w:r>
    </w:p>
    <w:p w:rsidR="007F310D" w:rsidRPr="007F310D" w:rsidRDefault="007F310D" w:rsidP="007F310D">
      <w:pPr>
        <w:pStyle w:val="ConsPlusNormal"/>
        <w:spacing w:before="240"/>
        <w:ind w:firstLine="540"/>
        <w:jc w:val="both"/>
      </w:pPr>
      <w:r w:rsidRPr="007F310D">
        <w:t>3. Инструкции, должностные инструкции.</w:t>
      </w:r>
    </w:p>
    <w:p w:rsidR="007F310D" w:rsidRPr="007F310D" w:rsidRDefault="007F310D" w:rsidP="007F310D">
      <w:pPr>
        <w:pStyle w:val="ConsPlusNormal"/>
        <w:spacing w:before="240"/>
        <w:ind w:firstLine="540"/>
        <w:jc w:val="both"/>
      </w:pPr>
      <w:r w:rsidRPr="007F310D">
        <w:t xml:space="preserve">4. </w:t>
      </w:r>
      <w:r w:rsidR="00B2048C" w:rsidRPr="007F310D">
        <w:t>И</w:t>
      </w:r>
      <w:r w:rsidRPr="007F310D">
        <w:t>нформации</w:t>
      </w:r>
      <w:r w:rsidR="0030350B">
        <w:t>,</w:t>
      </w:r>
      <w:r w:rsidRPr="007F310D">
        <w:t xml:space="preserve"> </w:t>
      </w:r>
      <w:r w:rsidR="0030350B">
        <w:t>ме</w:t>
      </w:r>
      <w:r w:rsidRPr="007F310D">
        <w:t>тодические рекомендации, методические указания и методики.</w:t>
      </w:r>
    </w:p>
    <w:p w:rsidR="007F310D" w:rsidRPr="007F310D" w:rsidRDefault="0030350B" w:rsidP="007F310D">
      <w:pPr>
        <w:pStyle w:val="ConsPlusNormal"/>
        <w:spacing w:before="240"/>
        <w:ind w:firstLine="540"/>
        <w:jc w:val="both"/>
      </w:pPr>
      <w:r>
        <w:t>5</w:t>
      </w:r>
      <w:r w:rsidR="007F310D" w:rsidRPr="007F310D">
        <w:t xml:space="preserve">. Номенклатура дел </w:t>
      </w:r>
      <w:r w:rsidR="001267FA">
        <w:t>Центра</w:t>
      </w:r>
      <w:r w:rsidR="007F310D" w:rsidRPr="007F310D">
        <w:t>.</w:t>
      </w:r>
    </w:p>
    <w:p w:rsidR="007F310D" w:rsidRPr="007F310D" w:rsidRDefault="0030350B" w:rsidP="007F310D">
      <w:pPr>
        <w:pStyle w:val="ConsPlusNormal"/>
        <w:spacing w:before="240"/>
        <w:ind w:firstLine="540"/>
        <w:jc w:val="both"/>
      </w:pPr>
      <w:r>
        <w:t>6</w:t>
      </w:r>
      <w:r w:rsidR="007F310D" w:rsidRPr="007F310D">
        <w:t>. Описи дел сроков хранения и по личному составу.</w:t>
      </w:r>
    </w:p>
    <w:p w:rsidR="007F310D" w:rsidRPr="007F310D" w:rsidRDefault="0030350B" w:rsidP="007F310D">
      <w:pPr>
        <w:pStyle w:val="ConsPlusNormal"/>
        <w:spacing w:before="240"/>
        <w:ind w:firstLine="540"/>
        <w:jc w:val="both"/>
      </w:pPr>
      <w:r>
        <w:t>7</w:t>
      </w:r>
      <w:r w:rsidR="007F310D" w:rsidRPr="007F310D">
        <w:t>. Перечни (должностей, организаций, видов информации, документов).</w:t>
      </w:r>
    </w:p>
    <w:p w:rsidR="007F310D" w:rsidRPr="007F310D" w:rsidRDefault="0030350B" w:rsidP="007F310D">
      <w:pPr>
        <w:pStyle w:val="ConsPlusNormal"/>
        <w:spacing w:before="240"/>
        <w:ind w:firstLine="540"/>
        <w:jc w:val="both"/>
      </w:pPr>
      <w:r>
        <w:t>8</w:t>
      </w:r>
      <w:r w:rsidR="007F310D" w:rsidRPr="007F310D">
        <w:t>. Политики</w:t>
      </w:r>
      <w:r w:rsidR="001267FA">
        <w:t xml:space="preserve"> (учетная, кадровая)</w:t>
      </w:r>
      <w:r w:rsidR="007F310D" w:rsidRPr="007F310D">
        <w:t>.</w:t>
      </w:r>
    </w:p>
    <w:p w:rsidR="007F310D" w:rsidRPr="007F310D" w:rsidRDefault="0030350B" w:rsidP="007F310D">
      <w:pPr>
        <w:pStyle w:val="ConsPlusNormal"/>
        <w:spacing w:before="240"/>
        <w:ind w:firstLine="540"/>
        <w:jc w:val="both"/>
      </w:pPr>
      <w:r>
        <w:t>9</w:t>
      </w:r>
      <w:r w:rsidR="007F310D" w:rsidRPr="007F310D">
        <w:t>. Положения (о подразделениях, премировании, аттестации).</w:t>
      </w:r>
    </w:p>
    <w:p w:rsidR="007F310D" w:rsidRPr="007F310D" w:rsidRDefault="007F310D" w:rsidP="007F310D">
      <w:pPr>
        <w:pStyle w:val="ConsPlusNormal"/>
        <w:spacing w:before="240"/>
        <w:ind w:firstLine="540"/>
        <w:jc w:val="both"/>
      </w:pPr>
      <w:r w:rsidRPr="007F310D">
        <w:t>1</w:t>
      </w:r>
      <w:r w:rsidR="0030350B">
        <w:t>0</w:t>
      </w:r>
      <w:r w:rsidRPr="007F310D">
        <w:t>. Порядки.</w:t>
      </w:r>
    </w:p>
    <w:p w:rsidR="007F310D" w:rsidRPr="007F310D" w:rsidRDefault="007F310D" w:rsidP="007F310D">
      <w:pPr>
        <w:pStyle w:val="ConsPlusNormal"/>
        <w:spacing w:before="240"/>
        <w:ind w:firstLine="540"/>
        <w:jc w:val="both"/>
      </w:pPr>
      <w:r w:rsidRPr="007F310D">
        <w:t>1</w:t>
      </w:r>
      <w:r w:rsidR="0030350B">
        <w:t>1</w:t>
      </w:r>
      <w:r w:rsidRPr="007F310D">
        <w:t>. Правила.</w:t>
      </w:r>
    </w:p>
    <w:p w:rsidR="007F310D" w:rsidRPr="007F310D" w:rsidRDefault="007F310D" w:rsidP="007F310D">
      <w:pPr>
        <w:pStyle w:val="ConsPlusNormal"/>
        <w:spacing w:before="240"/>
        <w:ind w:firstLine="540"/>
        <w:jc w:val="both"/>
      </w:pPr>
      <w:r w:rsidRPr="007F310D">
        <w:t>1</w:t>
      </w:r>
      <w:r w:rsidR="0030350B">
        <w:t>2</w:t>
      </w:r>
      <w:r w:rsidRPr="007F310D">
        <w:t>. Устав.</w:t>
      </w:r>
    </w:p>
    <w:p w:rsidR="007F310D" w:rsidRPr="007F310D" w:rsidRDefault="007F310D" w:rsidP="007F310D">
      <w:pPr>
        <w:pStyle w:val="ConsPlusNormal"/>
        <w:spacing w:before="240"/>
        <w:ind w:firstLine="540"/>
        <w:jc w:val="both"/>
      </w:pPr>
      <w:r w:rsidRPr="007F310D">
        <w:t>1</w:t>
      </w:r>
      <w:r w:rsidR="0030350B">
        <w:t>3</w:t>
      </w:r>
      <w:r w:rsidRPr="007F310D">
        <w:t>. Штатное расписание.</w:t>
      </w: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30350B" w:rsidRDefault="0030350B" w:rsidP="007F310D">
      <w:pPr>
        <w:pStyle w:val="ConsPlusNormal"/>
        <w:jc w:val="right"/>
        <w:outlineLvl w:val="1"/>
      </w:pPr>
    </w:p>
    <w:p w:rsidR="007F310D" w:rsidRDefault="007F310D" w:rsidP="007F310D">
      <w:pPr>
        <w:pStyle w:val="ConsPlusNormal"/>
        <w:jc w:val="right"/>
        <w:outlineLvl w:val="1"/>
        <w:rPr>
          <w:sz w:val="22"/>
          <w:szCs w:val="22"/>
        </w:rPr>
      </w:pPr>
      <w:r w:rsidRPr="001267FA">
        <w:rPr>
          <w:sz w:val="22"/>
          <w:szCs w:val="22"/>
        </w:rPr>
        <w:lastRenderedPageBreak/>
        <w:t xml:space="preserve">Приложение N </w:t>
      </w:r>
      <w:r w:rsidR="0030350B" w:rsidRPr="001267FA">
        <w:rPr>
          <w:sz w:val="22"/>
          <w:szCs w:val="22"/>
        </w:rPr>
        <w:t>6</w:t>
      </w:r>
    </w:p>
    <w:p w:rsidR="001267FA" w:rsidRDefault="001267FA" w:rsidP="007F310D">
      <w:pPr>
        <w:pStyle w:val="ConsPlusNormal"/>
        <w:jc w:val="right"/>
        <w:outlineLvl w:val="1"/>
        <w:rPr>
          <w:sz w:val="22"/>
          <w:szCs w:val="22"/>
        </w:rPr>
      </w:pPr>
    </w:p>
    <w:p w:rsidR="001267FA" w:rsidRPr="001267FA" w:rsidRDefault="001267FA" w:rsidP="007F310D">
      <w:pPr>
        <w:pStyle w:val="ConsPlusNormal"/>
        <w:jc w:val="right"/>
        <w:outlineLvl w:val="1"/>
        <w:rPr>
          <w:sz w:val="22"/>
          <w:szCs w:val="22"/>
        </w:rPr>
      </w:pPr>
    </w:p>
    <w:p w:rsidR="007F310D" w:rsidRPr="007F310D" w:rsidRDefault="007F310D" w:rsidP="007F310D">
      <w:pPr>
        <w:pStyle w:val="ConsPlusNormal"/>
        <w:jc w:val="both"/>
      </w:pPr>
    </w:p>
    <w:p w:rsidR="007F310D" w:rsidRPr="007F310D" w:rsidRDefault="007F310D" w:rsidP="007F310D">
      <w:pPr>
        <w:pStyle w:val="ConsPlusTitle"/>
        <w:jc w:val="center"/>
        <w:rPr>
          <w:rFonts w:ascii="Times New Roman" w:hAnsi="Times New Roman" w:cs="Times New Roman"/>
        </w:rPr>
      </w:pPr>
      <w:bookmarkStart w:id="27" w:name="Par1972"/>
      <w:bookmarkEnd w:id="27"/>
      <w:r w:rsidRPr="007F310D">
        <w:rPr>
          <w:rFonts w:ascii="Times New Roman" w:hAnsi="Times New Roman" w:cs="Times New Roman"/>
        </w:rPr>
        <w:t>ПРИМЕРНЫЙ ПЕРЕЧЕНЬ</w:t>
      </w:r>
    </w:p>
    <w:p w:rsidR="007F310D" w:rsidRPr="007F310D" w:rsidRDefault="007F310D" w:rsidP="007F310D">
      <w:pPr>
        <w:pStyle w:val="ConsPlusTitle"/>
        <w:jc w:val="center"/>
        <w:rPr>
          <w:rFonts w:ascii="Times New Roman" w:hAnsi="Times New Roman" w:cs="Times New Roman"/>
        </w:rPr>
      </w:pPr>
      <w:r w:rsidRPr="007F310D">
        <w:rPr>
          <w:rFonts w:ascii="Times New Roman" w:hAnsi="Times New Roman" w:cs="Times New Roman"/>
        </w:rPr>
        <w:t xml:space="preserve">ДОКУМЕНТОВ, ЗАВЕРЯЕМЫХ ПЕЧАТЬЮ </w:t>
      </w:r>
      <w:r w:rsidR="001267FA">
        <w:rPr>
          <w:rFonts w:ascii="Times New Roman" w:hAnsi="Times New Roman" w:cs="Times New Roman"/>
        </w:rPr>
        <w:t>ЦЕНТРА</w:t>
      </w:r>
    </w:p>
    <w:p w:rsidR="007F310D" w:rsidRPr="007F310D" w:rsidRDefault="007F310D" w:rsidP="007F310D">
      <w:pPr>
        <w:pStyle w:val="ConsPlusNormal"/>
        <w:jc w:val="both"/>
      </w:pPr>
    </w:p>
    <w:p w:rsidR="007F310D" w:rsidRPr="007F310D" w:rsidRDefault="007F310D" w:rsidP="007F310D">
      <w:pPr>
        <w:pStyle w:val="ConsPlusNormal"/>
        <w:ind w:firstLine="540"/>
        <w:jc w:val="both"/>
      </w:pPr>
      <w:r w:rsidRPr="007F310D">
        <w:t>1. Архивная справка.</w:t>
      </w:r>
    </w:p>
    <w:p w:rsidR="007F310D" w:rsidRPr="007F310D" w:rsidRDefault="007F310D" w:rsidP="007F310D">
      <w:pPr>
        <w:pStyle w:val="ConsPlusNormal"/>
        <w:spacing w:before="240"/>
        <w:ind w:firstLine="540"/>
        <w:jc w:val="both"/>
      </w:pPr>
      <w:r w:rsidRPr="007F310D">
        <w:t>2. Акты (выполненных работ, списания, экспертизы).</w:t>
      </w:r>
    </w:p>
    <w:p w:rsidR="007F310D" w:rsidRPr="007F310D" w:rsidRDefault="007F310D" w:rsidP="007F310D">
      <w:pPr>
        <w:pStyle w:val="ConsPlusNormal"/>
        <w:spacing w:before="240"/>
        <w:ind w:firstLine="540"/>
        <w:jc w:val="both"/>
      </w:pPr>
      <w:r w:rsidRPr="007F310D">
        <w:t>3. Копии и выписки из документов, выдаваемых для представления в другие организации.</w:t>
      </w:r>
    </w:p>
    <w:p w:rsidR="007F310D" w:rsidRPr="007F310D" w:rsidRDefault="007F310D" w:rsidP="007F310D">
      <w:pPr>
        <w:pStyle w:val="ConsPlusNormal"/>
        <w:spacing w:before="240"/>
        <w:ind w:firstLine="540"/>
        <w:jc w:val="both"/>
      </w:pPr>
      <w:r w:rsidRPr="007F310D">
        <w:t>4. Образцы оттисков печатей и подписей работников, имеющих право совершать финансово-хозяйственные операции.</w:t>
      </w:r>
    </w:p>
    <w:p w:rsidR="007F310D" w:rsidRPr="007F310D" w:rsidRDefault="007F310D" w:rsidP="007F310D">
      <w:pPr>
        <w:pStyle w:val="ConsPlusNormal"/>
        <w:spacing w:before="240"/>
        <w:ind w:firstLine="540"/>
        <w:jc w:val="both"/>
      </w:pPr>
      <w:r w:rsidRPr="007F310D">
        <w:t>5. Поручения (бюджетные, ба</w:t>
      </w:r>
      <w:r w:rsidR="006D6078">
        <w:t>нковские, пенсионные; платежные</w:t>
      </w:r>
      <w:r w:rsidRPr="007F310D">
        <w:t>).</w:t>
      </w:r>
    </w:p>
    <w:p w:rsidR="007F310D" w:rsidRPr="007F310D" w:rsidRDefault="007F310D" w:rsidP="007F310D">
      <w:pPr>
        <w:pStyle w:val="ConsPlusNormal"/>
        <w:spacing w:before="240"/>
        <w:ind w:firstLine="540"/>
        <w:jc w:val="both"/>
      </w:pPr>
      <w:r w:rsidRPr="007F310D">
        <w:t>6. Представления и ходатайства.</w:t>
      </w:r>
    </w:p>
    <w:p w:rsidR="007F310D" w:rsidRPr="007F310D" w:rsidRDefault="007F310D" w:rsidP="007F310D">
      <w:pPr>
        <w:pStyle w:val="ConsPlusNormal"/>
        <w:spacing w:before="240"/>
        <w:ind w:firstLine="540"/>
        <w:jc w:val="both"/>
      </w:pPr>
      <w:r w:rsidRPr="007F310D">
        <w:t>7. Реестры.</w:t>
      </w:r>
    </w:p>
    <w:p w:rsidR="007F310D" w:rsidRPr="007F310D" w:rsidRDefault="007F310D" w:rsidP="007F310D">
      <w:pPr>
        <w:pStyle w:val="ConsPlusNormal"/>
        <w:spacing w:before="240"/>
        <w:ind w:firstLine="540"/>
        <w:jc w:val="both"/>
      </w:pPr>
      <w:r w:rsidRPr="007F310D">
        <w:t>8. Справки (о доходах физических лиц, о выплате страховых сумм,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7F310D" w:rsidRPr="007F310D" w:rsidRDefault="007F310D" w:rsidP="007F310D">
      <w:pPr>
        <w:pStyle w:val="ConsPlusNormal"/>
        <w:spacing w:before="240"/>
        <w:ind w:firstLine="540"/>
        <w:jc w:val="both"/>
      </w:pPr>
      <w:r w:rsidRPr="007F310D">
        <w:t xml:space="preserve">9. </w:t>
      </w:r>
      <w:r w:rsidR="001267FA">
        <w:t>Служебные у</w:t>
      </w:r>
      <w:r w:rsidRPr="007F310D">
        <w:t>достоверения работников.</w:t>
      </w: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7F310D" w:rsidRPr="007F310D" w:rsidRDefault="007F310D" w:rsidP="007F310D">
      <w:pPr>
        <w:pStyle w:val="ConsPlusNormal"/>
        <w:jc w:val="both"/>
      </w:pPr>
    </w:p>
    <w:p w:rsidR="00617013" w:rsidRDefault="00617013" w:rsidP="007F310D">
      <w:pPr>
        <w:pStyle w:val="ConsPlusNormal"/>
        <w:jc w:val="right"/>
        <w:outlineLvl w:val="1"/>
      </w:pPr>
    </w:p>
    <w:p w:rsidR="00617013" w:rsidRDefault="00617013" w:rsidP="007F310D">
      <w:pPr>
        <w:pStyle w:val="ConsPlusNormal"/>
        <w:jc w:val="right"/>
        <w:outlineLvl w:val="1"/>
      </w:pPr>
    </w:p>
    <w:p w:rsidR="00617013" w:rsidRDefault="00617013" w:rsidP="007F310D">
      <w:pPr>
        <w:pStyle w:val="ConsPlusNormal"/>
        <w:jc w:val="right"/>
        <w:outlineLvl w:val="1"/>
      </w:pPr>
    </w:p>
    <w:p w:rsidR="00617013" w:rsidRDefault="00617013" w:rsidP="007F310D">
      <w:pPr>
        <w:pStyle w:val="ConsPlusNormal"/>
        <w:jc w:val="right"/>
        <w:outlineLvl w:val="1"/>
      </w:pPr>
    </w:p>
    <w:p w:rsidR="00617013" w:rsidRDefault="00617013" w:rsidP="007F310D">
      <w:pPr>
        <w:pStyle w:val="ConsPlusNormal"/>
        <w:jc w:val="right"/>
        <w:outlineLvl w:val="1"/>
      </w:pPr>
    </w:p>
    <w:p w:rsidR="00617013" w:rsidRDefault="00617013" w:rsidP="007F310D">
      <w:pPr>
        <w:pStyle w:val="ConsPlusNormal"/>
        <w:jc w:val="right"/>
        <w:outlineLvl w:val="1"/>
      </w:pPr>
    </w:p>
    <w:p w:rsidR="00617013" w:rsidRDefault="00617013" w:rsidP="007F310D">
      <w:pPr>
        <w:pStyle w:val="ConsPlusNormal"/>
        <w:jc w:val="right"/>
        <w:outlineLvl w:val="1"/>
      </w:pPr>
    </w:p>
    <w:p w:rsidR="00617013" w:rsidRDefault="00617013" w:rsidP="007F310D">
      <w:pPr>
        <w:pStyle w:val="ConsPlusNormal"/>
        <w:jc w:val="right"/>
        <w:outlineLvl w:val="1"/>
      </w:pPr>
    </w:p>
    <w:p w:rsidR="00617013" w:rsidRDefault="00617013" w:rsidP="007F310D">
      <w:pPr>
        <w:pStyle w:val="ConsPlusNormal"/>
        <w:jc w:val="right"/>
        <w:outlineLvl w:val="1"/>
      </w:pPr>
    </w:p>
    <w:p w:rsidR="00617013" w:rsidRDefault="00617013" w:rsidP="007F310D">
      <w:pPr>
        <w:pStyle w:val="ConsPlusNormal"/>
        <w:jc w:val="right"/>
        <w:outlineLvl w:val="1"/>
      </w:pPr>
    </w:p>
    <w:p w:rsidR="00DC6977" w:rsidRDefault="00DC6977" w:rsidP="007F310D">
      <w:pPr>
        <w:pStyle w:val="ConsPlusNormal"/>
        <w:jc w:val="right"/>
        <w:outlineLvl w:val="1"/>
      </w:pPr>
    </w:p>
    <w:p w:rsidR="00DC6977" w:rsidRDefault="00DC6977" w:rsidP="007F310D">
      <w:pPr>
        <w:pStyle w:val="ConsPlusNormal"/>
        <w:jc w:val="right"/>
        <w:outlineLvl w:val="1"/>
      </w:pPr>
    </w:p>
    <w:p w:rsidR="00DC6977" w:rsidRDefault="00DC6977" w:rsidP="007F310D">
      <w:pPr>
        <w:pStyle w:val="ConsPlusNormal"/>
        <w:jc w:val="right"/>
        <w:outlineLvl w:val="1"/>
      </w:pPr>
    </w:p>
    <w:p w:rsidR="00DC6977" w:rsidRDefault="00DC6977" w:rsidP="007F310D">
      <w:pPr>
        <w:pStyle w:val="ConsPlusNormal"/>
        <w:jc w:val="right"/>
        <w:outlineLvl w:val="1"/>
      </w:pPr>
    </w:p>
    <w:p w:rsidR="00DC6977" w:rsidRDefault="00DC6977" w:rsidP="007F310D">
      <w:pPr>
        <w:pStyle w:val="ConsPlusNormal"/>
        <w:jc w:val="right"/>
        <w:outlineLvl w:val="1"/>
      </w:pPr>
    </w:p>
    <w:p w:rsidR="00DC6977" w:rsidRDefault="00DC6977" w:rsidP="007F310D">
      <w:pPr>
        <w:pStyle w:val="ConsPlusNormal"/>
        <w:jc w:val="right"/>
        <w:outlineLvl w:val="1"/>
      </w:pPr>
    </w:p>
    <w:p w:rsidR="00DC6977" w:rsidRDefault="00DC6977" w:rsidP="007F310D">
      <w:pPr>
        <w:pStyle w:val="ConsPlusNormal"/>
        <w:jc w:val="right"/>
        <w:outlineLvl w:val="1"/>
      </w:pPr>
    </w:p>
    <w:p w:rsidR="00DC6977" w:rsidRDefault="00DC6977" w:rsidP="007F310D">
      <w:pPr>
        <w:pStyle w:val="ConsPlusNormal"/>
        <w:jc w:val="right"/>
        <w:outlineLvl w:val="1"/>
      </w:pPr>
    </w:p>
    <w:p w:rsidR="00CB3BBD" w:rsidRDefault="00CB3BBD" w:rsidP="007F310D">
      <w:pPr>
        <w:pStyle w:val="ConsPlusNormal"/>
        <w:jc w:val="right"/>
        <w:outlineLvl w:val="1"/>
      </w:pPr>
    </w:p>
    <w:p w:rsidR="00CB3BBD" w:rsidRDefault="00CB3BBD" w:rsidP="007F310D">
      <w:pPr>
        <w:pStyle w:val="ConsPlusNormal"/>
        <w:jc w:val="right"/>
        <w:outlineLvl w:val="1"/>
      </w:pPr>
    </w:p>
    <w:p w:rsidR="00DC6977" w:rsidRDefault="00DC6977" w:rsidP="007F310D">
      <w:pPr>
        <w:pStyle w:val="ConsPlusNormal"/>
        <w:jc w:val="right"/>
        <w:outlineLvl w:val="1"/>
      </w:pPr>
    </w:p>
    <w:p w:rsidR="007F310D" w:rsidRPr="001267FA" w:rsidRDefault="007F310D" w:rsidP="007F310D">
      <w:pPr>
        <w:pStyle w:val="ConsPlusNormal"/>
        <w:jc w:val="right"/>
        <w:outlineLvl w:val="1"/>
        <w:rPr>
          <w:sz w:val="22"/>
          <w:szCs w:val="22"/>
        </w:rPr>
      </w:pPr>
      <w:r w:rsidRPr="001267FA">
        <w:rPr>
          <w:sz w:val="22"/>
          <w:szCs w:val="22"/>
        </w:rPr>
        <w:lastRenderedPageBreak/>
        <w:t xml:space="preserve">Приложение N </w:t>
      </w:r>
      <w:r w:rsidR="00DC6977" w:rsidRPr="001267FA">
        <w:rPr>
          <w:sz w:val="22"/>
          <w:szCs w:val="22"/>
        </w:rPr>
        <w:t>7</w:t>
      </w:r>
    </w:p>
    <w:p w:rsidR="007F310D" w:rsidRPr="007F310D" w:rsidRDefault="007F310D" w:rsidP="007F310D">
      <w:pPr>
        <w:pStyle w:val="ConsPlusNormal"/>
        <w:jc w:val="both"/>
      </w:pPr>
    </w:p>
    <w:p w:rsidR="007F310D" w:rsidRPr="007F310D" w:rsidRDefault="007F310D" w:rsidP="007F310D">
      <w:pPr>
        <w:pStyle w:val="ConsPlusTitle"/>
        <w:jc w:val="center"/>
        <w:rPr>
          <w:rFonts w:ascii="Times New Roman" w:hAnsi="Times New Roman" w:cs="Times New Roman"/>
        </w:rPr>
      </w:pPr>
      <w:bookmarkStart w:id="28" w:name="Par1991"/>
      <w:bookmarkEnd w:id="28"/>
      <w:r w:rsidRPr="007F310D">
        <w:rPr>
          <w:rFonts w:ascii="Times New Roman" w:hAnsi="Times New Roman" w:cs="Times New Roman"/>
        </w:rPr>
        <w:t>ПРИМЕРНЫЙ ПЕРЕЧЕНЬ</w:t>
      </w:r>
    </w:p>
    <w:p w:rsidR="007F310D" w:rsidRPr="007F310D" w:rsidRDefault="007F310D" w:rsidP="007F310D">
      <w:pPr>
        <w:pStyle w:val="ConsPlusTitle"/>
        <w:jc w:val="center"/>
        <w:rPr>
          <w:rFonts w:ascii="Times New Roman" w:hAnsi="Times New Roman" w:cs="Times New Roman"/>
        </w:rPr>
      </w:pPr>
      <w:r w:rsidRPr="007F310D">
        <w:rPr>
          <w:rFonts w:ascii="Times New Roman" w:hAnsi="Times New Roman" w:cs="Times New Roman"/>
        </w:rPr>
        <w:t>НЕРЕГИСТРИРУЕМЫХ ВХОДЯЩИХ ДОКУМЕНТОВ</w:t>
      </w:r>
    </w:p>
    <w:p w:rsidR="007F310D" w:rsidRPr="007F310D" w:rsidRDefault="007F310D" w:rsidP="007F310D">
      <w:pPr>
        <w:pStyle w:val="ConsPlusNormal"/>
        <w:jc w:val="both"/>
      </w:pPr>
    </w:p>
    <w:p w:rsidR="007F310D" w:rsidRPr="00B95625" w:rsidRDefault="007F310D" w:rsidP="007F310D">
      <w:pPr>
        <w:pStyle w:val="ConsPlusNormal"/>
        <w:spacing w:before="240"/>
        <w:ind w:firstLine="540"/>
        <w:jc w:val="both"/>
        <w:rPr>
          <w:b/>
        </w:rPr>
      </w:pPr>
      <w:r w:rsidRPr="00B95625">
        <w:rPr>
          <w:b/>
        </w:rPr>
        <w:t xml:space="preserve">Если указанные документы поступили с сопроводительным письмом, письма регистрируются в порядке, установленном </w:t>
      </w:r>
      <w:r w:rsidR="00B95625" w:rsidRPr="00B95625">
        <w:rPr>
          <w:b/>
        </w:rPr>
        <w:t>И</w:t>
      </w:r>
      <w:r w:rsidRPr="00B95625">
        <w:rPr>
          <w:b/>
        </w:rPr>
        <w:t>нструкцией.</w:t>
      </w:r>
    </w:p>
    <w:p w:rsidR="007F310D" w:rsidRPr="007F310D" w:rsidRDefault="007F310D" w:rsidP="007F310D">
      <w:pPr>
        <w:pStyle w:val="ConsPlusNormal"/>
        <w:jc w:val="both"/>
      </w:pPr>
    </w:p>
    <w:p w:rsidR="007F310D" w:rsidRPr="007F310D" w:rsidRDefault="007F310D" w:rsidP="007F310D">
      <w:pPr>
        <w:pStyle w:val="ConsPlusNormal"/>
        <w:ind w:firstLine="540"/>
        <w:jc w:val="both"/>
      </w:pPr>
      <w:r w:rsidRPr="007F310D">
        <w:t>1. Анкеты (резюме), направляемые в целях трудоустройства.</w:t>
      </w:r>
    </w:p>
    <w:p w:rsidR="007F310D" w:rsidRPr="007F310D" w:rsidRDefault="007F310D" w:rsidP="007F310D">
      <w:pPr>
        <w:pStyle w:val="ConsPlusNormal"/>
        <w:spacing w:before="240"/>
        <w:ind w:firstLine="540"/>
        <w:jc w:val="both"/>
      </w:pPr>
      <w:r w:rsidRPr="007F310D">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7F310D" w:rsidRPr="007F310D" w:rsidRDefault="007F310D" w:rsidP="007F310D">
      <w:pPr>
        <w:pStyle w:val="ConsPlusNormal"/>
        <w:spacing w:before="240"/>
        <w:ind w:firstLine="540"/>
        <w:jc w:val="both"/>
      </w:pPr>
      <w:r w:rsidRPr="007F310D">
        <w:t>3. ГОСТы, технические регламенты, руководящие и другие документы по техническому регулированию и стандартизации.</w:t>
      </w:r>
    </w:p>
    <w:p w:rsidR="007F310D" w:rsidRPr="007F310D" w:rsidRDefault="007F310D" w:rsidP="007F310D">
      <w:pPr>
        <w:pStyle w:val="ConsPlusNormal"/>
        <w:spacing w:before="240"/>
        <w:ind w:firstLine="540"/>
        <w:jc w:val="both"/>
      </w:pPr>
      <w:r w:rsidRPr="007F310D">
        <w:t>4. Графики, наряды, заявки, разнарядки.</w:t>
      </w:r>
    </w:p>
    <w:p w:rsidR="007F310D" w:rsidRPr="007F310D" w:rsidRDefault="007F310D" w:rsidP="007F310D">
      <w:pPr>
        <w:pStyle w:val="ConsPlusNormal"/>
        <w:spacing w:before="240"/>
        <w:ind w:firstLine="540"/>
        <w:jc w:val="both"/>
      </w:pPr>
      <w:r w:rsidRPr="007F310D">
        <w:t>5. Документы (проекты документов), требующие подписания (согласования, утверждения) и последующего возврата.</w:t>
      </w:r>
    </w:p>
    <w:p w:rsidR="007F310D" w:rsidRPr="007F310D" w:rsidRDefault="007F310D" w:rsidP="007F310D">
      <w:pPr>
        <w:pStyle w:val="ConsPlusNormal"/>
        <w:spacing w:before="240"/>
        <w:ind w:firstLine="540"/>
        <w:jc w:val="both"/>
      </w:pPr>
      <w:r w:rsidRPr="007F310D">
        <w:t>6. Конкурсная документация.</w:t>
      </w:r>
    </w:p>
    <w:p w:rsidR="007F310D" w:rsidRPr="007F310D" w:rsidRDefault="007F310D" w:rsidP="007F310D">
      <w:pPr>
        <w:pStyle w:val="ConsPlusNormal"/>
        <w:spacing w:before="240"/>
        <w:ind w:firstLine="540"/>
        <w:jc w:val="both"/>
      </w:pPr>
      <w:r w:rsidRPr="007F310D">
        <w:t>7. Научно-техническая и проектная документация.</w:t>
      </w:r>
    </w:p>
    <w:p w:rsidR="007F310D" w:rsidRPr="007F310D" w:rsidRDefault="007F310D" w:rsidP="007F310D">
      <w:pPr>
        <w:pStyle w:val="ConsPlusNormal"/>
        <w:spacing w:before="240"/>
        <w:ind w:firstLine="540"/>
        <w:jc w:val="both"/>
      </w:pPr>
      <w:r w:rsidRPr="007F310D">
        <w:t>8. Корреспонденция, адресованная работникам организации с пометкой "Лично".</w:t>
      </w:r>
    </w:p>
    <w:p w:rsidR="007F310D" w:rsidRPr="007F310D" w:rsidRDefault="007F310D" w:rsidP="007F310D">
      <w:pPr>
        <w:pStyle w:val="ConsPlusNormal"/>
        <w:spacing w:before="240"/>
        <w:ind w:firstLine="540"/>
        <w:jc w:val="both"/>
      </w:pPr>
      <w:r w:rsidRPr="007F310D">
        <w:t>9. Печатные издания (книги, журналы, газеты), каталоги, техническая литература, тематические и специальные сборники, плакаты.</w:t>
      </w:r>
    </w:p>
    <w:p w:rsidR="007F310D" w:rsidRPr="007F310D" w:rsidRDefault="007F310D" w:rsidP="007F310D">
      <w:pPr>
        <w:pStyle w:val="ConsPlusNormal"/>
        <w:spacing w:before="240"/>
        <w:ind w:firstLine="540"/>
        <w:jc w:val="both"/>
      </w:pPr>
      <w:r w:rsidRPr="007F310D">
        <w:t>10. Поздравительные письма и телеграммы, благодарственные письма и телеграммы, пригласительные билеты.</w:t>
      </w:r>
    </w:p>
    <w:p w:rsidR="007F310D" w:rsidRPr="007F310D" w:rsidRDefault="007F310D" w:rsidP="007F310D">
      <w:pPr>
        <w:pStyle w:val="ConsPlusNormal"/>
        <w:spacing w:before="240"/>
        <w:ind w:firstLine="540"/>
        <w:jc w:val="both"/>
      </w:pPr>
      <w:r w:rsidRPr="007F310D">
        <w:t>11. Прейскуранты.</w:t>
      </w:r>
    </w:p>
    <w:p w:rsidR="007F310D" w:rsidRPr="007F310D" w:rsidRDefault="007F310D" w:rsidP="007F310D">
      <w:pPr>
        <w:pStyle w:val="ConsPlusNormal"/>
        <w:spacing w:before="240"/>
        <w:ind w:firstLine="540"/>
        <w:jc w:val="both"/>
      </w:pPr>
      <w:r w:rsidRPr="007F310D">
        <w:t>12. Пригласительные билеты, приглашения.</w:t>
      </w:r>
    </w:p>
    <w:p w:rsidR="007F310D" w:rsidRPr="007F310D" w:rsidRDefault="007F310D" w:rsidP="007F310D">
      <w:pPr>
        <w:pStyle w:val="ConsPlusNormal"/>
        <w:spacing w:before="240"/>
        <w:ind w:firstLine="540"/>
        <w:jc w:val="both"/>
      </w:pPr>
      <w:r w:rsidRPr="007F310D">
        <w:t>13. Программы конференций, совещаний.</w:t>
      </w:r>
    </w:p>
    <w:p w:rsidR="007F310D" w:rsidRPr="007F310D" w:rsidRDefault="007F310D" w:rsidP="007F310D">
      <w:pPr>
        <w:pStyle w:val="ConsPlusNormal"/>
        <w:spacing w:before="240"/>
        <w:ind w:firstLine="540"/>
        <w:jc w:val="both"/>
      </w:pPr>
      <w:r w:rsidRPr="007F310D">
        <w:t>14. Рекламные материалы (письма, листовки, проспекты, буклеты).</w:t>
      </w:r>
    </w:p>
    <w:p w:rsidR="007F310D" w:rsidRPr="007F310D" w:rsidRDefault="007F310D" w:rsidP="007F310D">
      <w:pPr>
        <w:pStyle w:val="ConsPlusNormal"/>
        <w:spacing w:before="240"/>
        <w:ind w:firstLine="540"/>
        <w:jc w:val="both"/>
      </w:pPr>
      <w:r w:rsidRPr="007F310D">
        <w:t>15. Учебные планы, программы.</w:t>
      </w:r>
    </w:p>
    <w:p w:rsidR="007F310D" w:rsidRPr="007F310D" w:rsidRDefault="007F310D" w:rsidP="007F310D">
      <w:pPr>
        <w:pStyle w:val="ConsPlusNormal"/>
        <w:spacing w:before="240"/>
        <w:ind w:firstLine="540"/>
        <w:jc w:val="both"/>
      </w:pPr>
      <w:r w:rsidRPr="007F310D">
        <w:t>16. Формы и бланки, в том числе формы статистической и иной отчетности.</w:t>
      </w:r>
    </w:p>
    <w:p w:rsidR="007F310D" w:rsidRPr="007F310D" w:rsidRDefault="007F310D" w:rsidP="007F310D">
      <w:pPr>
        <w:pStyle w:val="ConsPlusNormal"/>
        <w:jc w:val="both"/>
      </w:pPr>
    </w:p>
    <w:p w:rsidR="007F310D" w:rsidRPr="007F310D" w:rsidRDefault="007F310D" w:rsidP="007F310D">
      <w:pPr>
        <w:pStyle w:val="ConsPlusNormal"/>
        <w:jc w:val="both"/>
      </w:pPr>
    </w:p>
    <w:p w:rsidR="00733C5E" w:rsidRDefault="00733C5E" w:rsidP="007F310D">
      <w:pPr>
        <w:rPr>
          <w:rFonts w:ascii="Times New Roman" w:hAnsi="Times New Roman" w:cs="Times New Roman"/>
        </w:rPr>
      </w:pPr>
    </w:p>
    <w:p w:rsidR="00B2048C" w:rsidRDefault="00B2048C" w:rsidP="007F310D">
      <w:pPr>
        <w:rPr>
          <w:rFonts w:ascii="Times New Roman" w:hAnsi="Times New Roman" w:cs="Times New Roman"/>
        </w:rPr>
      </w:pPr>
    </w:p>
    <w:p w:rsidR="00B2048C" w:rsidRDefault="00B2048C" w:rsidP="007F310D">
      <w:pPr>
        <w:rPr>
          <w:rFonts w:ascii="Times New Roman" w:hAnsi="Times New Roman" w:cs="Times New Roman"/>
        </w:rPr>
      </w:pPr>
    </w:p>
    <w:p w:rsidR="00B2048C" w:rsidRDefault="00B2048C" w:rsidP="007F310D">
      <w:pPr>
        <w:rPr>
          <w:rFonts w:ascii="Times New Roman" w:hAnsi="Times New Roman" w:cs="Times New Roman"/>
        </w:rPr>
      </w:pPr>
    </w:p>
    <w:p w:rsidR="00B2048C" w:rsidRPr="00986A11" w:rsidRDefault="00B2048C" w:rsidP="00AF0039">
      <w:pPr>
        <w:jc w:val="right"/>
        <w:rPr>
          <w:rFonts w:ascii="Times New Roman" w:hAnsi="Times New Roman" w:cs="Times New Roman"/>
        </w:rPr>
      </w:pPr>
      <w:r w:rsidRPr="00986A11">
        <w:rPr>
          <w:rFonts w:ascii="Times New Roman" w:hAnsi="Times New Roman" w:cs="Times New Roman"/>
        </w:rPr>
        <w:lastRenderedPageBreak/>
        <w:t xml:space="preserve"> </w:t>
      </w:r>
      <w:r w:rsidRPr="001267FA">
        <w:rPr>
          <w:rFonts w:ascii="Times New Roman" w:hAnsi="Times New Roman" w:cs="Times New Roman"/>
        </w:rPr>
        <w:t>Приложение № 8</w:t>
      </w:r>
      <w:r w:rsidRPr="00986A11">
        <w:rPr>
          <w:rFonts w:ascii="Times New Roman" w:hAnsi="Times New Roman" w:cs="Times New Roman"/>
        </w:rPr>
        <w:t xml:space="preserve">  </w:t>
      </w:r>
    </w:p>
    <w:p w:rsidR="00B2048C" w:rsidRDefault="00B2048C" w:rsidP="007F310D"/>
    <w:p w:rsidR="00B2048C" w:rsidRDefault="00B2048C" w:rsidP="007F310D"/>
    <w:p w:rsidR="00AF0039" w:rsidRPr="008A24C3" w:rsidRDefault="00986A11"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8A24C3">
        <w:rPr>
          <w:rFonts w:ascii="Times New Roman" w:eastAsia="Times New Roman" w:hAnsi="Times New Roman" w:cs="Times New Roman"/>
          <w:b/>
          <w:color w:val="000000"/>
          <w:sz w:val="24"/>
          <w:szCs w:val="24"/>
        </w:rPr>
        <w:t>ИТОГОВАЯ ЗАПИСЬ О КАТЕГОРИЯХ И КОЛИЧЕСТВЕ ДЕЛ,</w:t>
      </w:r>
    </w:p>
    <w:p w:rsidR="00AF0039" w:rsidRPr="00986A11" w:rsidRDefault="00986A11"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ЗАВЕДЕННЫХ</w:t>
      </w:r>
      <w:r w:rsidRPr="008A24C3">
        <w:rPr>
          <w:rFonts w:ascii="Times New Roman" w:eastAsia="Times New Roman" w:hAnsi="Times New Roman" w:cs="Times New Roman"/>
          <w:b/>
          <w:color w:val="000000"/>
          <w:sz w:val="24"/>
          <w:szCs w:val="24"/>
        </w:rPr>
        <w:t xml:space="preserve"> В ___ ГОДУ</w:t>
      </w:r>
    </w:p>
    <w:p w:rsidR="00AF0039" w:rsidRPr="008A24C3" w:rsidRDefault="00AF003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tbl>
      <w:tblPr>
        <w:tblW w:w="9731" w:type="dxa"/>
        <w:shd w:val="clear" w:color="auto" w:fill="FFFFFF"/>
        <w:tblCellMar>
          <w:left w:w="0" w:type="dxa"/>
          <w:right w:w="0" w:type="dxa"/>
        </w:tblCellMar>
        <w:tblLook w:val="04A0"/>
      </w:tblPr>
      <w:tblGrid>
        <w:gridCol w:w="4494"/>
        <w:gridCol w:w="1071"/>
        <w:gridCol w:w="4166"/>
      </w:tblGrid>
      <w:tr w:rsidR="00AF0039" w:rsidRPr="008A24C3" w:rsidTr="00AF0039">
        <w:trPr>
          <w:trHeight w:val="2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center"/>
              <w:rPr>
                <w:rFonts w:ascii="Times New Roman" w:eastAsia="Times New Roman" w:hAnsi="Times New Roman" w:cs="Times New Roman"/>
                <w:b/>
                <w:bCs/>
                <w:color w:val="333333"/>
                <w:sz w:val="24"/>
                <w:szCs w:val="24"/>
              </w:rPr>
            </w:pPr>
            <w:bookmarkStart w:id="29" w:name="100640"/>
            <w:bookmarkEnd w:id="29"/>
            <w:r w:rsidRPr="008A24C3">
              <w:rPr>
                <w:rFonts w:ascii="Times New Roman" w:eastAsia="Times New Roman" w:hAnsi="Times New Roman" w:cs="Times New Roman"/>
                <w:b/>
                <w:bCs/>
                <w:color w:val="333333"/>
                <w:sz w:val="24"/>
                <w:szCs w:val="24"/>
              </w:rPr>
              <w:t>По срокам хранения</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center"/>
              <w:rPr>
                <w:rFonts w:ascii="Times New Roman" w:eastAsia="Times New Roman" w:hAnsi="Times New Roman" w:cs="Times New Roman"/>
                <w:b/>
                <w:bCs/>
                <w:color w:val="333333"/>
                <w:sz w:val="24"/>
                <w:szCs w:val="24"/>
              </w:rPr>
            </w:pPr>
            <w:bookmarkStart w:id="30" w:name="100641"/>
            <w:bookmarkEnd w:id="30"/>
            <w:r w:rsidRPr="008A24C3">
              <w:rPr>
                <w:rFonts w:ascii="Times New Roman" w:eastAsia="Times New Roman" w:hAnsi="Times New Roman" w:cs="Times New Roman"/>
                <w:b/>
                <w:bCs/>
                <w:color w:val="333333"/>
                <w:sz w:val="24"/>
                <w:szCs w:val="24"/>
              </w:rPr>
              <w:t>Всего</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center"/>
              <w:rPr>
                <w:rFonts w:ascii="Times New Roman" w:eastAsia="Times New Roman" w:hAnsi="Times New Roman" w:cs="Times New Roman"/>
                <w:b/>
                <w:bCs/>
                <w:color w:val="333333"/>
                <w:sz w:val="24"/>
                <w:szCs w:val="24"/>
              </w:rPr>
            </w:pPr>
            <w:bookmarkStart w:id="31" w:name="100642"/>
            <w:bookmarkEnd w:id="31"/>
            <w:r w:rsidRPr="008A24C3">
              <w:rPr>
                <w:rFonts w:ascii="Times New Roman" w:eastAsia="Times New Roman" w:hAnsi="Times New Roman" w:cs="Times New Roman"/>
                <w:b/>
                <w:bCs/>
                <w:color w:val="333333"/>
                <w:sz w:val="24"/>
                <w:szCs w:val="24"/>
              </w:rPr>
              <w:t>В том числе переходящих</w:t>
            </w:r>
          </w:p>
        </w:tc>
      </w:tr>
      <w:tr w:rsidR="00AF0039" w:rsidRPr="008A24C3" w:rsidTr="00AF0039">
        <w:trPr>
          <w:trHeight w:val="2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center"/>
              <w:rPr>
                <w:rFonts w:ascii="Times New Roman" w:eastAsia="Times New Roman" w:hAnsi="Times New Roman" w:cs="Times New Roman"/>
                <w:b/>
                <w:bCs/>
                <w:color w:val="333333"/>
                <w:sz w:val="24"/>
                <w:szCs w:val="24"/>
              </w:rPr>
            </w:pPr>
            <w:bookmarkStart w:id="32" w:name="100643"/>
            <w:bookmarkEnd w:id="32"/>
            <w:r w:rsidRPr="008A24C3">
              <w:rPr>
                <w:rFonts w:ascii="Times New Roman" w:eastAsia="Times New Roman" w:hAnsi="Times New Roman" w:cs="Times New Roman"/>
                <w:b/>
                <w:bCs/>
                <w:color w:val="333333"/>
                <w:sz w:val="24"/>
                <w:szCs w:val="24"/>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center"/>
              <w:rPr>
                <w:rFonts w:ascii="Times New Roman" w:eastAsia="Times New Roman" w:hAnsi="Times New Roman" w:cs="Times New Roman"/>
                <w:b/>
                <w:bCs/>
                <w:color w:val="333333"/>
                <w:sz w:val="24"/>
                <w:szCs w:val="24"/>
              </w:rPr>
            </w:pPr>
            <w:bookmarkStart w:id="33" w:name="100644"/>
            <w:bookmarkEnd w:id="33"/>
            <w:r w:rsidRPr="008A24C3">
              <w:rPr>
                <w:rFonts w:ascii="Times New Roman" w:eastAsia="Times New Roman" w:hAnsi="Times New Roman" w:cs="Times New Roman"/>
                <w:b/>
                <w:bCs/>
                <w:color w:val="333333"/>
                <w:sz w:val="24"/>
                <w:szCs w:val="24"/>
              </w:rPr>
              <w:t>2</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center"/>
              <w:rPr>
                <w:rFonts w:ascii="Times New Roman" w:eastAsia="Times New Roman" w:hAnsi="Times New Roman" w:cs="Times New Roman"/>
                <w:b/>
                <w:bCs/>
                <w:color w:val="333333"/>
                <w:sz w:val="24"/>
                <w:szCs w:val="24"/>
              </w:rPr>
            </w:pPr>
            <w:bookmarkStart w:id="34" w:name="100645"/>
            <w:bookmarkEnd w:id="34"/>
            <w:r w:rsidRPr="008A24C3">
              <w:rPr>
                <w:rFonts w:ascii="Times New Roman" w:eastAsia="Times New Roman" w:hAnsi="Times New Roman" w:cs="Times New Roman"/>
                <w:b/>
                <w:bCs/>
                <w:color w:val="333333"/>
                <w:sz w:val="24"/>
                <w:szCs w:val="24"/>
              </w:rPr>
              <w:t>3</w:t>
            </w:r>
          </w:p>
        </w:tc>
      </w:tr>
      <w:tr w:rsidR="00AF0039" w:rsidRPr="008A24C3" w:rsidTr="00AF0039">
        <w:trPr>
          <w:trHeight w:val="2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both"/>
              <w:rPr>
                <w:rFonts w:ascii="Times New Roman" w:eastAsia="Times New Roman" w:hAnsi="Times New Roman" w:cs="Times New Roman"/>
                <w:color w:val="000000"/>
                <w:sz w:val="24"/>
                <w:szCs w:val="24"/>
              </w:rPr>
            </w:pPr>
            <w:bookmarkStart w:id="35" w:name="100646"/>
            <w:bookmarkEnd w:id="35"/>
            <w:r w:rsidRPr="008A24C3">
              <w:rPr>
                <w:rFonts w:ascii="Times New Roman" w:eastAsia="Times New Roman" w:hAnsi="Times New Roman" w:cs="Times New Roman"/>
                <w:color w:val="000000"/>
                <w:sz w:val="24"/>
                <w:szCs w:val="24"/>
              </w:rPr>
              <w:t>Постоянного</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F0039" w:rsidRPr="008A24C3" w:rsidRDefault="00AF0039" w:rsidP="00E54201">
            <w:pPr>
              <w:spacing w:after="0" w:line="240" w:lineRule="auto"/>
              <w:jc w:val="both"/>
              <w:rPr>
                <w:rFonts w:ascii="Times New Roman" w:eastAsia="Times New Roman" w:hAnsi="Times New Roman" w:cs="Times New Roman"/>
                <w:color w:val="000000"/>
                <w:sz w:val="24"/>
                <w:szCs w:val="24"/>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F0039" w:rsidRPr="008A24C3" w:rsidRDefault="00AF0039" w:rsidP="00E54201">
            <w:pPr>
              <w:spacing w:after="0" w:line="240" w:lineRule="auto"/>
              <w:jc w:val="both"/>
              <w:rPr>
                <w:rFonts w:ascii="Times New Roman" w:eastAsia="Times New Roman" w:hAnsi="Times New Roman" w:cs="Times New Roman"/>
                <w:color w:val="000000"/>
                <w:sz w:val="24"/>
                <w:szCs w:val="24"/>
              </w:rPr>
            </w:pPr>
          </w:p>
        </w:tc>
      </w:tr>
      <w:tr w:rsidR="00AC41C2" w:rsidRPr="008A24C3" w:rsidTr="00AF0039">
        <w:trPr>
          <w:trHeight w:val="3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C41C2" w:rsidRPr="008A24C3" w:rsidRDefault="00AC41C2" w:rsidP="00E54201">
            <w:pPr>
              <w:spacing w:after="0" w:line="18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личному составу</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C41C2" w:rsidRPr="008A24C3" w:rsidRDefault="00AC41C2" w:rsidP="00E54201">
            <w:pPr>
              <w:spacing w:after="0" w:line="240" w:lineRule="auto"/>
              <w:jc w:val="both"/>
              <w:rPr>
                <w:rFonts w:ascii="Times New Roman" w:eastAsia="Times New Roman" w:hAnsi="Times New Roman" w:cs="Times New Roman"/>
                <w:color w:val="000000"/>
                <w:sz w:val="24"/>
                <w:szCs w:val="24"/>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C41C2" w:rsidRPr="008A24C3" w:rsidRDefault="00AC41C2" w:rsidP="00E54201">
            <w:pPr>
              <w:spacing w:after="0" w:line="240" w:lineRule="auto"/>
              <w:jc w:val="both"/>
              <w:rPr>
                <w:rFonts w:ascii="Times New Roman" w:eastAsia="Times New Roman" w:hAnsi="Times New Roman" w:cs="Times New Roman"/>
                <w:color w:val="000000"/>
                <w:sz w:val="24"/>
                <w:szCs w:val="24"/>
              </w:rPr>
            </w:pPr>
          </w:p>
        </w:tc>
      </w:tr>
      <w:tr w:rsidR="00AF0039" w:rsidRPr="008A24C3" w:rsidTr="00AF0039">
        <w:trPr>
          <w:trHeight w:val="3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both"/>
              <w:rPr>
                <w:rFonts w:ascii="Times New Roman" w:eastAsia="Times New Roman" w:hAnsi="Times New Roman" w:cs="Times New Roman"/>
                <w:color w:val="000000"/>
                <w:sz w:val="24"/>
                <w:szCs w:val="24"/>
              </w:rPr>
            </w:pPr>
            <w:bookmarkStart w:id="36" w:name="100647"/>
            <w:bookmarkEnd w:id="36"/>
            <w:r w:rsidRPr="008A24C3">
              <w:rPr>
                <w:rFonts w:ascii="Times New Roman" w:eastAsia="Times New Roman" w:hAnsi="Times New Roman" w:cs="Times New Roman"/>
                <w:color w:val="000000"/>
                <w:sz w:val="24"/>
                <w:szCs w:val="24"/>
              </w:rPr>
              <w:t>Временного (свыше 10 лет)</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F0039" w:rsidRPr="008A24C3" w:rsidRDefault="00AF0039" w:rsidP="00E54201">
            <w:pPr>
              <w:spacing w:after="0" w:line="240" w:lineRule="auto"/>
              <w:jc w:val="both"/>
              <w:rPr>
                <w:rFonts w:ascii="Times New Roman" w:eastAsia="Times New Roman" w:hAnsi="Times New Roman" w:cs="Times New Roman"/>
                <w:color w:val="000000"/>
                <w:sz w:val="24"/>
                <w:szCs w:val="24"/>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F0039" w:rsidRPr="008A24C3" w:rsidRDefault="00AF0039" w:rsidP="00E54201">
            <w:pPr>
              <w:spacing w:after="0" w:line="240" w:lineRule="auto"/>
              <w:jc w:val="both"/>
              <w:rPr>
                <w:rFonts w:ascii="Times New Roman" w:eastAsia="Times New Roman" w:hAnsi="Times New Roman" w:cs="Times New Roman"/>
                <w:color w:val="000000"/>
                <w:sz w:val="24"/>
                <w:szCs w:val="24"/>
              </w:rPr>
            </w:pPr>
          </w:p>
        </w:tc>
      </w:tr>
      <w:tr w:rsidR="00AF0039" w:rsidRPr="008A24C3" w:rsidTr="00AF0039">
        <w:trPr>
          <w:trHeight w:val="2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both"/>
              <w:rPr>
                <w:rFonts w:ascii="Times New Roman" w:eastAsia="Times New Roman" w:hAnsi="Times New Roman" w:cs="Times New Roman"/>
                <w:color w:val="000000"/>
                <w:sz w:val="24"/>
                <w:szCs w:val="24"/>
              </w:rPr>
            </w:pPr>
            <w:bookmarkStart w:id="37" w:name="100648"/>
            <w:bookmarkEnd w:id="37"/>
            <w:r w:rsidRPr="008A24C3">
              <w:rPr>
                <w:rFonts w:ascii="Times New Roman" w:eastAsia="Times New Roman" w:hAnsi="Times New Roman" w:cs="Times New Roman"/>
                <w:color w:val="000000"/>
                <w:sz w:val="24"/>
                <w:szCs w:val="24"/>
              </w:rPr>
              <w:t>Временного (до 10 лет включительно)</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F0039" w:rsidRPr="008A24C3" w:rsidRDefault="00AF0039" w:rsidP="00E54201">
            <w:pPr>
              <w:spacing w:after="0" w:line="240" w:lineRule="auto"/>
              <w:jc w:val="both"/>
              <w:rPr>
                <w:rFonts w:ascii="Times New Roman" w:eastAsia="Times New Roman" w:hAnsi="Times New Roman" w:cs="Times New Roman"/>
                <w:color w:val="000000"/>
                <w:sz w:val="24"/>
                <w:szCs w:val="24"/>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F0039" w:rsidRPr="008A24C3" w:rsidRDefault="00AF0039" w:rsidP="00E54201">
            <w:pPr>
              <w:spacing w:after="0" w:line="240" w:lineRule="auto"/>
              <w:jc w:val="both"/>
              <w:rPr>
                <w:rFonts w:ascii="Times New Roman" w:eastAsia="Times New Roman" w:hAnsi="Times New Roman" w:cs="Times New Roman"/>
                <w:color w:val="000000"/>
                <w:sz w:val="24"/>
                <w:szCs w:val="24"/>
              </w:rPr>
            </w:pPr>
          </w:p>
        </w:tc>
      </w:tr>
      <w:tr w:rsidR="00AF0039" w:rsidRPr="008A24C3" w:rsidTr="00AF0039">
        <w:trPr>
          <w:trHeight w:val="3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E54201" w:rsidRPr="008A24C3" w:rsidRDefault="00AF0039" w:rsidP="00E54201">
            <w:pPr>
              <w:spacing w:after="0" w:line="184" w:lineRule="atLeast"/>
              <w:jc w:val="both"/>
              <w:rPr>
                <w:rFonts w:ascii="Times New Roman" w:eastAsia="Times New Roman" w:hAnsi="Times New Roman" w:cs="Times New Roman"/>
                <w:color w:val="000000"/>
                <w:sz w:val="24"/>
                <w:szCs w:val="24"/>
              </w:rPr>
            </w:pPr>
            <w:bookmarkStart w:id="38" w:name="000266"/>
            <w:bookmarkStart w:id="39" w:name="100649"/>
            <w:bookmarkEnd w:id="38"/>
            <w:bookmarkEnd w:id="39"/>
            <w:r w:rsidRPr="008A24C3">
              <w:rPr>
                <w:rFonts w:ascii="Times New Roman" w:eastAsia="Times New Roman" w:hAnsi="Times New Roman" w:cs="Times New Roman"/>
                <w:color w:val="000000"/>
                <w:sz w:val="24"/>
                <w:szCs w:val="24"/>
              </w:rPr>
              <w:t>Итого:</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F0039" w:rsidRPr="008A24C3" w:rsidRDefault="00AF0039" w:rsidP="00E54201">
            <w:pPr>
              <w:spacing w:after="0" w:line="240" w:lineRule="auto"/>
              <w:jc w:val="both"/>
              <w:rPr>
                <w:rFonts w:ascii="Times New Roman" w:eastAsia="Times New Roman" w:hAnsi="Times New Roman" w:cs="Times New Roman"/>
                <w:color w:val="000000"/>
                <w:sz w:val="24"/>
                <w:szCs w:val="24"/>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47" w:type="dxa"/>
              <w:left w:w="47" w:type="dxa"/>
              <w:bottom w:w="47" w:type="dxa"/>
              <w:right w:w="47" w:type="dxa"/>
            </w:tcMar>
            <w:vAlign w:val="center"/>
            <w:hideMark/>
          </w:tcPr>
          <w:p w:rsidR="00AF0039" w:rsidRPr="008A24C3" w:rsidRDefault="00AF0039" w:rsidP="00E54201">
            <w:pPr>
              <w:spacing w:after="0" w:line="240" w:lineRule="auto"/>
              <w:jc w:val="both"/>
              <w:rPr>
                <w:rFonts w:ascii="Times New Roman" w:eastAsia="Times New Roman" w:hAnsi="Times New Roman" w:cs="Times New Roman"/>
                <w:color w:val="000000"/>
                <w:sz w:val="24"/>
                <w:szCs w:val="24"/>
              </w:rPr>
            </w:pPr>
          </w:p>
        </w:tc>
      </w:tr>
    </w:tbl>
    <w:p w:rsidR="00AF0039" w:rsidRDefault="00AF003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40" w:name="100650"/>
      <w:bookmarkStart w:id="41" w:name="100651"/>
      <w:bookmarkEnd w:id="40"/>
      <w:bookmarkEnd w:id="41"/>
    </w:p>
    <w:p w:rsidR="00AF0039" w:rsidRPr="008A24C3" w:rsidRDefault="00AF003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A24C3">
        <w:rPr>
          <w:rFonts w:ascii="Times New Roman" w:eastAsia="Times New Roman" w:hAnsi="Times New Roman" w:cs="Times New Roman"/>
          <w:color w:val="000000"/>
          <w:sz w:val="24"/>
          <w:szCs w:val="24"/>
        </w:rPr>
        <w:t>Наименование должности лица,       Подпись         Расшифровка подписи</w:t>
      </w:r>
    </w:p>
    <w:p w:rsidR="00CB3BBD" w:rsidRPr="008A24C3" w:rsidRDefault="00AF0039" w:rsidP="00CB3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A24C3">
        <w:rPr>
          <w:rFonts w:ascii="Times New Roman" w:eastAsia="Times New Roman" w:hAnsi="Times New Roman" w:cs="Times New Roman"/>
          <w:color w:val="000000"/>
          <w:sz w:val="24"/>
          <w:szCs w:val="24"/>
        </w:rPr>
        <w:t>со</w:t>
      </w:r>
      <w:r w:rsidR="00CB3BBD">
        <w:rPr>
          <w:rFonts w:ascii="Times New Roman" w:eastAsia="Times New Roman" w:hAnsi="Times New Roman" w:cs="Times New Roman"/>
          <w:color w:val="000000"/>
          <w:sz w:val="24"/>
          <w:szCs w:val="24"/>
        </w:rPr>
        <w:t xml:space="preserve">ставившего </w:t>
      </w:r>
      <w:r w:rsidR="00CB3BBD" w:rsidRPr="008A24C3">
        <w:rPr>
          <w:rFonts w:ascii="Times New Roman" w:eastAsia="Times New Roman" w:hAnsi="Times New Roman" w:cs="Times New Roman"/>
          <w:color w:val="000000"/>
          <w:sz w:val="24"/>
          <w:szCs w:val="24"/>
        </w:rPr>
        <w:t>итоговую запись</w:t>
      </w:r>
    </w:p>
    <w:p w:rsidR="00CB3BBD" w:rsidRDefault="00CB3BBD"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AF0039" w:rsidRDefault="00CB3BBD"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CB3BBD" w:rsidRPr="008A24C3" w:rsidRDefault="00CB3BBD"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AF0039" w:rsidRPr="008A24C3" w:rsidRDefault="00AF003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AF0039" w:rsidRDefault="00AF003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A24C3">
        <w:rPr>
          <w:rFonts w:ascii="Times New Roman" w:eastAsia="Times New Roman" w:hAnsi="Times New Roman" w:cs="Times New Roman"/>
          <w:color w:val="000000"/>
          <w:sz w:val="24"/>
          <w:szCs w:val="24"/>
        </w:rPr>
        <w:t>Дата</w:t>
      </w: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7519" w:rsidRDefault="009F7519" w:rsidP="00AF0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sectPr w:rsidR="009F7519" w:rsidSect="00CB3BBD">
          <w:headerReference w:type="default" r:id="rId8"/>
          <w:pgSz w:w="11906" w:h="16838"/>
          <w:pgMar w:top="1134" w:right="567" w:bottom="1134" w:left="1134" w:header="709" w:footer="709" w:gutter="0"/>
          <w:cols w:space="708"/>
          <w:titlePg/>
          <w:docGrid w:linePitch="360"/>
        </w:sectPr>
      </w:pPr>
    </w:p>
    <w:p w:rsidR="009F7519" w:rsidRPr="001267FA" w:rsidRDefault="009F7519" w:rsidP="009F7519">
      <w:pPr>
        <w:spacing w:after="0"/>
        <w:jc w:val="right"/>
        <w:rPr>
          <w:rFonts w:ascii="Times New Roman" w:eastAsia="Courier New" w:hAnsi="Times New Roman" w:cs="Times New Roman"/>
        </w:rPr>
      </w:pPr>
      <w:r w:rsidRPr="001267FA">
        <w:rPr>
          <w:rFonts w:ascii="Times New Roman" w:eastAsia="Courier New" w:hAnsi="Times New Roman" w:cs="Times New Roman"/>
        </w:rPr>
        <w:lastRenderedPageBreak/>
        <w:t>Приложение № 9</w:t>
      </w:r>
    </w:p>
    <w:p w:rsidR="009F7519" w:rsidRDefault="009F7519" w:rsidP="009F7519">
      <w:pPr>
        <w:spacing w:after="0"/>
        <w:jc w:val="center"/>
        <w:rPr>
          <w:rFonts w:ascii="Times New Roman" w:eastAsia="Courier New" w:hAnsi="Times New Roman" w:cs="Times New Roman"/>
          <w:sz w:val="24"/>
          <w:szCs w:val="24"/>
        </w:rPr>
      </w:pPr>
    </w:p>
    <w:p w:rsidR="00AC3B9F" w:rsidRPr="007F310D" w:rsidRDefault="00AC3B9F" w:rsidP="00AC3B9F">
      <w:pPr>
        <w:pStyle w:val="ConsPlusNormal"/>
        <w:jc w:val="center"/>
      </w:pPr>
      <w:r>
        <w:t>Муниципальное казенное</w:t>
      </w:r>
      <w:r w:rsidRPr="007F310D">
        <w:t xml:space="preserve"> учреждение</w:t>
      </w:r>
    </w:p>
    <w:p w:rsidR="00AC3B9F" w:rsidRPr="007F310D" w:rsidRDefault="00AC3B9F" w:rsidP="00AC3B9F">
      <w:pPr>
        <w:pStyle w:val="ConsPlusNormal"/>
        <w:jc w:val="center"/>
      </w:pPr>
      <w:r>
        <w:t>«Центр социальной помощи семье и детям» Осинниковского городского округа</w:t>
      </w:r>
    </w:p>
    <w:p w:rsidR="00AC3B9F" w:rsidRDefault="00AC3B9F" w:rsidP="00AC3B9F">
      <w:pPr>
        <w:pStyle w:val="ConsPlusNormal"/>
        <w:jc w:val="center"/>
      </w:pPr>
      <w:r w:rsidRPr="007F310D">
        <w:t>(</w:t>
      </w:r>
      <w:r>
        <w:t>МКУ ЦСПСД Осинниковского городского округа)</w:t>
      </w:r>
    </w:p>
    <w:p w:rsidR="00AC3B9F" w:rsidRDefault="00AC3B9F" w:rsidP="00AC3B9F">
      <w:pPr>
        <w:pStyle w:val="ConsPlusNormal"/>
        <w:jc w:val="center"/>
      </w:pPr>
    </w:p>
    <w:p w:rsidR="009F7519" w:rsidRDefault="009F7519" w:rsidP="009F7519">
      <w:pPr>
        <w:spacing w:after="0"/>
        <w:jc w:val="center"/>
        <w:rPr>
          <w:rFonts w:ascii="Times New Roman" w:eastAsia="Courier New" w:hAnsi="Times New Roman" w:cs="Times New Roman"/>
          <w:sz w:val="24"/>
          <w:szCs w:val="24"/>
        </w:rPr>
      </w:pPr>
    </w:p>
    <w:p w:rsidR="009F7519" w:rsidRDefault="009F7519" w:rsidP="009F7519">
      <w:pPr>
        <w:spacing w:after="0"/>
        <w:jc w:val="center"/>
        <w:rPr>
          <w:rFonts w:ascii="Times New Roman" w:eastAsia="Courier New" w:hAnsi="Times New Roman" w:cs="Times New Roman"/>
          <w:sz w:val="24"/>
          <w:szCs w:val="24"/>
        </w:rPr>
      </w:pPr>
    </w:p>
    <w:p w:rsidR="009F7519" w:rsidRDefault="009F7519" w:rsidP="009F7519">
      <w:pPr>
        <w:spacing w:after="0"/>
        <w:jc w:val="center"/>
        <w:rPr>
          <w:rFonts w:ascii="Times New Roman" w:eastAsia="Courier New" w:hAnsi="Times New Roman" w:cs="Times New Roman"/>
          <w:sz w:val="24"/>
          <w:szCs w:val="24"/>
        </w:rPr>
      </w:pPr>
    </w:p>
    <w:p w:rsidR="009F7519" w:rsidRPr="009F7519" w:rsidRDefault="009F7519" w:rsidP="009F7519">
      <w:pPr>
        <w:spacing w:after="0"/>
        <w:jc w:val="center"/>
        <w:rPr>
          <w:rFonts w:ascii="Times New Roman" w:eastAsia="Courier New" w:hAnsi="Times New Roman" w:cs="Times New Roman"/>
          <w:sz w:val="24"/>
          <w:szCs w:val="24"/>
        </w:rPr>
      </w:pPr>
    </w:p>
    <w:p w:rsidR="009F7519" w:rsidRPr="009F7519" w:rsidRDefault="009F7519" w:rsidP="009F7519">
      <w:pPr>
        <w:spacing w:after="0"/>
        <w:jc w:val="center"/>
        <w:rPr>
          <w:rFonts w:ascii="Times New Roman" w:eastAsia="Courier New" w:hAnsi="Times New Roman" w:cs="Times New Roman"/>
          <w:sz w:val="24"/>
          <w:szCs w:val="24"/>
        </w:rPr>
      </w:pPr>
      <w:r w:rsidRPr="009F7519">
        <w:rPr>
          <w:rFonts w:ascii="Times New Roman" w:eastAsia="Courier New" w:hAnsi="Times New Roman" w:cs="Times New Roman"/>
          <w:b/>
          <w:bCs/>
          <w:sz w:val="24"/>
          <w:szCs w:val="24"/>
        </w:rPr>
        <w:t>Журнал</w:t>
      </w:r>
    </w:p>
    <w:p w:rsidR="009F7519" w:rsidRPr="009F7519" w:rsidRDefault="009F7519" w:rsidP="009F7519">
      <w:pPr>
        <w:spacing w:after="0"/>
        <w:jc w:val="center"/>
        <w:rPr>
          <w:rFonts w:ascii="Times New Roman" w:eastAsia="Courier New" w:hAnsi="Times New Roman" w:cs="Times New Roman"/>
          <w:sz w:val="24"/>
          <w:szCs w:val="24"/>
        </w:rPr>
      </w:pPr>
      <w:r w:rsidRPr="009F7519">
        <w:rPr>
          <w:rFonts w:ascii="Times New Roman" w:eastAsia="Courier New" w:hAnsi="Times New Roman" w:cs="Times New Roman"/>
          <w:sz w:val="24"/>
          <w:szCs w:val="24"/>
        </w:rPr>
        <w:t>учета печатей и штампов</w:t>
      </w:r>
    </w:p>
    <w:p w:rsidR="009F7519" w:rsidRPr="009F7519" w:rsidRDefault="009F7519" w:rsidP="009F7519">
      <w:pPr>
        <w:spacing w:after="0"/>
        <w:jc w:val="center"/>
        <w:rPr>
          <w:rFonts w:ascii="Times New Roman" w:eastAsia="Courier New" w:hAnsi="Times New Roman" w:cs="Times New Roman"/>
          <w:sz w:val="24"/>
          <w:szCs w:val="24"/>
        </w:rPr>
      </w:pPr>
    </w:p>
    <w:p w:rsidR="009F7519" w:rsidRPr="009F7519" w:rsidRDefault="009F7519" w:rsidP="009F7519">
      <w:pPr>
        <w:spacing w:after="0"/>
        <w:rPr>
          <w:rFonts w:ascii="Times New Roman" w:eastAsia="Courier New" w:hAnsi="Times New Roman" w:cs="Times New Roman"/>
          <w:sz w:val="24"/>
          <w:szCs w:val="24"/>
        </w:rPr>
      </w:pPr>
      <w:r w:rsidRPr="009F7519">
        <w:rPr>
          <w:rFonts w:ascii="Times New Roman" w:eastAsia="Courier New" w:hAnsi="Times New Roman" w:cs="Times New Roman"/>
          <w:sz w:val="24"/>
          <w:szCs w:val="24"/>
        </w:rPr>
        <w:t>Начат:</w:t>
      </w:r>
    </w:p>
    <w:p w:rsidR="009F7519" w:rsidRPr="009F7519" w:rsidRDefault="009F7519" w:rsidP="009F7519">
      <w:pPr>
        <w:spacing w:after="0"/>
        <w:rPr>
          <w:rFonts w:ascii="Times New Roman" w:eastAsia="Courier New" w:hAnsi="Times New Roman" w:cs="Times New Roman"/>
          <w:sz w:val="24"/>
          <w:szCs w:val="24"/>
        </w:rPr>
      </w:pPr>
      <w:r w:rsidRPr="009F7519">
        <w:rPr>
          <w:rFonts w:ascii="Times New Roman" w:eastAsia="Courier New" w:hAnsi="Times New Roman" w:cs="Times New Roman"/>
          <w:sz w:val="24"/>
          <w:szCs w:val="24"/>
        </w:rPr>
        <w:t>Окончен:</w:t>
      </w:r>
    </w:p>
    <w:p w:rsidR="009F7519" w:rsidRPr="009F7519" w:rsidRDefault="009F7519" w:rsidP="009F7519">
      <w:pPr>
        <w:spacing w:after="0"/>
        <w:jc w:val="center"/>
        <w:rPr>
          <w:rFonts w:ascii="Times New Roman" w:eastAsia="Courier New" w:hAnsi="Times New Roman" w:cs="Times New Roman"/>
          <w:sz w:val="24"/>
          <w:szCs w:val="24"/>
        </w:rPr>
      </w:pPr>
    </w:p>
    <w:tbl>
      <w:tblPr>
        <w:tblW w:w="10412" w:type="dxa"/>
        <w:tblInd w:w="55" w:type="dxa"/>
        <w:tblLayout w:type="fixed"/>
        <w:tblCellMar>
          <w:top w:w="55" w:type="dxa"/>
          <w:left w:w="55" w:type="dxa"/>
          <w:bottom w:w="55" w:type="dxa"/>
          <w:right w:w="55" w:type="dxa"/>
        </w:tblCellMar>
        <w:tblLook w:val="0000"/>
      </w:tblPr>
      <w:tblGrid>
        <w:gridCol w:w="411"/>
        <w:gridCol w:w="1716"/>
        <w:gridCol w:w="756"/>
        <w:gridCol w:w="1115"/>
        <w:gridCol w:w="1389"/>
        <w:gridCol w:w="1371"/>
        <w:gridCol w:w="982"/>
        <w:gridCol w:w="1332"/>
        <w:gridCol w:w="1340"/>
      </w:tblGrid>
      <w:tr w:rsidR="009F7519" w:rsidRPr="009F7519" w:rsidTr="00AC3B9F">
        <w:trPr>
          <w:trHeight w:val="326"/>
        </w:trPr>
        <w:tc>
          <w:tcPr>
            <w:tcW w:w="411" w:type="dxa"/>
            <w:vMerge w:val="restart"/>
            <w:tcBorders>
              <w:top w:val="single" w:sz="1" w:space="0" w:color="000000"/>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r w:rsidRPr="009F7519">
              <w:t>№</w:t>
            </w:r>
          </w:p>
        </w:tc>
        <w:tc>
          <w:tcPr>
            <w:tcW w:w="1716" w:type="dxa"/>
            <w:vMerge w:val="restart"/>
            <w:tcBorders>
              <w:top w:val="single" w:sz="1" w:space="0" w:color="000000"/>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r w:rsidRPr="009F7519">
              <w:t>Наименование печати (штампа)</w:t>
            </w:r>
          </w:p>
        </w:tc>
        <w:tc>
          <w:tcPr>
            <w:tcW w:w="4631" w:type="dxa"/>
            <w:gridSpan w:val="4"/>
            <w:tcBorders>
              <w:top w:val="single" w:sz="1" w:space="0" w:color="000000"/>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r w:rsidRPr="009F7519">
              <w:t>Выдача печати (штампа)</w:t>
            </w:r>
          </w:p>
        </w:tc>
        <w:tc>
          <w:tcPr>
            <w:tcW w:w="365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F7519" w:rsidRPr="009F7519" w:rsidRDefault="009F7519" w:rsidP="00E54201">
            <w:pPr>
              <w:pStyle w:val="a6"/>
              <w:snapToGrid w:val="0"/>
              <w:jc w:val="center"/>
            </w:pPr>
            <w:r w:rsidRPr="009F7519">
              <w:t>Возврат печати (штампа)</w:t>
            </w:r>
          </w:p>
        </w:tc>
      </w:tr>
      <w:tr w:rsidR="009F7519" w:rsidRPr="009F7519" w:rsidTr="00AC3B9F">
        <w:trPr>
          <w:trHeight w:val="144"/>
        </w:trPr>
        <w:tc>
          <w:tcPr>
            <w:tcW w:w="411" w:type="dxa"/>
            <w:vMerge/>
            <w:tcBorders>
              <w:top w:val="single" w:sz="1" w:space="0" w:color="000000"/>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p>
        </w:tc>
        <w:tc>
          <w:tcPr>
            <w:tcW w:w="1716" w:type="dxa"/>
            <w:vMerge/>
            <w:tcBorders>
              <w:top w:val="single" w:sz="1" w:space="0" w:color="000000"/>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p>
        </w:tc>
        <w:tc>
          <w:tcPr>
            <w:tcW w:w="756" w:type="dxa"/>
            <w:tcBorders>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r w:rsidRPr="009F7519">
              <w:t>Цель</w:t>
            </w:r>
          </w:p>
        </w:tc>
        <w:tc>
          <w:tcPr>
            <w:tcW w:w="1115" w:type="dxa"/>
            <w:tcBorders>
              <w:left w:val="single" w:sz="1" w:space="0" w:color="000000"/>
              <w:bottom w:val="single" w:sz="1" w:space="0" w:color="000000"/>
            </w:tcBorders>
            <w:shd w:val="clear" w:color="auto" w:fill="auto"/>
            <w:vAlign w:val="center"/>
          </w:tcPr>
          <w:p w:rsidR="00AC3B9F" w:rsidRDefault="009F7519" w:rsidP="00E54201">
            <w:pPr>
              <w:pStyle w:val="a6"/>
              <w:snapToGrid w:val="0"/>
              <w:jc w:val="center"/>
            </w:pPr>
            <w:r w:rsidRPr="009F7519">
              <w:t xml:space="preserve">Дата </w:t>
            </w:r>
          </w:p>
          <w:p w:rsidR="009F7519" w:rsidRPr="009F7519" w:rsidRDefault="009F7519" w:rsidP="00E54201">
            <w:pPr>
              <w:pStyle w:val="a6"/>
              <w:snapToGrid w:val="0"/>
              <w:jc w:val="center"/>
            </w:pPr>
            <w:r w:rsidRPr="009F7519">
              <w:t>и время</w:t>
            </w:r>
          </w:p>
        </w:tc>
        <w:tc>
          <w:tcPr>
            <w:tcW w:w="1389" w:type="dxa"/>
            <w:tcBorders>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r w:rsidRPr="009F7519">
              <w:t>ФИО, должность получателя</w:t>
            </w:r>
          </w:p>
        </w:tc>
        <w:tc>
          <w:tcPr>
            <w:tcW w:w="1371" w:type="dxa"/>
            <w:tcBorders>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r>
              <w:t>Под</w:t>
            </w:r>
            <w:r w:rsidRPr="009F7519">
              <w:t>пись в получении</w:t>
            </w:r>
          </w:p>
        </w:tc>
        <w:tc>
          <w:tcPr>
            <w:tcW w:w="982" w:type="dxa"/>
            <w:tcBorders>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r w:rsidRPr="009F7519">
              <w:t>Дата и время</w:t>
            </w:r>
          </w:p>
        </w:tc>
        <w:tc>
          <w:tcPr>
            <w:tcW w:w="1332" w:type="dxa"/>
            <w:tcBorders>
              <w:left w:val="single" w:sz="1" w:space="0" w:color="000000"/>
              <w:bottom w:val="single" w:sz="1" w:space="0" w:color="000000"/>
            </w:tcBorders>
            <w:shd w:val="clear" w:color="auto" w:fill="auto"/>
            <w:vAlign w:val="center"/>
          </w:tcPr>
          <w:p w:rsidR="009F7519" w:rsidRPr="009F7519" w:rsidRDefault="009F7519" w:rsidP="00E54201">
            <w:pPr>
              <w:pStyle w:val="a6"/>
              <w:snapToGrid w:val="0"/>
              <w:jc w:val="center"/>
            </w:pPr>
            <w:r w:rsidRPr="009F7519">
              <w:t>ФИО, должность кто получил</w:t>
            </w:r>
          </w:p>
        </w:tc>
        <w:tc>
          <w:tcPr>
            <w:tcW w:w="1340" w:type="dxa"/>
            <w:tcBorders>
              <w:left w:val="single" w:sz="1" w:space="0" w:color="000000"/>
              <w:bottom w:val="single" w:sz="1" w:space="0" w:color="000000"/>
              <w:right w:val="single" w:sz="1" w:space="0" w:color="000000"/>
            </w:tcBorders>
            <w:shd w:val="clear" w:color="auto" w:fill="auto"/>
            <w:vAlign w:val="center"/>
          </w:tcPr>
          <w:p w:rsidR="009F7519" w:rsidRPr="009F7519" w:rsidRDefault="009F7519" w:rsidP="00E54201">
            <w:pPr>
              <w:pStyle w:val="a6"/>
              <w:snapToGrid w:val="0"/>
              <w:jc w:val="center"/>
            </w:pPr>
            <w:r w:rsidRPr="009F7519">
              <w:t>Подпись в получении</w:t>
            </w:r>
          </w:p>
        </w:tc>
      </w:tr>
      <w:tr w:rsidR="009F7519" w:rsidRPr="009F7519" w:rsidTr="00AC3B9F">
        <w:trPr>
          <w:trHeight w:val="303"/>
        </w:trPr>
        <w:tc>
          <w:tcPr>
            <w:tcW w:w="411"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716"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756"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115"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89"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71"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982"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32"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40" w:type="dxa"/>
            <w:tcBorders>
              <w:left w:val="single" w:sz="1" w:space="0" w:color="000000"/>
              <w:bottom w:val="single" w:sz="1" w:space="0" w:color="000000"/>
              <w:right w:val="single" w:sz="1" w:space="0" w:color="000000"/>
            </w:tcBorders>
            <w:shd w:val="clear" w:color="auto" w:fill="auto"/>
          </w:tcPr>
          <w:p w:rsidR="009F7519" w:rsidRPr="009F7519" w:rsidRDefault="009F7519" w:rsidP="00E54201">
            <w:pPr>
              <w:pStyle w:val="a6"/>
              <w:snapToGrid w:val="0"/>
              <w:jc w:val="center"/>
            </w:pPr>
          </w:p>
        </w:tc>
      </w:tr>
      <w:tr w:rsidR="009F7519" w:rsidRPr="009F7519" w:rsidTr="00AC3B9F">
        <w:trPr>
          <w:trHeight w:val="303"/>
        </w:trPr>
        <w:tc>
          <w:tcPr>
            <w:tcW w:w="411"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716"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756"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115"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89"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71"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982"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32"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40" w:type="dxa"/>
            <w:tcBorders>
              <w:left w:val="single" w:sz="1" w:space="0" w:color="000000"/>
              <w:bottom w:val="single" w:sz="1" w:space="0" w:color="000000"/>
              <w:right w:val="single" w:sz="1" w:space="0" w:color="000000"/>
            </w:tcBorders>
            <w:shd w:val="clear" w:color="auto" w:fill="auto"/>
          </w:tcPr>
          <w:p w:rsidR="009F7519" w:rsidRPr="009F7519" w:rsidRDefault="009F7519" w:rsidP="00E54201">
            <w:pPr>
              <w:pStyle w:val="a6"/>
              <w:snapToGrid w:val="0"/>
              <w:jc w:val="center"/>
            </w:pPr>
          </w:p>
        </w:tc>
      </w:tr>
      <w:tr w:rsidR="009F7519" w:rsidRPr="009F7519" w:rsidTr="00AC3B9F">
        <w:trPr>
          <w:trHeight w:val="303"/>
        </w:trPr>
        <w:tc>
          <w:tcPr>
            <w:tcW w:w="411"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716"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756"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115"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89"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71"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982"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32" w:type="dxa"/>
            <w:tcBorders>
              <w:left w:val="single" w:sz="1" w:space="0" w:color="000000"/>
              <w:bottom w:val="single" w:sz="1" w:space="0" w:color="000000"/>
            </w:tcBorders>
            <w:shd w:val="clear" w:color="auto" w:fill="auto"/>
          </w:tcPr>
          <w:p w:rsidR="009F7519" w:rsidRPr="009F7519" w:rsidRDefault="009F7519" w:rsidP="00E54201">
            <w:pPr>
              <w:pStyle w:val="a6"/>
              <w:snapToGrid w:val="0"/>
              <w:jc w:val="center"/>
            </w:pPr>
          </w:p>
        </w:tc>
        <w:tc>
          <w:tcPr>
            <w:tcW w:w="1340" w:type="dxa"/>
            <w:tcBorders>
              <w:left w:val="single" w:sz="1" w:space="0" w:color="000000"/>
              <w:bottom w:val="single" w:sz="1" w:space="0" w:color="000000"/>
              <w:right w:val="single" w:sz="1" w:space="0" w:color="000000"/>
            </w:tcBorders>
            <w:shd w:val="clear" w:color="auto" w:fill="auto"/>
          </w:tcPr>
          <w:p w:rsidR="009F7519" w:rsidRPr="009F7519" w:rsidRDefault="009F7519" w:rsidP="00E54201">
            <w:pPr>
              <w:pStyle w:val="a6"/>
              <w:snapToGrid w:val="0"/>
              <w:jc w:val="center"/>
            </w:pPr>
          </w:p>
        </w:tc>
      </w:tr>
    </w:tbl>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AC3B9F" w:rsidRDefault="00AC3B9F" w:rsidP="00AF0039">
      <w:pPr>
        <w:spacing w:after="0" w:line="240" w:lineRule="auto"/>
        <w:jc w:val="both"/>
        <w:rPr>
          <w:rFonts w:ascii="Times New Roman" w:hAnsi="Times New Roman" w:cs="Times New Roman"/>
          <w:sz w:val="24"/>
          <w:szCs w:val="24"/>
        </w:rPr>
      </w:pPr>
    </w:p>
    <w:p w:rsidR="00B2048C" w:rsidRPr="007F310D" w:rsidRDefault="00B2048C" w:rsidP="007F310D">
      <w:pPr>
        <w:rPr>
          <w:rFonts w:ascii="Times New Roman" w:hAnsi="Times New Roman" w:cs="Times New Roman"/>
        </w:rPr>
      </w:pPr>
    </w:p>
    <w:sectPr w:rsidR="00B2048C" w:rsidRPr="007F310D" w:rsidSect="008306B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D18" w:rsidRDefault="00005D18" w:rsidP="00CB3BBD">
      <w:pPr>
        <w:spacing w:after="0" w:line="240" w:lineRule="auto"/>
      </w:pPr>
      <w:r>
        <w:separator/>
      </w:r>
    </w:p>
  </w:endnote>
  <w:endnote w:type="continuationSeparator" w:id="1">
    <w:p w:rsidR="00005D18" w:rsidRDefault="00005D18" w:rsidP="00CB3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D18" w:rsidRDefault="00005D18" w:rsidP="00CB3BBD">
      <w:pPr>
        <w:spacing w:after="0" w:line="240" w:lineRule="auto"/>
      </w:pPr>
      <w:r>
        <w:separator/>
      </w:r>
    </w:p>
  </w:footnote>
  <w:footnote w:type="continuationSeparator" w:id="1">
    <w:p w:rsidR="00005D18" w:rsidRDefault="00005D18" w:rsidP="00CB3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4484"/>
      <w:docPartObj>
        <w:docPartGallery w:val="Page Numbers (Top of Page)"/>
        <w:docPartUnique/>
      </w:docPartObj>
    </w:sdtPr>
    <w:sdtContent>
      <w:p w:rsidR="00CB3BBD" w:rsidRDefault="00CB3BBD">
        <w:pPr>
          <w:pStyle w:val="a7"/>
          <w:jc w:val="center"/>
        </w:pPr>
        <w:fldSimple w:instr=" PAGE   \* MERGEFORMAT ">
          <w:r w:rsidR="00AC3B9F">
            <w:rPr>
              <w:noProof/>
            </w:rPr>
            <w:t>48</w:t>
          </w:r>
        </w:fldSimple>
      </w:p>
    </w:sdtContent>
  </w:sdt>
  <w:p w:rsidR="00CB3BBD" w:rsidRDefault="00CB3B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384A"/>
    <w:multiLevelType w:val="hybridMultilevel"/>
    <w:tmpl w:val="E2544882"/>
    <w:lvl w:ilvl="0" w:tplc="84145FF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310D"/>
    <w:rsid w:val="00001415"/>
    <w:rsid w:val="00001FF8"/>
    <w:rsid w:val="00002663"/>
    <w:rsid w:val="000029AE"/>
    <w:rsid w:val="00002A1E"/>
    <w:rsid w:val="00002F75"/>
    <w:rsid w:val="000038E9"/>
    <w:rsid w:val="00004064"/>
    <w:rsid w:val="00004861"/>
    <w:rsid w:val="00005594"/>
    <w:rsid w:val="00005CCC"/>
    <w:rsid w:val="00005D18"/>
    <w:rsid w:val="000062BA"/>
    <w:rsid w:val="000063ED"/>
    <w:rsid w:val="000065FF"/>
    <w:rsid w:val="00006C2E"/>
    <w:rsid w:val="00007DB8"/>
    <w:rsid w:val="00007F1E"/>
    <w:rsid w:val="00007F71"/>
    <w:rsid w:val="000100A8"/>
    <w:rsid w:val="00010258"/>
    <w:rsid w:val="00010CCF"/>
    <w:rsid w:val="00010DEE"/>
    <w:rsid w:val="0001185C"/>
    <w:rsid w:val="00011965"/>
    <w:rsid w:val="00011EA7"/>
    <w:rsid w:val="000127EF"/>
    <w:rsid w:val="0001297F"/>
    <w:rsid w:val="00012B97"/>
    <w:rsid w:val="00012EBB"/>
    <w:rsid w:val="00012FE5"/>
    <w:rsid w:val="00013612"/>
    <w:rsid w:val="00013A24"/>
    <w:rsid w:val="00013D6B"/>
    <w:rsid w:val="0001429A"/>
    <w:rsid w:val="00014382"/>
    <w:rsid w:val="0001469C"/>
    <w:rsid w:val="0001622D"/>
    <w:rsid w:val="00016289"/>
    <w:rsid w:val="00016B50"/>
    <w:rsid w:val="00016F52"/>
    <w:rsid w:val="0001734A"/>
    <w:rsid w:val="00017653"/>
    <w:rsid w:val="00017C89"/>
    <w:rsid w:val="000202DD"/>
    <w:rsid w:val="00020535"/>
    <w:rsid w:val="00020613"/>
    <w:rsid w:val="00020B28"/>
    <w:rsid w:val="00020CF6"/>
    <w:rsid w:val="00020ED4"/>
    <w:rsid w:val="00021A70"/>
    <w:rsid w:val="00021DD5"/>
    <w:rsid w:val="0002206E"/>
    <w:rsid w:val="00022573"/>
    <w:rsid w:val="000229AD"/>
    <w:rsid w:val="0002363B"/>
    <w:rsid w:val="00023AE6"/>
    <w:rsid w:val="000240F8"/>
    <w:rsid w:val="00024114"/>
    <w:rsid w:val="00024D67"/>
    <w:rsid w:val="00024F94"/>
    <w:rsid w:val="000252E7"/>
    <w:rsid w:val="000254E6"/>
    <w:rsid w:val="0002563E"/>
    <w:rsid w:val="000261E1"/>
    <w:rsid w:val="00026638"/>
    <w:rsid w:val="00026802"/>
    <w:rsid w:val="00026CB6"/>
    <w:rsid w:val="00027B2D"/>
    <w:rsid w:val="0003077F"/>
    <w:rsid w:val="00030FE2"/>
    <w:rsid w:val="00031568"/>
    <w:rsid w:val="0003159F"/>
    <w:rsid w:val="0003182B"/>
    <w:rsid w:val="000319E8"/>
    <w:rsid w:val="00031ED0"/>
    <w:rsid w:val="000321F2"/>
    <w:rsid w:val="000323B7"/>
    <w:rsid w:val="000326C0"/>
    <w:rsid w:val="00032925"/>
    <w:rsid w:val="00032D07"/>
    <w:rsid w:val="00032FEF"/>
    <w:rsid w:val="000332AA"/>
    <w:rsid w:val="000332D1"/>
    <w:rsid w:val="000332E5"/>
    <w:rsid w:val="00034414"/>
    <w:rsid w:val="00034824"/>
    <w:rsid w:val="00034A4B"/>
    <w:rsid w:val="00034B14"/>
    <w:rsid w:val="00035108"/>
    <w:rsid w:val="00035C9B"/>
    <w:rsid w:val="00035F3B"/>
    <w:rsid w:val="00036D20"/>
    <w:rsid w:val="0003712E"/>
    <w:rsid w:val="00037251"/>
    <w:rsid w:val="0003729B"/>
    <w:rsid w:val="00037334"/>
    <w:rsid w:val="000376C6"/>
    <w:rsid w:val="00037C11"/>
    <w:rsid w:val="0004050E"/>
    <w:rsid w:val="00040647"/>
    <w:rsid w:val="00040905"/>
    <w:rsid w:val="00040D7E"/>
    <w:rsid w:val="00042FE7"/>
    <w:rsid w:val="00043608"/>
    <w:rsid w:val="000436D8"/>
    <w:rsid w:val="0004392E"/>
    <w:rsid w:val="00044C2E"/>
    <w:rsid w:val="00044DAE"/>
    <w:rsid w:val="000452CC"/>
    <w:rsid w:val="000457DE"/>
    <w:rsid w:val="0004665E"/>
    <w:rsid w:val="00046A57"/>
    <w:rsid w:val="00046BEA"/>
    <w:rsid w:val="00046C65"/>
    <w:rsid w:val="0005016F"/>
    <w:rsid w:val="000510D7"/>
    <w:rsid w:val="000515A2"/>
    <w:rsid w:val="000517E3"/>
    <w:rsid w:val="00051C78"/>
    <w:rsid w:val="00051DBA"/>
    <w:rsid w:val="00051F54"/>
    <w:rsid w:val="00052177"/>
    <w:rsid w:val="00052393"/>
    <w:rsid w:val="0005292C"/>
    <w:rsid w:val="00052D56"/>
    <w:rsid w:val="00052E43"/>
    <w:rsid w:val="00052FF8"/>
    <w:rsid w:val="00053ED0"/>
    <w:rsid w:val="0005521C"/>
    <w:rsid w:val="00055302"/>
    <w:rsid w:val="000556C7"/>
    <w:rsid w:val="000560DC"/>
    <w:rsid w:val="00056231"/>
    <w:rsid w:val="0005644D"/>
    <w:rsid w:val="00056686"/>
    <w:rsid w:val="0005692D"/>
    <w:rsid w:val="00057170"/>
    <w:rsid w:val="00060265"/>
    <w:rsid w:val="000607A3"/>
    <w:rsid w:val="0006087C"/>
    <w:rsid w:val="00060CAC"/>
    <w:rsid w:val="000635B2"/>
    <w:rsid w:val="000639DC"/>
    <w:rsid w:val="00063CFB"/>
    <w:rsid w:val="0006429D"/>
    <w:rsid w:val="00064494"/>
    <w:rsid w:val="00064A5A"/>
    <w:rsid w:val="00064F3F"/>
    <w:rsid w:val="00065477"/>
    <w:rsid w:val="000655C6"/>
    <w:rsid w:val="000655E2"/>
    <w:rsid w:val="000657C9"/>
    <w:rsid w:val="000662E1"/>
    <w:rsid w:val="000663DD"/>
    <w:rsid w:val="00066B65"/>
    <w:rsid w:val="000674A5"/>
    <w:rsid w:val="00067535"/>
    <w:rsid w:val="000676E3"/>
    <w:rsid w:val="00067DE6"/>
    <w:rsid w:val="00070091"/>
    <w:rsid w:val="00070139"/>
    <w:rsid w:val="0007077D"/>
    <w:rsid w:val="000707EE"/>
    <w:rsid w:val="000709DD"/>
    <w:rsid w:val="000709F0"/>
    <w:rsid w:val="00070EB2"/>
    <w:rsid w:val="000710AB"/>
    <w:rsid w:val="0007126B"/>
    <w:rsid w:val="000721F5"/>
    <w:rsid w:val="0007252A"/>
    <w:rsid w:val="00072BB8"/>
    <w:rsid w:val="00072C20"/>
    <w:rsid w:val="00074147"/>
    <w:rsid w:val="000750FD"/>
    <w:rsid w:val="000751B8"/>
    <w:rsid w:val="00075480"/>
    <w:rsid w:val="00075960"/>
    <w:rsid w:val="00076A99"/>
    <w:rsid w:val="00076DAF"/>
    <w:rsid w:val="0007705F"/>
    <w:rsid w:val="00077257"/>
    <w:rsid w:val="0007766F"/>
    <w:rsid w:val="000800F5"/>
    <w:rsid w:val="0008062E"/>
    <w:rsid w:val="00080EBE"/>
    <w:rsid w:val="00081951"/>
    <w:rsid w:val="000819AD"/>
    <w:rsid w:val="00081D13"/>
    <w:rsid w:val="00081E5C"/>
    <w:rsid w:val="00081ECC"/>
    <w:rsid w:val="000830FF"/>
    <w:rsid w:val="00083464"/>
    <w:rsid w:val="00083618"/>
    <w:rsid w:val="0008361F"/>
    <w:rsid w:val="00083A68"/>
    <w:rsid w:val="00083F6F"/>
    <w:rsid w:val="0008561C"/>
    <w:rsid w:val="00085B58"/>
    <w:rsid w:val="00085C7B"/>
    <w:rsid w:val="0008600B"/>
    <w:rsid w:val="000866BF"/>
    <w:rsid w:val="00086937"/>
    <w:rsid w:val="00087083"/>
    <w:rsid w:val="0008727F"/>
    <w:rsid w:val="000875AF"/>
    <w:rsid w:val="00090843"/>
    <w:rsid w:val="0009090E"/>
    <w:rsid w:val="00090BB8"/>
    <w:rsid w:val="00091464"/>
    <w:rsid w:val="00091A15"/>
    <w:rsid w:val="00091ABA"/>
    <w:rsid w:val="000925C6"/>
    <w:rsid w:val="000928EB"/>
    <w:rsid w:val="000937E3"/>
    <w:rsid w:val="0009397D"/>
    <w:rsid w:val="00093FDD"/>
    <w:rsid w:val="00094225"/>
    <w:rsid w:val="00094730"/>
    <w:rsid w:val="000949E1"/>
    <w:rsid w:val="00094B9C"/>
    <w:rsid w:val="00094E97"/>
    <w:rsid w:val="0009532E"/>
    <w:rsid w:val="000954CB"/>
    <w:rsid w:val="0009562F"/>
    <w:rsid w:val="00095E13"/>
    <w:rsid w:val="000962AA"/>
    <w:rsid w:val="00096A0F"/>
    <w:rsid w:val="00096A95"/>
    <w:rsid w:val="00096AE3"/>
    <w:rsid w:val="00096C4D"/>
    <w:rsid w:val="00096CD2"/>
    <w:rsid w:val="0009707E"/>
    <w:rsid w:val="00097B02"/>
    <w:rsid w:val="00097E3F"/>
    <w:rsid w:val="00097E78"/>
    <w:rsid w:val="000A0716"/>
    <w:rsid w:val="000A0752"/>
    <w:rsid w:val="000A079B"/>
    <w:rsid w:val="000A104C"/>
    <w:rsid w:val="000A1BC5"/>
    <w:rsid w:val="000A1E0F"/>
    <w:rsid w:val="000A2831"/>
    <w:rsid w:val="000A2F7E"/>
    <w:rsid w:val="000A3108"/>
    <w:rsid w:val="000A322C"/>
    <w:rsid w:val="000A330C"/>
    <w:rsid w:val="000A34CD"/>
    <w:rsid w:val="000A35F5"/>
    <w:rsid w:val="000A463F"/>
    <w:rsid w:val="000A4B90"/>
    <w:rsid w:val="000A4BBC"/>
    <w:rsid w:val="000A4F23"/>
    <w:rsid w:val="000A4FD6"/>
    <w:rsid w:val="000A500A"/>
    <w:rsid w:val="000A5216"/>
    <w:rsid w:val="000A55B2"/>
    <w:rsid w:val="000A5C7A"/>
    <w:rsid w:val="000A5CF0"/>
    <w:rsid w:val="000A60C2"/>
    <w:rsid w:val="000A62F6"/>
    <w:rsid w:val="000A6960"/>
    <w:rsid w:val="000A706D"/>
    <w:rsid w:val="000A7444"/>
    <w:rsid w:val="000B0534"/>
    <w:rsid w:val="000B070B"/>
    <w:rsid w:val="000B1BE3"/>
    <w:rsid w:val="000B245D"/>
    <w:rsid w:val="000B245F"/>
    <w:rsid w:val="000B24D2"/>
    <w:rsid w:val="000B2743"/>
    <w:rsid w:val="000B2B92"/>
    <w:rsid w:val="000B3145"/>
    <w:rsid w:val="000B3F0C"/>
    <w:rsid w:val="000B5B93"/>
    <w:rsid w:val="000B6651"/>
    <w:rsid w:val="000B6DE5"/>
    <w:rsid w:val="000B6F8B"/>
    <w:rsid w:val="000B78E9"/>
    <w:rsid w:val="000B794F"/>
    <w:rsid w:val="000B7A38"/>
    <w:rsid w:val="000B7E69"/>
    <w:rsid w:val="000C08D1"/>
    <w:rsid w:val="000C0FAF"/>
    <w:rsid w:val="000C16A4"/>
    <w:rsid w:val="000C1BC2"/>
    <w:rsid w:val="000C259A"/>
    <w:rsid w:val="000C25F8"/>
    <w:rsid w:val="000C32B6"/>
    <w:rsid w:val="000C3CCA"/>
    <w:rsid w:val="000C42AC"/>
    <w:rsid w:val="000C4555"/>
    <w:rsid w:val="000C4B03"/>
    <w:rsid w:val="000C4E60"/>
    <w:rsid w:val="000C4EB0"/>
    <w:rsid w:val="000C5C0D"/>
    <w:rsid w:val="000C5E44"/>
    <w:rsid w:val="000C614D"/>
    <w:rsid w:val="000C62F3"/>
    <w:rsid w:val="000C64B2"/>
    <w:rsid w:val="000C688E"/>
    <w:rsid w:val="000C6C59"/>
    <w:rsid w:val="000C70FD"/>
    <w:rsid w:val="000C7175"/>
    <w:rsid w:val="000C7262"/>
    <w:rsid w:val="000C729C"/>
    <w:rsid w:val="000C76CE"/>
    <w:rsid w:val="000C7C9C"/>
    <w:rsid w:val="000D031A"/>
    <w:rsid w:val="000D0662"/>
    <w:rsid w:val="000D0D6F"/>
    <w:rsid w:val="000D1086"/>
    <w:rsid w:val="000D1794"/>
    <w:rsid w:val="000D1DED"/>
    <w:rsid w:val="000D1FAF"/>
    <w:rsid w:val="000D34E4"/>
    <w:rsid w:val="000D3FA3"/>
    <w:rsid w:val="000D40B8"/>
    <w:rsid w:val="000D434B"/>
    <w:rsid w:val="000D5144"/>
    <w:rsid w:val="000D52DC"/>
    <w:rsid w:val="000D5609"/>
    <w:rsid w:val="000D5AF1"/>
    <w:rsid w:val="000D62BE"/>
    <w:rsid w:val="000D765D"/>
    <w:rsid w:val="000D784E"/>
    <w:rsid w:val="000D7975"/>
    <w:rsid w:val="000E0F34"/>
    <w:rsid w:val="000E0F37"/>
    <w:rsid w:val="000E1046"/>
    <w:rsid w:val="000E14CF"/>
    <w:rsid w:val="000E1E02"/>
    <w:rsid w:val="000E22B7"/>
    <w:rsid w:val="000E2DA9"/>
    <w:rsid w:val="000E2F7E"/>
    <w:rsid w:val="000E2FAB"/>
    <w:rsid w:val="000E33D3"/>
    <w:rsid w:val="000E3454"/>
    <w:rsid w:val="000E3996"/>
    <w:rsid w:val="000E399D"/>
    <w:rsid w:val="000E401E"/>
    <w:rsid w:val="000E4467"/>
    <w:rsid w:val="000E469B"/>
    <w:rsid w:val="000E4766"/>
    <w:rsid w:val="000E484B"/>
    <w:rsid w:val="000E4900"/>
    <w:rsid w:val="000E54AE"/>
    <w:rsid w:val="000E580B"/>
    <w:rsid w:val="000E5DE4"/>
    <w:rsid w:val="000E60D4"/>
    <w:rsid w:val="000E613F"/>
    <w:rsid w:val="000E6376"/>
    <w:rsid w:val="000E692E"/>
    <w:rsid w:val="000E71A7"/>
    <w:rsid w:val="000E7424"/>
    <w:rsid w:val="000F0072"/>
    <w:rsid w:val="000F00E5"/>
    <w:rsid w:val="000F01BA"/>
    <w:rsid w:val="000F06EA"/>
    <w:rsid w:val="000F1000"/>
    <w:rsid w:val="000F128C"/>
    <w:rsid w:val="000F13EE"/>
    <w:rsid w:val="000F1495"/>
    <w:rsid w:val="000F14EF"/>
    <w:rsid w:val="000F1EBE"/>
    <w:rsid w:val="000F2370"/>
    <w:rsid w:val="000F23D1"/>
    <w:rsid w:val="000F278B"/>
    <w:rsid w:val="000F2979"/>
    <w:rsid w:val="000F2A4B"/>
    <w:rsid w:val="000F2BEC"/>
    <w:rsid w:val="000F2ECD"/>
    <w:rsid w:val="000F304B"/>
    <w:rsid w:val="000F374C"/>
    <w:rsid w:val="000F391F"/>
    <w:rsid w:val="000F3C33"/>
    <w:rsid w:val="000F3ED7"/>
    <w:rsid w:val="000F4864"/>
    <w:rsid w:val="000F4A5E"/>
    <w:rsid w:val="000F4E66"/>
    <w:rsid w:val="000F4F5C"/>
    <w:rsid w:val="000F5384"/>
    <w:rsid w:val="000F61BF"/>
    <w:rsid w:val="000F65E6"/>
    <w:rsid w:val="000F68BB"/>
    <w:rsid w:val="000F6F21"/>
    <w:rsid w:val="000F7023"/>
    <w:rsid w:val="000F70F7"/>
    <w:rsid w:val="000F74D9"/>
    <w:rsid w:val="000F7A39"/>
    <w:rsid w:val="00100099"/>
    <w:rsid w:val="00100257"/>
    <w:rsid w:val="00100771"/>
    <w:rsid w:val="001007D1"/>
    <w:rsid w:val="0010084C"/>
    <w:rsid w:val="00101075"/>
    <w:rsid w:val="0010118C"/>
    <w:rsid w:val="00101375"/>
    <w:rsid w:val="00101444"/>
    <w:rsid w:val="00101584"/>
    <w:rsid w:val="0010193C"/>
    <w:rsid w:val="00101980"/>
    <w:rsid w:val="00101C4D"/>
    <w:rsid w:val="001020E3"/>
    <w:rsid w:val="0010242B"/>
    <w:rsid w:val="00102D10"/>
    <w:rsid w:val="00102F6E"/>
    <w:rsid w:val="00103E57"/>
    <w:rsid w:val="00104424"/>
    <w:rsid w:val="00104DEB"/>
    <w:rsid w:val="001053AA"/>
    <w:rsid w:val="001055A0"/>
    <w:rsid w:val="001058CE"/>
    <w:rsid w:val="00106592"/>
    <w:rsid w:val="00106820"/>
    <w:rsid w:val="00106AD3"/>
    <w:rsid w:val="0010763A"/>
    <w:rsid w:val="00107AA9"/>
    <w:rsid w:val="00107BDF"/>
    <w:rsid w:val="00107C48"/>
    <w:rsid w:val="0011000A"/>
    <w:rsid w:val="00110067"/>
    <w:rsid w:val="00110DF7"/>
    <w:rsid w:val="00111711"/>
    <w:rsid w:val="00112A22"/>
    <w:rsid w:val="00113424"/>
    <w:rsid w:val="001137AC"/>
    <w:rsid w:val="00113873"/>
    <w:rsid w:val="0011397A"/>
    <w:rsid w:val="00113E97"/>
    <w:rsid w:val="001141EF"/>
    <w:rsid w:val="00114716"/>
    <w:rsid w:val="001149E5"/>
    <w:rsid w:val="00114B77"/>
    <w:rsid w:val="00115510"/>
    <w:rsid w:val="001158B1"/>
    <w:rsid w:val="00115C04"/>
    <w:rsid w:val="00115DDC"/>
    <w:rsid w:val="00116808"/>
    <w:rsid w:val="00116C4F"/>
    <w:rsid w:val="00116E2E"/>
    <w:rsid w:val="00116FAB"/>
    <w:rsid w:val="00117883"/>
    <w:rsid w:val="00117A44"/>
    <w:rsid w:val="00117E00"/>
    <w:rsid w:val="00117E10"/>
    <w:rsid w:val="0012020B"/>
    <w:rsid w:val="00120293"/>
    <w:rsid w:val="00121A16"/>
    <w:rsid w:val="001226CA"/>
    <w:rsid w:val="00122A6A"/>
    <w:rsid w:val="00122C98"/>
    <w:rsid w:val="00122CDB"/>
    <w:rsid w:val="001244A5"/>
    <w:rsid w:val="00124705"/>
    <w:rsid w:val="001250AC"/>
    <w:rsid w:val="00126077"/>
    <w:rsid w:val="00126241"/>
    <w:rsid w:val="001267FA"/>
    <w:rsid w:val="00126858"/>
    <w:rsid w:val="0012711C"/>
    <w:rsid w:val="00127422"/>
    <w:rsid w:val="0012750A"/>
    <w:rsid w:val="00127C03"/>
    <w:rsid w:val="00127C07"/>
    <w:rsid w:val="00127FF3"/>
    <w:rsid w:val="00130743"/>
    <w:rsid w:val="00131284"/>
    <w:rsid w:val="00131D4E"/>
    <w:rsid w:val="00131E76"/>
    <w:rsid w:val="00132157"/>
    <w:rsid w:val="00132450"/>
    <w:rsid w:val="0013250D"/>
    <w:rsid w:val="001325F0"/>
    <w:rsid w:val="0013320D"/>
    <w:rsid w:val="0013358A"/>
    <w:rsid w:val="00133BA5"/>
    <w:rsid w:val="00133F80"/>
    <w:rsid w:val="001343D3"/>
    <w:rsid w:val="0013471F"/>
    <w:rsid w:val="0013483B"/>
    <w:rsid w:val="00134DEE"/>
    <w:rsid w:val="001350B5"/>
    <w:rsid w:val="00135D9D"/>
    <w:rsid w:val="00136B26"/>
    <w:rsid w:val="0013722C"/>
    <w:rsid w:val="00137869"/>
    <w:rsid w:val="00137E98"/>
    <w:rsid w:val="00137F32"/>
    <w:rsid w:val="00137F8E"/>
    <w:rsid w:val="00137FC5"/>
    <w:rsid w:val="001407D5"/>
    <w:rsid w:val="0014124D"/>
    <w:rsid w:val="0014189B"/>
    <w:rsid w:val="00141AB1"/>
    <w:rsid w:val="0014252D"/>
    <w:rsid w:val="00144766"/>
    <w:rsid w:val="00144B9E"/>
    <w:rsid w:val="00144D1F"/>
    <w:rsid w:val="00145000"/>
    <w:rsid w:val="001451B2"/>
    <w:rsid w:val="001459E5"/>
    <w:rsid w:val="00145A59"/>
    <w:rsid w:val="00145E32"/>
    <w:rsid w:val="001468B4"/>
    <w:rsid w:val="001470FE"/>
    <w:rsid w:val="001473CF"/>
    <w:rsid w:val="00147917"/>
    <w:rsid w:val="001508F7"/>
    <w:rsid w:val="00150A6C"/>
    <w:rsid w:val="0015158D"/>
    <w:rsid w:val="0015214C"/>
    <w:rsid w:val="001525C0"/>
    <w:rsid w:val="00152F48"/>
    <w:rsid w:val="0015346A"/>
    <w:rsid w:val="0015347A"/>
    <w:rsid w:val="00153962"/>
    <w:rsid w:val="00153B1B"/>
    <w:rsid w:val="00153DB8"/>
    <w:rsid w:val="001545E2"/>
    <w:rsid w:val="001547C9"/>
    <w:rsid w:val="0015485B"/>
    <w:rsid w:val="00154883"/>
    <w:rsid w:val="00154B16"/>
    <w:rsid w:val="00154DFB"/>
    <w:rsid w:val="00154E57"/>
    <w:rsid w:val="00155D07"/>
    <w:rsid w:val="00157157"/>
    <w:rsid w:val="00157C39"/>
    <w:rsid w:val="001602A4"/>
    <w:rsid w:val="00160432"/>
    <w:rsid w:val="00160804"/>
    <w:rsid w:val="00160C7D"/>
    <w:rsid w:val="00161B65"/>
    <w:rsid w:val="00161FBC"/>
    <w:rsid w:val="00162304"/>
    <w:rsid w:val="001628D6"/>
    <w:rsid w:val="0016382F"/>
    <w:rsid w:val="00164C66"/>
    <w:rsid w:val="0016501D"/>
    <w:rsid w:val="0016511A"/>
    <w:rsid w:val="00165349"/>
    <w:rsid w:val="001653F8"/>
    <w:rsid w:val="00165458"/>
    <w:rsid w:val="001658AF"/>
    <w:rsid w:val="0016602D"/>
    <w:rsid w:val="00166141"/>
    <w:rsid w:val="00166E91"/>
    <w:rsid w:val="00167548"/>
    <w:rsid w:val="00170102"/>
    <w:rsid w:val="00170A61"/>
    <w:rsid w:val="00170C97"/>
    <w:rsid w:val="00170E60"/>
    <w:rsid w:val="00170E6F"/>
    <w:rsid w:val="0017119C"/>
    <w:rsid w:val="001711F2"/>
    <w:rsid w:val="00171421"/>
    <w:rsid w:val="001714DD"/>
    <w:rsid w:val="00171688"/>
    <w:rsid w:val="00171D39"/>
    <w:rsid w:val="0017217C"/>
    <w:rsid w:val="001725E3"/>
    <w:rsid w:val="00172697"/>
    <w:rsid w:val="00173449"/>
    <w:rsid w:val="001746A1"/>
    <w:rsid w:val="00174972"/>
    <w:rsid w:val="001749C0"/>
    <w:rsid w:val="00174BCE"/>
    <w:rsid w:val="00174DF1"/>
    <w:rsid w:val="00174E83"/>
    <w:rsid w:val="0017505A"/>
    <w:rsid w:val="0017538D"/>
    <w:rsid w:val="0017629E"/>
    <w:rsid w:val="0017647D"/>
    <w:rsid w:val="00176FE9"/>
    <w:rsid w:val="00177318"/>
    <w:rsid w:val="001773F1"/>
    <w:rsid w:val="00177526"/>
    <w:rsid w:val="001776A4"/>
    <w:rsid w:val="00177824"/>
    <w:rsid w:val="00177A0F"/>
    <w:rsid w:val="00177C05"/>
    <w:rsid w:val="00177CAD"/>
    <w:rsid w:val="00177E0D"/>
    <w:rsid w:val="0018084C"/>
    <w:rsid w:val="00180E4A"/>
    <w:rsid w:val="001810DB"/>
    <w:rsid w:val="001812BA"/>
    <w:rsid w:val="0018188D"/>
    <w:rsid w:val="00181E8E"/>
    <w:rsid w:val="00181FCD"/>
    <w:rsid w:val="0018237F"/>
    <w:rsid w:val="001823B3"/>
    <w:rsid w:val="0018274B"/>
    <w:rsid w:val="001827BF"/>
    <w:rsid w:val="00182861"/>
    <w:rsid w:val="001829BB"/>
    <w:rsid w:val="00182B19"/>
    <w:rsid w:val="00182E81"/>
    <w:rsid w:val="00182EC3"/>
    <w:rsid w:val="0018310A"/>
    <w:rsid w:val="0018311C"/>
    <w:rsid w:val="001838A6"/>
    <w:rsid w:val="00183D12"/>
    <w:rsid w:val="001841A3"/>
    <w:rsid w:val="001843D6"/>
    <w:rsid w:val="00184723"/>
    <w:rsid w:val="00184808"/>
    <w:rsid w:val="0018481D"/>
    <w:rsid w:val="00184967"/>
    <w:rsid w:val="00184DDD"/>
    <w:rsid w:val="001856FD"/>
    <w:rsid w:val="00185BFD"/>
    <w:rsid w:val="00185FAA"/>
    <w:rsid w:val="00186041"/>
    <w:rsid w:val="00186452"/>
    <w:rsid w:val="001866F4"/>
    <w:rsid w:val="00186C16"/>
    <w:rsid w:val="00186D06"/>
    <w:rsid w:val="00187395"/>
    <w:rsid w:val="00187BD9"/>
    <w:rsid w:val="00187C20"/>
    <w:rsid w:val="00190435"/>
    <w:rsid w:val="00190E46"/>
    <w:rsid w:val="00191AEC"/>
    <w:rsid w:val="00191E29"/>
    <w:rsid w:val="00191F8D"/>
    <w:rsid w:val="00192A99"/>
    <w:rsid w:val="00192ADC"/>
    <w:rsid w:val="001939FF"/>
    <w:rsid w:val="00193ABD"/>
    <w:rsid w:val="00193BED"/>
    <w:rsid w:val="00193D38"/>
    <w:rsid w:val="00193EBA"/>
    <w:rsid w:val="001947B2"/>
    <w:rsid w:val="00194FA0"/>
    <w:rsid w:val="0019529F"/>
    <w:rsid w:val="00195523"/>
    <w:rsid w:val="001967FB"/>
    <w:rsid w:val="00196B4B"/>
    <w:rsid w:val="00196C79"/>
    <w:rsid w:val="00197AE8"/>
    <w:rsid w:val="001A0203"/>
    <w:rsid w:val="001A0221"/>
    <w:rsid w:val="001A051D"/>
    <w:rsid w:val="001A158D"/>
    <w:rsid w:val="001A1842"/>
    <w:rsid w:val="001A1FF5"/>
    <w:rsid w:val="001A26F2"/>
    <w:rsid w:val="001A30B9"/>
    <w:rsid w:val="001A3176"/>
    <w:rsid w:val="001A3905"/>
    <w:rsid w:val="001A42EA"/>
    <w:rsid w:val="001A47BD"/>
    <w:rsid w:val="001A4A2B"/>
    <w:rsid w:val="001A4B2E"/>
    <w:rsid w:val="001A5547"/>
    <w:rsid w:val="001A56B6"/>
    <w:rsid w:val="001A5D73"/>
    <w:rsid w:val="001A6300"/>
    <w:rsid w:val="001A6C8D"/>
    <w:rsid w:val="001B0756"/>
    <w:rsid w:val="001B0B48"/>
    <w:rsid w:val="001B0FC6"/>
    <w:rsid w:val="001B10F4"/>
    <w:rsid w:val="001B1B48"/>
    <w:rsid w:val="001B1C00"/>
    <w:rsid w:val="001B1C88"/>
    <w:rsid w:val="001B1E9B"/>
    <w:rsid w:val="001B262D"/>
    <w:rsid w:val="001B2896"/>
    <w:rsid w:val="001B358B"/>
    <w:rsid w:val="001B3B93"/>
    <w:rsid w:val="001B3ECA"/>
    <w:rsid w:val="001B4495"/>
    <w:rsid w:val="001B45E2"/>
    <w:rsid w:val="001B46A5"/>
    <w:rsid w:val="001B4792"/>
    <w:rsid w:val="001B4933"/>
    <w:rsid w:val="001B4C3B"/>
    <w:rsid w:val="001B533E"/>
    <w:rsid w:val="001B54A3"/>
    <w:rsid w:val="001B5CF6"/>
    <w:rsid w:val="001B641A"/>
    <w:rsid w:val="001B779A"/>
    <w:rsid w:val="001B7993"/>
    <w:rsid w:val="001B7F2E"/>
    <w:rsid w:val="001C03D4"/>
    <w:rsid w:val="001C0613"/>
    <w:rsid w:val="001C0E4B"/>
    <w:rsid w:val="001C1A2F"/>
    <w:rsid w:val="001C1D6E"/>
    <w:rsid w:val="001C1FC6"/>
    <w:rsid w:val="001C26D7"/>
    <w:rsid w:val="001C282B"/>
    <w:rsid w:val="001C3161"/>
    <w:rsid w:val="001C4113"/>
    <w:rsid w:val="001C483F"/>
    <w:rsid w:val="001C4DEE"/>
    <w:rsid w:val="001C5415"/>
    <w:rsid w:val="001C5A96"/>
    <w:rsid w:val="001C6267"/>
    <w:rsid w:val="001C6334"/>
    <w:rsid w:val="001C64EB"/>
    <w:rsid w:val="001C66E3"/>
    <w:rsid w:val="001D01CB"/>
    <w:rsid w:val="001D04B7"/>
    <w:rsid w:val="001D055F"/>
    <w:rsid w:val="001D0A45"/>
    <w:rsid w:val="001D0CE8"/>
    <w:rsid w:val="001D0E4F"/>
    <w:rsid w:val="001D1241"/>
    <w:rsid w:val="001D13B4"/>
    <w:rsid w:val="001D2F2A"/>
    <w:rsid w:val="001D3349"/>
    <w:rsid w:val="001D34AA"/>
    <w:rsid w:val="001D467D"/>
    <w:rsid w:val="001D47BA"/>
    <w:rsid w:val="001D47CD"/>
    <w:rsid w:val="001D47E6"/>
    <w:rsid w:val="001D4D8A"/>
    <w:rsid w:val="001D4E03"/>
    <w:rsid w:val="001D4E89"/>
    <w:rsid w:val="001D5E90"/>
    <w:rsid w:val="001D60E2"/>
    <w:rsid w:val="001D6B69"/>
    <w:rsid w:val="001D7B05"/>
    <w:rsid w:val="001D7BAA"/>
    <w:rsid w:val="001D7D5C"/>
    <w:rsid w:val="001D7E42"/>
    <w:rsid w:val="001D7F0C"/>
    <w:rsid w:val="001E0176"/>
    <w:rsid w:val="001E0A6A"/>
    <w:rsid w:val="001E0C58"/>
    <w:rsid w:val="001E12FB"/>
    <w:rsid w:val="001E17FC"/>
    <w:rsid w:val="001E18A9"/>
    <w:rsid w:val="001E21FF"/>
    <w:rsid w:val="001E3326"/>
    <w:rsid w:val="001E3682"/>
    <w:rsid w:val="001E37D2"/>
    <w:rsid w:val="001E40A0"/>
    <w:rsid w:val="001E41C5"/>
    <w:rsid w:val="001E4353"/>
    <w:rsid w:val="001E4588"/>
    <w:rsid w:val="001E5472"/>
    <w:rsid w:val="001E5A45"/>
    <w:rsid w:val="001E6998"/>
    <w:rsid w:val="001E7364"/>
    <w:rsid w:val="001E74EE"/>
    <w:rsid w:val="001E7B74"/>
    <w:rsid w:val="001F0245"/>
    <w:rsid w:val="001F03BB"/>
    <w:rsid w:val="001F0EB5"/>
    <w:rsid w:val="001F17B5"/>
    <w:rsid w:val="001F185E"/>
    <w:rsid w:val="001F198C"/>
    <w:rsid w:val="001F1A87"/>
    <w:rsid w:val="001F228C"/>
    <w:rsid w:val="001F265F"/>
    <w:rsid w:val="001F271E"/>
    <w:rsid w:val="001F27C6"/>
    <w:rsid w:val="001F2899"/>
    <w:rsid w:val="001F2E18"/>
    <w:rsid w:val="001F32E7"/>
    <w:rsid w:val="001F34B6"/>
    <w:rsid w:val="001F37A8"/>
    <w:rsid w:val="001F3AB2"/>
    <w:rsid w:val="001F3B25"/>
    <w:rsid w:val="001F3C56"/>
    <w:rsid w:val="001F459D"/>
    <w:rsid w:val="001F4699"/>
    <w:rsid w:val="001F469E"/>
    <w:rsid w:val="001F4702"/>
    <w:rsid w:val="001F4818"/>
    <w:rsid w:val="001F48F4"/>
    <w:rsid w:val="001F4B08"/>
    <w:rsid w:val="001F50C3"/>
    <w:rsid w:val="001F563E"/>
    <w:rsid w:val="001F5911"/>
    <w:rsid w:val="001F5A94"/>
    <w:rsid w:val="001F5C9D"/>
    <w:rsid w:val="001F60CD"/>
    <w:rsid w:val="001F755B"/>
    <w:rsid w:val="001F7714"/>
    <w:rsid w:val="001F7CB6"/>
    <w:rsid w:val="001F7D58"/>
    <w:rsid w:val="001F7E86"/>
    <w:rsid w:val="00200772"/>
    <w:rsid w:val="00200CC6"/>
    <w:rsid w:val="002014CA"/>
    <w:rsid w:val="002015EE"/>
    <w:rsid w:val="0020197C"/>
    <w:rsid w:val="00201F2E"/>
    <w:rsid w:val="002022B3"/>
    <w:rsid w:val="002022FD"/>
    <w:rsid w:val="002028E7"/>
    <w:rsid w:val="00202DFC"/>
    <w:rsid w:val="002030A7"/>
    <w:rsid w:val="00203865"/>
    <w:rsid w:val="00203A24"/>
    <w:rsid w:val="00203F4B"/>
    <w:rsid w:val="002043DD"/>
    <w:rsid w:val="00204553"/>
    <w:rsid w:val="0020487C"/>
    <w:rsid w:val="0020526A"/>
    <w:rsid w:val="002061C0"/>
    <w:rsid w:val="002064C1"/>
    <w:rsid w:val="00206E13"/>
    <w:rsid w:val="00206FCB"/>
    <w:rsid w:val="00207813"/>
    <w:rsid w:val="00207B6F"/>
    <w:rsid w:val="002103C3"/>
    <w:rsid w:val="0021045B"/>
    <w:rsid w:val="00210563"/>
    <w:rsid w:val="00210BAF"/>
    <w:rsid w:val="00210BD4"/>
    <w:rsid w:val="00210CFD"/>
    <w:rsid w:val="00211842"/>
    <w:rsid w:val="002122A0"/>
    <w:rsid w:val="002127F3"/>
    <w:rsid w:val="002129AD"/>
    <w:rsid w:val="00212C1E"/>
    <w:rsid w:val="002131C7"/>
    <w:rsid w:val="002134B7"/>
    <w:rsid w:val="002139E6"/>
    <w:rsid w:val="00214B23"/>
    <w:rsid w:val="00214FB6"/>
    <w:rsid w:val="00214FFF"/>
    <w:rsid w:val="00215E81"/>
    <w:rsid w:val="00216317"/>
    <w:rsid w:val="00216570"/>
    <w:rsid w:val="00216843"/>
    <w:rsid w:val="00216924"/>
    <w:rsid w:val="00216972"/>
    <w:rsid w:val="00216AF2"/>
    <w:rsid w:val="00216D22"/>
    <w:rsid w:val="00217A8C"/>
    <w:rsid w:val="00217C1D"/>
    <w:rsid w:val="00217DC7"/>
    <w:rsid w:val="00220132"/>
    <w:rsid w:val="0022065B"/>
    <w:rsid w:val="00220C9B"/>
    <w:rsid w:val="00220F61"/>
    <w:rsid w:val="00221048"/>
    <w:rsid w:val="00221614"/>
    <w:rsid w:val="00221958"/>
    <w:rsid w:val="00221C45"/>
    <w:rsid w:val="0022214A"/>
    <w:rsid w:val="002228BB"/>
    <w:rsid w:val="00222A01"/>
    <w:rsid w:val="00222A2B"/>
    <w:rsid w:val="00222AC7"/>
    <w:rsid w:val="00222CB3"/>
    <w:rsid w:val="00222F08"/>
    <w:rsid w:val="002244EA"/>
    <w:rsid w:val="002244F6"/>
    <w:rsid w:val="0022463C"/>
    <w:rsid w:val="0022549A"/>
    <w:rsid w:val="00225712"/>
    <w:rsid w:val="00225F10"/>
    <w:rsid w:val="0022607D"/>
    <w:rsid w:val="00226098"/>
    <w:rsid w:val="0022610B"/>
    <w:rsid w:val="0022617F"/>
    <w:rsid w:val="00226487"/>
    <w:rsid w:val="00226DA9"/>
    <w:rsid w:val="0022723C"/>
    <w:rsid w:val="00227B00"/>
    <w:rsid w:val="00227D21"/>
    <w:rsid w:val="00227D69"/>
    <w:rsid w:val="00227E81"/>
    <w:rsid w:val="00230831"/>
    <w:rsid w:val="002308B2"/>
    <w:rsid w:val="00230EC1"/>
    <w:rsid w:val="002311B3"/>
    <w:rsid w:val="002311C7"/>
    <w:rsid w:val="002319A5"/>
    <w:rsid w:val="00231CFF"/>
    <w:rsid w:val="00232251"/>
    <w:rsid w:val="00232E59"/>
    <w:rsid w:val="00233570"/>
    <w:rsid w:val="00233C8A"/>
    <w:rsid w:val="00233E0D"/>
    <w:rsid w:val="00234214"/>
    <w:rsid w:val="0023442B"/>
    <w:rsid w:val="00235307"/>
    <w:rsid w:val="002357C5"/>
    <w:rsid w:val="00235CE7"/>
    <w:rsid w:val="00235E34"/>
    <w:rsid w:val="00236866"/>
    <w:rsid w:val="00236A1A"/>
    <w:rsid w:val="00237039"/>
    <w:rsid w:val="00237D00"/>
    <w:rsid w:val="00240250"/>
    <w:rsid w:val="00240796"/>
    <w:rsid w:val="002407F6"/>
    <w:rsid w:val="00240AE2"/>
    <w:rsid w:val="00240C17"/>
    <w:rsid w:val="00240DFB"/>
    <w:rsid w:val="00241497"/>
    <w:rsid w:val="002415E0"/>
    <w:rsid w:val="002415EE"/>
    <w:rsid w:val="002417F0"/>
    <w:rsid w:val="00241D6D"/>
    <w:rsid w:val="002435A9"/>
    <w:rsid w:val="0024369B"/>
    <w:rsid w:val="00243E05"/>
    <w:rsid w:val="002444ED"/>
    <w:rsid w:val="00245876"/>
    <w:rsid w:val="002458CB"/>
    <w:rsid w:val="00245B0A"/>
    <w:rsid w:val="002469F0"/>
    <w:rsid w:val="00246A00"/>
    <w:rsid w:val="00246BBD"/>
    <w:rsid w:val="00246CFA"/>
    <w:rsid w:val="002470A9"/>
    <w:rsid w:val="00247165"/>
    <w:rsid w:val="0024784A"/>
    <w:rsid w:val="00250519"/>
    <w:rsid w:val="00250AA8"/>
    <w:rsid w:val="00250B88"/>
    <w:rsid w:val="00250E00"/>
    <w:rsid w:val="00251248"/>
    <w:rsid w:val="00251A97"/>
    <w:rsid w:val="00251ACF"/>
    <w:rsid w:val="00251CA3"/>
    <w:rsid w:val="00251D98"/>
    <w:rsid w:val="002522E2"/>
    <w:rsid w:val="002534F5"/>
    <w:rsid w:val="00253707"/>
    <w:rsid w:val="002539AF"/>
    <w:rsid w:val="00253C0C"/>
    <w:rsid w:val="00253F44"/>
    <w:rsid w:val="00254255"/>
    <w:rsid w:val="00254475"/>
    <w:rsid w:val="00254777"/>
    <w:rsid w:val="00254A51"/>
    <w:rsid w:val="002554ED"/>
    <w:rsid w:val="00255797"/>
    <w:rsid w:val="00255B45"/>
    <w:rsid w:val="00255E8A"/>
    <w:rsid w:val="0025659E"/>
    <w:rsid w:val="00256D6C"/>
    <w:rsid w:val="0025706C"/>
    <w:rsid w:val="00257212"/>
    <w:rsid w:val="002572E2"/>
    <w:rsid w:val="00257686"/>
    <w:rsid w:val="00260483"/>
    <w:rsid w:val="0026068E"/>
    <w:rsid w:val="00260B00"/>
    <w:rsid w:val="00260B14"/>
    <w:rsid w:val="00261A82"/>
    <w:rsid w:val="00262C2E"/>
    <w:rsid w:val="002632FF"/>
    <w:rsid w:val="00263797"/>
    <w:rsid w:val="002654DF"/>
    <w:rsid w:val="00265537"/>
    <w:rsid w:val="00265AC0"/>
    <w:rsid w:val="00265B1D"/>
    <w:rsid w:val="00266729"/>
    <w:rsid w:val="002669C4"/>
    <w:rsid w:val="00267051"/>
    <w:rsid w:val="0026705B"/>
    <w:rsid w:val="0026748F"/>
    <w:rsid w:val="00267DA0"/>
    <w:rsid w:val="00267E81"/>
    <w:rsid w:val="00270744"/>
    <w:rsid w:val="00270893"/>
    <w:rsid w:val="002708EF"/>
    <w:rsid w:val="002719E7"/>
    <w:rsid w:val="00271ACC"/>
    <w:rsid w:val="00271C15"/>
    <w:rsid w:val="00273049"/>
    <w:rsid w:val="0027316D"/>
    <w:rsid w:val="0027333D"/>
    <w:rsid w:val="00273603"/>
    <w:rsid w:val="002743DD"/>
    <w:rsid w:val="002743E5"/>
    <w:rsid w:val="002745A4"/>
    <w:rsid w:val="00274AC0"/>
    <w:rsid w:val="00274AEE"/>
    <w:rsid w:val="00274EA9"/>
    <w:rsid w:val="002757F7"/>
    <w:rsid w:val="00276501"/>
    <w:rsid w:val="002771A4"/>
    <w:rsid w:val="00277CF0"/>
    <w:rsid w:val="00277FA0"/>
    <w:rsid w:val="002806D4"/>
    <w:rsid w:val="002807C3"/>
    <w:rsid w:val="00280AC4"/>
    <w:rsid w:val="00280C7B"/>
    <w:rsid w:val="00281763"/>
    <w:rsid w:val="002818B9"/>
    <w:rsid w:val="00281B50"/>
    <w:rsid w:val="00282650"/>
    <w:rsid w:val="00282712"/>
    <w:rsid w:val="0028274D"/>
    <w:rsid w:val="00282CDD"/>
    <w:rsid w:val="00283059"/>
    <w:rsid w:val="0028312C"/>
    <w:rsid w:val="0028393B"/>
    <w:rsid w:val="0028403C"/>
    <w:rsid w:val="00284725"/>
    <w:rsid w:val="00285221"/>
    <w:rsid w:val="00286250"/>
    <w:rsid w:val="00286DCA"/>
    <w:rsid w:val="0028721D"/>
    <w:rsid w:val="0028722C"/>
    <w:rsid w:val="002872CA"/>
    <w:rsid w:val="00287FAF"/>
    <w:rsid w:val="002908EF"/>
    <w:rsid w:val="00290E38"/>
    <w:rsid w:val="00291070"/>
    <w:rsid w:val="002913B4"/>
    <w:rsid w:val="002916CC"/>
    <w:rsid w:val="00292270"/>
    <w:rsid w:val="00292B7E"/>
    <w:rsid w:val="00292EE3"/>
    <w:rsid w:val="00293032"/>
    <w:rsid w:val="00293537"/>
    <w:rsid w:val="0029391F"/>
    <w:rsid w:val="00293BBA"/>
    <w:rsid w:val="00293D69"/>
    <w:rsid w:val="00294146"/>
    <w:rsid w:val="002946E9"/>
    <w:rsid w:val="0029547A"/>
    <w:rsid w:val="0029672F"/>
    <w:rsid w:val="00296CE4"/>
    <w:rsid w:val="00296E33"/>
    <w:rsid w:val="002970FA"/>
    <w:rsid w:val="002973F1"/>
    <w:rsid w:val="0029771B"/>
    <w:rsid w:val="00297A0F"/>
    <w:rsid w:val="002A06F6"/>
    <w:rsid w:val="002A08B5"/>
    <w:rsid w:val="002A16AE"/>
    <w:rsid w:val="002A175D"/>
    <w:rsid w:val="002A24B5"/>
    <w:rsid w:val="002A26F4"/>
    <w:rsid w:val="002A276B"/>
    <w:rsid w:val="002A323C"/>
    <w:rsid w:val="002A3261"/>
    <w:rsid w:val="002A36EC"/>
    <w:rsid w:val="002A3BBA"/>
    <w:rsid w:val="002A3BF6"/>
    <w:rsid w:val="002A3E29"/>
    <w:rsid w:val="002A3FAA"/>
    <w:rsid w:val="002A44E6"/>
    <w:rsid w:val="002A49C8"/>
    <w:rsid w:val="002A4B6F"/>
    <w:rsid w:val="002A4CBE"/>
    <w:rsid w:val="002A55D9"/>
    <w:rsid w:val="002A5652"/>
    <w:rsid w:val="002A61B9"/>
    <w:rsid w:val="002A624D"/>
    <w:rsid w:val="002A6EFD"/>
    <w:rsid w:val="002A7280"/>
    <w:rsid w:val="002A73C0"/>
    <w:rsid w:val="002A7D76"/>
    <w:rsid w:val="002B058A"/>
    <w:rsid w:val="002B0678"/>
    <w:rsid w:val="002B1665"/>
    <w:rsid w:val="002B1EA4"/>
    <w:rsid w:val="002B211B"/>
    <w:rsid w:val="002B2874"/>
    <w:rsid w:val="002B293E"/>
    <w:rsid w:val="002B3203"/>
    <w:rsid w:val="002B4A04"/>
    <w:rsid w:val="002B4F49"/>
    <w:rsid w:val="002B5433"/>
    <w:rsid w:val="002B54D9"/>
    <w:rsid w:val="002B55EF"/>
    <w:rsid w:val="002B5BA0"/>
    <w:rsid w:val="002B5C35"/>
    <w:rsid w:val="002B6402"/>
    <w:rsid w:val="002B67B2"/>
    <w:rsid w:val="002B69CB"/>
    <w:rsid w:val="002B6FF4"/>
    <w:rsid w:val="002B726D"/>
    <w:rsid w:val="002B7761"/>
    <w:rsid w:val="002B7C44"/>
    <w:rsid w:val="002C016E"/>
    <w:rsid w:val="002C10B6"/>
    <w:rsid w:val="002C1118"/>
    <w:rsid w:val="002C133C"/>
    <w:rsid w:val="002C13C2"/>
    <w:rsid w:val="002C1508"/>
    <w:rsid w:val="002C1653"/>
    <w:rsid w:val="002C1B48"/>
    <w:rsid w:val="002C1F22"/>
    <w:rsid w:val="002C2197"/>
    <w:rsid w:val="002C2744"/>
    <w:rsid w:val="002C3315"/>
    <w:rsid w:val="002C3645"/>
    <w:rsid w:val="002C3875"/>
    <w:rsid w:val="002C3897"/>
    <w:rsid w:val="002C39F3"/>
    <w:rsid w:val="002C3C5D"/>
    <w:rsid w:val="002C41A3"/>
    <w:rsid w:val="002C4EDF"/>
    <w:rsid w:val="002C4F9D"/>
    <w:rsid w:val="002C5800"/>
    <w:rsid w:val="002C6520"/>
    <w:rsid w:val="002C6916"/>
    <w:rsid w:val="002C6AC9"/>
    <w:rsid w:val="002C6E0F"/>
    <w:rsid w:val="002C70D7"/>
    <w:rsid w:val="002C7978"/>
    <w:rsid w:val="002C7F83"/>
    <w:rsid w:val="002D05BF"/>
    <w:rsid w:val="002D12BF"/>
    <w:rsid w:val="002D149E"/>
    <w:rsid w:val="002D1BAF"/>
    <w:rsid w:val="002D1BF5"/>
    <w:rsid w:val="002D1D01"/>
    <w:rsid w:val="002D2040"/>
    <w:rsid w:val="002D21F7"/>
    <w:rsid w:val="002D2266"/>
    <w:rsid w:val="002D2582"/>
    <w:rsid w:val="002D29E3"/>
    <w:rsid w:val="002D2DC0"/>
    <w:rsid w:val="002D2FD3"/>
    <w:rsid w:val="002D31A8"/>
    <w:rsid w:val="002D3318"/>
    <w:rsid w:val="002D411D"/>
    <w:rsid w:val="002D4435"/>
    <w:rsid w:val="002D4813"/>
    <w:rsid w:val="002D4A17"/>
    <w:rsid w:val="002D4E39"/>
    <w:rsid w:val="002D51BB"/>
    <w:rsid w:val="002D57CD"/>
    <w:rsid w:val="002D5E7E"/>
    <w:rsid w:val="002D60D8"/>
    <w:rsid w:val="002D6182"/>
    <w:rsid w:val="002D6620"/>
    <w:rsid w:val="002D6684"/>
    <w:rsid w:val="002D6BDD"/>
    <w:rsid w:val="002D6E72"/>
    <w:rsid w:val="002D70C4"/>
    <w:rsid w:val="002D7861"/>
    <w:rsid w:val="002E01F4"/>
    <w:rsid w:val="002E025B"/>
    <w:rsid w:val="002E02A4"/>
    <w:rsid w:val="002E125B"/>
    <w:rsid w:val="002E1A08"/>
    <w:rsid w:val="002E1C38"/>
    <w:rsid w:val="002E1D05"/>
    <w:rsid w:val="002E1FC9"/>
    <w:rsid w:val="002E219B"/>
    <w:rsid w:val="002E225F"/>
    <w:rsid w:val="002E2DF3"/>
    <w:rsid w:val="002E3121"/>
    <w:rsid w:val="002E3348"/>
    <w:rsid w:val="002E36B6"/>
    <w:rsid w:val="002E3A7F"/>
    <w:rsid w:val="002E514A"/>
    <w:rsid w:val="002E537F"/>
    <w:rsid w:val="002E5567"/>
    <w:rsid w:val="002E56DA"/>
    <w:rsid w:val="002E60FC"/>
    <w:rsid w:val="002F074C"/>
    <w:rsid w:val="002F0753"/>
    <w:rsid w:val="002F0AA0"/>
    <w:rsid w:val="002F1349"/>
    <w:rsid w:val="002F15C3"/>
    <w:rsid w:val="002F1601"/>
    <w:rsid w:val="002F1EE3"/>
    <w:rsid w:val="002F1F48"/>
    <w:rsid w:val="002F287A"/>
    <w:rsid w:val="002F2900"/>
    <w:rsid w:val="002F2A4C"/>
    <w:rsid w:val="002F2A84"/>
    <w:rsid w:val="002F2ADD"/>
    <w:rsid w:val="002F2C16"/>
    <w:rsid w:val="002F3070"/>
    <w:rsid w:val="002F359C"/>
    <w:rsid w:val="002F3A8C"/>
    <w:rsid w:val="002F40C7"/>
    <w:rsid w:val="002F461A"/>
    <w:rsid w:val="002F4752"/>
    <w:rsid w:val="002F577A"/>
    <w:rsid w:val="002F6251"/>
    <w:rsid w:val="002F6296"/>
    <w:rsid w:val="002F6888"/>
    <w:rsid w:val="002F68DD"/>
    <w:rsid w:val="002F739D"/>
    <w:rsid w:val="002F7BCF"/>
    <w:rsid w:val="003007E6"/>
    <w:rsid w:val="0030140B"/>
    <w:rsid w:val="00301B9D"/>
    <w:rsid w:val="00301EF5"/>
    <w:rsid w:val="0030208C"/>
    <w:rsid w:val="003021EE"/>
    <w:rsid w:val="0030310A"/>
    <w:rsid w:val="00303450"/>
    <w:rsid w:val="0030350B"/>
    <w:rsid w:val="003036EB"/>
    <w:rsid w:val="00303B73"/>
    <w:rsid w:val="00303DFC"/>
    <w:rsid w:val="00303E2A"/>
    <w:rsid w:val="00303E9A"/>
    <w:rsid w:val="003052A1"/>
    <w:rsid w:val="003057AC"/>
    <w:rsid w:val="00305957"/>
    <w:rsid w:val="00305DE5"/>
    <w:rsid w:val="0030677A"/>
    <w:rsid w:val="0030694B"/>
    <w:rsid w:val="00306F02"/>
    <w:rsid w:val="003075B9"/>
    <w:rsid w:val="003075F3"/>
    <w:rsid w:val="003075FD"/>
    <w:rsid w:val="00307A18"/>
    <w:rsid w:val="00307D9D"/>
    <w:rsid w:val="00310BA9"/>
    <w:rsid w:val="00310DCD"/>
    <w:rsid w:val="00310EB0"/>
    <w:rsid w:val="00310F45"/>
    <w:rsid w:val="0031205B"/>
    <w:rsid w:val="00312405"/>
    <w:rsid w:val="00312CCD"/>
    <w:rsid w:val="00313689"/>
    <w:rsid w:val="0031370B"/>
    <w:rsid w:val="003143A2"/>
    <w:rsid w:val="0031496E"/>
    <w:rsid w:val="00314A3C"/>
    <w:rsid w:val="00314B9B"/>
    <w:rsid w:val="00314DD9"/>
    <w:rsid w:val="0031516C"/>
    <w:rsid w:val="003151DC"/>
    <w:rsid w:val="00315A16"/>
    <w:rsid w:val="00315FE5"/>
    <w:rsid w:val="00316170"/>
    <w:rsid w:val="003176E2"/>
    <w:rsid w:val="00317D22"/>
    <w:rsid w:val="00320330"/>
    <w:rsid w:val="003209A9"/>
    <w:rsid w:val="00321455"/>
    <w:rsid w:val="00321564"/>
    <w:rsid w:val="003226C3"/>
    <w:rsid w:val="00322749"/>
    <w:rsid w:val="00322C9A"/>
    <w:rsid w:val="00322CD0"/>
    <w:rsid w:val="00323476"/>
    <w:rsid w:val="00323685"/>
    <w:rsid w:val="00323E8E"/>
    <w:rsid w:val="003241C3"/>
    <w:rsid w:val="003248F6"/>
    <w:rsid w:val="003249E3"/>
    <w:rsid w:val="003253AF"/>
    <w:rsid w:val="003257CA"/>
    <w:rsid w:val="00325BAC"/>
    <w:rsid w:val="0032615D"/>
    <w:rsid w:val="00326885"/>
    <w:rsid w:val="00327085"/>
    <w:rsid w:val="00327091"/>
    <w:rsid w:val="003270EC"/>
    <w:rsid w:val="00327FAB"/>
    <w:rsid w:val="00331082"/>
    <w:rsid w:val="003311F7"/>
    <w:rsid w:val="0033144B"/>
    <w:rsid w:val="00331936"/>
    <w:rsid w:val="00331CE5"/>
    <w:rsid w:val="00332033"/>
    <w:rsid w:val="003326A7"/>
    <w:rsid w:val="00332932"/>
    <w:rsid w:val="0033298F"/>
    <w:rsid w:val="00332A34"/>
    <w:rsid w:val="00332BB8"/>
    <w:rsid w:val="00332D74"/>
    <w:rsid w:val="00332E60"/>
    <w:rsid w:val="00332E6A"/>
    <w:rsid w:val="00332F08"/>
    <w:rsid w:val="003334B1"/>
    <w:rsid w:val="00334893"/>
    <w:rsid w:val="00334B17"/>
    <w:rsid w:val="00334D03"/>
    <w:rsid w:val="00335AE8"/>
    <w:rsid w:val="00335D35"/>
    <w:rsid w:val="00336859"/>
    <w:rsid w:val="00336A71"/>
    <w:rsid w:val="00336D96"/>
    <w:rsid w:val="00336DC7"/>
    <w:rsid w:val="00336FC5"/>
    <w:rsid w:val="00337032"/>
    <w:rsid w:val="003370AB"/>
    <w:rsid w:val="00337A41"/>
    <w:rsid w:val="00337BFE"/>
    <w:rsid w:val="00337D3C"/>
    <w:rsid w:val="00343BDA"/>
    <w:rsid w:val="00343EB9"/>
    <w:rsid w:val="00344EF3"/>
    <w:rsid w:val="0034559E"/>
    <w:rsid w:val="00345B99"/>
    <w:rsid w:val="00345CD0"/>
    <w:rsid w:val="00345E76"/>
    <w:rsid w:val="00346156"/>
    <w:rsid w:val="00346BD7"/>
    <w:rsid w:val="0034770F"/>
    <w:rsid w:val="003479F5"/>
    <w:rsid w:val="00347A19"/>
    <w:rsid w:val="00350017"/>
    <w:rsid w:val="00350933"/>
    <w:rsid w:val="00350F45"/>
    <w:rsid w:val="00350F97"/>
    <w:rsid w:val="00351CFD"/>
    <w:rsid w:val="0035266A"/>
    <w:rsid w:val="00352975"/>
    <w:rsid w:val="00352D54"/>
    <w:rsid w:val="00353196"/>
    <w:rsid w:val="00353347"/>
    <w:rsid w:val="00353910"/>
    <w:rsid w:val="00354191"/>
    <w:rsid w:val="0035489D"/>
    <w:rsid w:val="0035491B"/>
    <w:rsid w:val="00356CBF"/>
    <w:rsid w:val="00357886"/>
    <w:rsid w:val="00357B3D"/>
    <w:rsid w:val="00357E41"/>
    <w:rsid w:val="0036065D"/>
    <w:rsid w:val="003606A9"/>
    <w:rsid w:val="003606C4"/>
    <w:rsid w:val="003612CE"/>
    <w:rsid w:val="00361E61"/>
    <w:rsid w:val="00361FA9"/>
    <w:rsid w:val="00362AF6"/>
    <w:rsid w:val="00362B12"/>
    <w:rsid w:val="00362EF9"/>
    <w:rsid w:val="00362F0F"/>
    <w:rsid w:val="00363D95"/>
    <w:rsid w:val="00363E40"/>
    <w:rsid w:val="0036430E"/>
    <w:rsid w:val="00364800"/>
    <w:rsid w:val="00365008"/>
    <w:rsid w:val="0036532E"/>
    <w:rsid w:val="00365779"/>
    <w:rsid w:val="003660C9"/>
    <w:rsid w:val="00366263"/>
    <w:rsid w:val="003673F3"/>
    <w:rsid w:val="0036783D"/>
    <w:rsid w:val="00367A7A"/>
    <w:rsid w:val="00367AAA"/>
    <w:rsid w:val="00367B0F"/>
    <w:rsid w:val="00367ED5"/>
    <w:rsid w:val="003707BC"/>
    <w:rsid w:val="00370BC3"/>
    <w:rsid w:val="003710B4"/>
    <w:rsid w:val="0037227D"/>
    <w:rsid w:val="00372567"/>
    <w:rsid w:val="00372A59"/>
    <w:rsid w:val="00372B71"/>
    <w:rsid w:val="00373734"/>
    <w:rsid w:val="00373A52"/>
    <w:rsid w:val="00373B6F"/>
    <w:rsid w:val="00373C53"/>
    <w:rsid w:val="00373FB3"/>
    <w:rsid w:val="00374A84"/>
    <w:rsid w:val="00374F15"/>
    <w:rsid w:val="003750F4"/>
    <w:rsid w:val="00375136"/>
    <w:rsid w:val="00375DDC"/>
    <w:rsid w:val="00375E01"/>
    <w:rsid w:val="00376870"/>
    <w:rsid w:val="0037688F"/>
    <w:rsid w:val="00376B85"/>
    <w:rsid w:val="00376ED5"/>
    <w:rsid w:val="00377509"/>
    <w:rsid w:val="00377BAF"/>
    <w:rsid w:val="00377BC4"/>
    <w:rsid w:val="00380170"/>
    <w:rsid w:val="00380241"/>
    <w:rsid w:val="003804EA"/>
    <w:rsid w:val="00380874"/>
    <w:rsid w:val="00380DBE"/>
    <w:rsid w:val="00380E91"/>
    <w:rsid w:val="00380EDE"/>
    <w:rsid w:val="003812C0"/>
    <w:rsid w:val="0038132A"/>
    <w:rsid w:val="003815BF"/>
    <w:rsid w:val="00381ED3"/>
    <w:rsid w:val="0038211C"/>
    <w:rsid w:val="00382313"/>
    <w:rsid w:val="003823D7"/>
    <w:rsid w:val="00382AFE"/>
    <w:rsid w:val="00383371"/>
    <w:rsid w:val="00383AF4"/>
    <w:rsid w:val="00384043"/>
    <w:rsid w:val="00384391"/>
    <w:rsid w:val="00384431"/>
    <w:rsid w:val="00384683"/>
    <w:rsid w:val="00384810"/>
    <w:rsid w:val="0038496D"/>
    <w:rsid w:val="0038584F"/>
    <w:rsid w:val="00386338"/>
    <w:rsid w:val="00386466"/>
    <w:rsid w:val="00386B76"/>
    <w:rsid w:val="00387A23"/>
    <w:rsid w:val="0039079E"/>
    <w:rsid w:val="00390BF3"/>
    <w:rsid w:val="0039161D"/>
    <w:rsid w:val="00391A8D"/>
    <w:rsid w:val="00391C09"/>
    <w:rsid w:val="003922A5"/>
    <w:rsid w:val="0039292B"/>
    <w:rsid w:val="00392A7C"/>
    <w:rsid w:val="00392D73"/>
    <w:rsid w:val="003931E4"/>
    <w:rsid w:val="003931F0"/>
    <w:rsid w:val="0039324D"/>
    <w:rsid w:val="00393279"/>
    <w:rsid w:val="003937B9"/>
    <w:rsid w:val="00393919"/>
    <w:rsid w:val="00393D20"/>
    <w:rsid w:val="00394B1B"/>
    <w:rsid w:val="00394F05"/>
    <w:rsid w:val="003952C7"/>
    <w:rsid w:val="00395B25"/>
    <w:rsid w:val="00396732"/>
    <w:rsid w:val="00396BD2"/>
    <w:rsid w:val="003A0183"/>
    <w:rsid w:val="003A0384"/>
    <w:rsid w:val="003A0D09"/>
    <w:rsid w:val="003A103E"/>
    <w:rsid w:val="003A1AF5"/>
    <w:rsid w:val="003A227E"/>
    <w:rsid w:val="003A2893"/>
    <w:rsid w:val="003A38BB"/>
    <w:rsid w:val="003A3B9A"/>
    <w:rsid w:val="003A3DCC"/>
    <w:rsid w:val="003A446A"/>
    <w:rsid w:val="003A45D6"/>
    <w:rsid w:val="003A47C5"/>
    <w:rsid w:val="003A513B"/>
    <w:rsid w:val="003A5309"/>
    <w:rsid w:val="003A5CB4"/>
    <w:rsid w:val="003A6A78"/>
    <w:rsid w:val="003A6F83"/>
    <w:rsid w:val="003A70B9"/>
    <w:rsid w:val="003A787F"/>
    <w:rsid w:val="003A7AFF"/>
    <w:rsid w:val="003A7BC6"/>
    <w:rsid w:val="003A7E87"/>
    <w:rsid w:val="003A7F61"/>
    <w:rsid w:val="003A7F73"/>
    <w:rsid w:val="003B0267"/>
    <w:rsid w:val="003B0879"/>
    <w:rsid w:val="003B101B"/>
    <w:rsid w:val="003B12BB"/>
    <w:rsid w:val="003B2770"/>
    <w:rsid w:val="003B2AA6"/>
    <w:rsid w:val="003B3244"/>
    <w:rsid w:val="003B3A99"/>
    <w:rsid w:val="003B3C03"/>
    <w:rsid w:val="003B3C34"/>
    <w:rsid w:val="003B488A"/>
    <w:rsid w:val="003B54D2"/>
    <w:rsid w:val="003B576F"/>
    <w:rsid w:val="003B60C1"/>
    <w:rsid w:val="003B67BF"/>
    <w:rsid w:val="003B69E9"/>
    <w:rsid w:val="003B6AA7"/>
    <w:rsid w:val="003B6BE8"/>
    <w:rsid w:val="003B6FE0"/>
    <w:rsid w:val="003B70F6"/>
    <w:rsid w:val="003C0121"/>
    <w:rsid w:val="003C083A"/>
    <w:rsid w:val="003C1044"/>
    <w:rsid w:val="003C1076"/>
    <w:rsid w:val="003C10CD"/>
    <w:rsid w:val="003C1139"/>
    <w:rsid w:val="003C153E"/>
    <w:rsid w:val="003C153F"/>
    <w:rsid w:val="003C15CE"/>
    <w:rsid w:val="003C16C5"/>
    <w:rsid w:val="003C216A"/>
    <w:rsid w:val="003C29C2"/>
    <w:rsid w:val="003C2B73"/>
    <w:rsid w:val="003C2E06"/>
    <w:rsid w:val="003C3C0B"/>
    <w:rsid w:val="003C3CDA"/>
    <w:rsid w:val="003C43BF"/>
    <w:rsid w:val="003C464D"/>
    <w:rsid w:val="003C4654"/>
    <w:rsid w:val="003C46F0"/>
    <w:rsid w:val="003C4718"/>
    <w:rsid w:val="003C4C85"/>
    <w:rsid w:val="003C5112"/>
    <w:rsid w:val="003C5113"/>
    <w:rsid w:val="003C5561"/>
    <w:rsid w:val="003C586E"/>
    <w:rsid w:val="003C59BA"/>
    <w:rsid w:val="003C5D2A"/>
    <w:rsid w:val="003C6475"/>
    <w:rsid w:val="003C6973"/>
    <w:rsid w:val="003C6ABA"/>
    <w:rsid w:val="003C6B96"/>
    <w:rsid w:val="003C6FD3"/>
    <w:rsid w:val="003C7A76"/>
    <w:rsid w:val="003C7B76"/>
    <w:rsid w:val="003D006B"/>
    <w:rsid w:val="003D05E4"/>
    <w:rsid w:val="003D0B35"/>
    <w:rsid w:val="003D0D85"/>
    <w:rsid w:val="003D0E43"/>
    <w:rsid w:val="003D1D2F"/>
    <w:rsid w:val="003D1E72"/>
    <w:rsid w:val="003D2159"/>
    <w:rsid w:val="003D24B7"/>
    <w:rsid w:val="003D2879"/>
    <w:rsid w:val="003D28D0"/>
    <w:rsid w:val="003D28D5"/>
    <w:rsid w:val="003D29FC"/>
    <w:rsid w:val="003D30EF"/>
    <w:rsid w:val="003D3145"/>
    <w:rsid w:val="003D3698"/>
    <w:rsid w:val="003D3ED6"/>
    <w:rsid w:val="003D4106"/>
    <w:rsid w:val="003D4659"/>
    <w:rsid w:val="003D4769"/>
    <w:rsid w:val="003D5776"/>
    <w:rsid w:val="003D5C75"/>
    <w:rsid w:val="003D614D"/>
    <w:rsid w:val="003D69D1"/>
    <w:rsid w:val="003D701F"/>
    <w:rsid w:val="003D791B"/>
    <w:rsid w:val="003E0521"/>
    <w:rsid w:val="003E089E"/>
    <w:rsid w:val="003E0C5E"/>
    <w:rsid w:val="003E1A0E"/>
    <w:rsid w:val="003E2FA5"/>
    <w:rsid w:val="003E3045"/>
    <w:rsid w:val="003E3382"/>
    <w:rsid w:val="003E3869"/>
    <w:rsid w:val="003E3890"/>
    <w:rsid w:val="003E3B63"/>
    <w:rsid w:val="003E3B84"/>
    <w:rsid w:val="003E41AC"/>
    <w:rsid w:val="003E454D"/>
    <w:rsid w:val="003E471C"/>
    <w:rsid w:val="003E4A6E"/>
    <w:rsid w:val="003E4DD8"/>
    <w:rsid w:val="003E51FE"/>
    <w:rsid w:val="003E55E8"/>
    <w:rsid w:val="003E5AB6"/>
    <w:rsid w:val="003E5FB5"/>
    <w:rsid w:val="003E66E1"/>
    <w:rsid w:val="003E739E"/>
    <w:rsid w:val="003E7676"/>
    <w:rsid w:val="003E7712"/>
    <w:rsid w:val="003E7E4D"/>
    <w:rsid w:val="003E7F53"/>
    <w:rsid w:val="003F01FD"/>
    <w:rsid w:val="003F026D"/>
    <w:rsid w:val="003F03AC"/>
    <w:rsid w:val="003F03EB"/>
    <w:rsid w:val="003F08E2"/>
    <w:rsid w:val="003F09FF"/>
    <w:rsid w:val="003F0B37"/>
    <w:rsid w:val="003F0D4F"/>
    <w:rsid w:val="003F0F75"/>
    <w:rsid w:val="003F183C"/>
    <w:rsid w:val="003F19A8"/>
    <w:rsid w:val="003F2628"/>
    <w:rsid w:val="003F28B5"/>
    <w:rsid w:val="003F316D"/>
    <w:rsid w:val="003F3A3A"/>
    <w:rsid w:val="003F411D"/>
    <w:rsid w:val="003F49A6"/>
    <w:rsid w:val="003F55C7"/>
    <w:rsid w:val="003F58C7"/>
    <w:rsid w:val="003F60A5"/>
    <w:rsid w:val="003F6421"/>
    <w:rsid w:val="003F64CE"/>
    <w:rsid w:val="003F651C"/>
    <w:rsid w:val="003F6BEF"/>
    <w:rsid w:val="003F6CA9"/>
    <w:rsid w:val="003F75EB"/>
    <w:rsid w:val="003F7A52"/>
    <w:rsid w:val="00400171"/>
    <w:rsid w:val="004006E8"/>
    <w:rsid w:val="00400F89"/>
    <w:rsid w:val="00400FCF"/>
    <w:rsid w:val="00401333"/>
    <w:rsid w:val="0040192A"/>
    <w:rsid w:val="00401D67"/>
    <w:rsid w:val="00402B54"/>
    <w:rsid w:val="004037ED"/>
    <w:rsid w:val="004039F0"/>
    <w:rsid w:val="00404042"/>
    <w:rsid w:val="0040415C"/>
    <w:rsid w:val="004041D5"/>
    <w:rsid w:val="00404513"/>
    <w:rsid w:val="00404753"/>
    <w:rsid w:val="00404A9A"/>
    <w:rsid w:val="00404ABD"/>
    <w:rsid w:val="00404BC0"/>
    <w:rsid w:val="00404C9B"/>
    <w:rsid w:val="00407C30"/>
    <w:rsid w:val="00410788"/>
    <w:rsid w:val="004111FA"/>
    <w:rsid w:val="004115B0"/>
    <w:rsid w:val="00411992"/>
    <w:rsid w:val="0041225D"/>
    <w:rsid w:val="0041248B"/>
    <w:rsid w:val="00412D8C"/>
    <w:rsid w:val="00413811"/>
    <w:rsid w:val="00414135"/>
    <w:rsid w:val="00414511"/>
    <w:rsid w:val="00414845"/>
    <w:rsid w:val="0041503F"/>
    <w:rsid w:val="00415912"/>
    <w:rsid w:val="00415920"/>
    <w:rsid w:val="00415B35"/>
    <w:rsid w:val="004166DB"/>
    <w:rsid w:val="004167F8"/>
    <w:rsid w:val="00416D84"/>
    <w:rsid w:val="004170D2"/>
    <w:rsid w:val="004171D2"/>
    <w:rsid w:val="00420BCC"/>
    <w:rsid w:val="00420F2E"/>
    <w:rsid w:val="004213B5"/>
    <w:rsid w:val="00422C16"/>
    <w:rsid w:val="00422F14"/>
    <w:rsid w:val="00423335"/>
    <w:rsid w:val="00423FEE"/>
    <w:rsid w:val="0042415E"/>
    <w:rsid w:val="00424171"/>
    <w:rsid w:val="00424958"/>
    <w:rsid w:val="00425216"/>
    <w:rsid w:val="00425300"/>
    <w:rsid w:val="00425544"/>
    <w:rsid w:val="00426579"/>
    <w:rsid w:val="004265F3"/>
    <w:rsid w:val="00426B0F"/>
    <w:rsid w:val="004275B7"/>
    <w:rsid w:val="0042785A"/>
    <w:rsid w:val="00427A9A"/>
    <w:rsid w:val="004300C2"/>
    <w:rsid w:val="00431D60"/>
    <w:rsid w:val="00432D36"/>
    <w:rsid w:val="00432F5B"/>
    <w:rsid w:val="004330CD"/>
    <w:rsid w:val="0043350F"/>
    <w:rsid w:val="004337FC"/>
    <w:rsid w:val="004338B6"/>
    <w:rsid w:val="00433BB8"/>
    <w:rsid w:val="00435029"/>
    <w:rsid w:val="00435051"/>
    <w:rsid w:val="0043542C"/>
    <w:rsid w:val="0043549A"/>
    <w:rsid w:val="00435660"/>
    <w:rsid w:val="004359D6"/>
    <w:rsid w:val="00436234"/>
    <w:rsid w:val="00436488"/>
    <w:rsid w:val="00437009"/>
    <w:rsid w:val="00437716"/>
    <w:rsid w:val="00437A23"/>
    <w:rsid w:val="00440060"/>
    <w:rsid w:val="004403F4"/>
    <w:rsid w:val="00440862"/>
    <w:rsid w:val="00441A16"/>
    <w:rsid w:val="00441B1E"/>
    <w:rsid w:val="004426AD"/>
    <w:rsid w:val="004429A3"/>
    <w:rsid w:val="00442C23"/>
    <w:rsid w:val="00442FF5"/>
    <w:rsid w:val="004431E6"/>
    <w:rsid w:val="004438A3"/>
    <w:rsid w:val="00443C51"/>
    <w:rsid w:val="004440F7"/>
    <w:rsid w:val="0044445C"/>
    <w:rsid w:val="004444D5"/>
    <w:rsid w:val="004445D7"/>
    <w:rsid w:val="00444B3A"/>
    <w:rsid w:val="00444BC0"/>
    <w:rsid w:val="00444D0F"/>
    <w:rsid w:val="00445FB4"/>
    <w:rsid w:val="004460F4"/>
    <w:rsid w:val="00446A0B"/>
    <w:rsid w:val="00446B2F"/>
    <w:rsid w:val="004501EE"/>
    <w:rsid w:val="004502AB"/>
    <w:rsid w:val="00450FA8"/>
    <w:rsid w:val="0045122A"/>
    <w:rsid w:val="00451623"/>
    <w:rsid w:val="004519D4"/>
    <w:rsid w:val="00451C4A"/>
    <w:rsid w:val="00454060"/>
    <w:rsid w:val="004542E4"/>
    <w:rsid w:val="00454328"/>
    <w:rsid w:val="004544EF"/>
    <w:rsid w:val="0045458C"/>
    <w:rsid w:val="00454633"/>
    <w:rsid w:val="00454A89"/>
    <w:rsid w:val="0045543F"/>
    <w:rsid w:val="0045596C"/>
    <w:rsid w:val="004561D2"/>
    <w:rsid w:val="004568F9"/>
    <w:rsid w:val="004569C5"/>
    <w:rsid w:val="00456AD5"/>
    <w:rsid w:val="00456DAA"/>
    <w:rsid w:val="00457169"/>
    <w:rsid w:val="004575A9"/>
    <w:rsid w:val="004577DA"/>
    <w:rsid w:val="0046017A"/>
    <w:rsid w:val="00460261"/>
    <w:rsid w:val="0046029D"/>
    <w:rsid w:val="0046069D"/>
    <w:rsid w:val="004608FD"/>
    <w:rsid w:val="00460FD2"/>
    <w:rsid w:val="004612A6"/>
    <w:rsid w:val="004612C0"/>
    <w:rsid w:val="00461384"/>
    <w:rsid w:val="00461E5C"/>
    <w:rsid w:val="00462003"/>
    <w:rsid w:val="00462170"/>
    <w:rsid w:val="00462437"/>
    <w:rsid w:val="0046287D"/>
    <w:rsid w:val="0046298A"/>
    <w:rsid w:val="00463057"/>
    <w:rsid w:val="0046336F"/>
    <w:rsid w:val="00463698"/>
    <w:rsid w:val="00464249"/>
    <w:rsid w:val="00464DD8"/>
    <w:rsid w:val="00465706"/>
    <w:rsid w:val="00466484"/>
    <w:rsid w:val="004667DC"/>
    <w:rsid w:val="004669E2"/>
    <w:rsid w:val="00466EF7"/>
    <w:rsid w:val="00466F2B"/>
    <w:rsid w:val="00466F53"/>
    <w:rsid w:val="00467C5C"/>
    <w:rsid w:val="00467CA4"/>
    <w:rsid w:val="00467F2D"/>
    <w:rsid w:val="004700B9"/>
    <w:rsid w:val="0047024F"/>
    <w:rsid w:val="00470428"/>
    <w:rsid w:val="004714DF"/>
    <w:rsid w:val="004718AA"/>
    <w:rsid w:val="00472762"/>
    <w:rsid w:val="00472809"/>
    <w:rsid w:val="00472857"/>
    <w:rsid w:val="0047293A"/>
    <w:rsid w:val="00472D53"/>
    <w:rsid w:val="00474173"/>
    <w:rsid w:val="00474BDE"/>
    <w:rsid w:val="00475023"/>
    <w:rsid w:val="00475798"/>
    <w:rsid w:val="00475A0F"/>
    <w:rsid w:val="00475BB0"/>
    <w:rsid w:val="0047615E"/>
    <w:rsid w:val="00476505"/>
    <w:rsid w:val="00476AE6"/>
    <w:rsid w:val="00476EEF"/>
    <w:rsid w:val="00476FFC"/>
    <w:rsid w:val="004779A7"/>
    <w:rsid w:val="00480691"/>
    <w:rsid w:val="00480FBD"/>
    <w:rsid w:val="004812A4"/>
    <w:rsid w:val="00481996"/>
    <w:rsid w:val="00481C72"/>
    <w:rsid w:val="00481DB3"/>
    <w:rsid w:val="0048279F"/>
    <w:rsid w:val="0048320F"/>
    <w:rsid w:val="00483498"/>
    <w:rsid w:val="0048397F"/>
    <w:rsid w:val="00483A86"/>
    <w:rsid w:val="00483ADE"/>
    <w:rsid w:val="00483B3F"/>
    <w:rsid w:val="00484245"/>
    <w:rsid w:val="00484B69"/>
    <w:rsid w:val="00484F35"/>
    <w:rsid w:val="00485626"/>
    <w:rsid w:val="00486253"/>
    <w:rsid w:val="00486D07"/>
    <w:rsid w:val="004877BF"/>
    <w:rsid w:val="00487F71"/>
    <w:rsid w:val="004903D9"/>
    <w:rsid w:val="0049090A"/>
    <w:rsid w:val="00491E61"/>
    <w:rsid w:val="00491EB2"/>
    <w:rsid w:val="00492F1D"/>
    <w:rsid w:val="00492F79"/>
    <w:rsid w:val="00493372"/>
    <w:rsid w:val="00493C9F"/>
    <w:rsid w:val="004940D7"/>
    <w:rsid w:val="004944E8"/>
    <w:rsid w:val="004947D9"/>
    <w:rsid w:val="00494833"/>
    <w:rsid w:val="00494A23"/>
    <w:rsid w:val="00494CB4"/>
    <w:rsid w:val="00495257"/>
    <w:rsid w:val="00495531"/>
    <w:rsid w:val="00495ECF"/>
    <w:rsid w:val="004962D5"/>
    <w:rsid w:val="00496902"/>
    <w:rsid w:val="00496FFB"/>
    <w:rsid w:val="00497381"/>
    <w:rsid w:val="0049758B"/>
    <w:rsid w:val="0049761D"/>
    <w:rsid w:val="004A04B7"/>
    <w:rsid w:val="004A1D86"/>
    <w:rsid w:val="004A1DBF"/>
    <w:rsid w:val="004A297B"/>
    <w:rsid w:val="004A29DD"/>
    <w:rsid w:val="004A2F02"/>
    <w:rsid w:val="004A3292"/>
    <w:rsid w:val="004A350B"/>
    <w:rsid w:val="004A4084"/>
    <w:rsid w:val="004A41C5"/>
    <w:rsid w:val="004A4474"/>
    <w:rsid w:val="004A4A01"/>
    <w:rsid w:val="004A4DA8"/>
    <w:rsid w:val="004A53CF"/>
    <w:rsid w:val="004A541B"/>
    <w:rsid w:val="004A5B74"/>
    <w:rsid w:val="004A5C25"/>
    <w:rsid w:val="004A5EE4"/>
    <w:rsid w:val="004A6881"/>
    <w:rsid w:val="004A71A6"/>
    <w:rsid w:val="004A74F7"/>
    <w:rsid w:val="004A7BAC"/>
    <w:rsid w:val="004A7CB4"/>
    <w:rsid w:val="004A7FE4"/>
    <w:rsid w:val="004B0B84"/>
    <w:rsid w:val="004B0C2B"/>
    <w:rsid w:val="004B1A3B"/>
    <w:rsid w:val="004B244A"/>
    <w:rsid w:val="004B2C14"/>
    <w:rsid w:val="004B3390"/>
    <w:rsid w:val="004B3CAD"/>
    <w:rsid w:val="004B3EF6"/>
    <w:rsid w:val="004B4246"/>
    <w:rsid w:val="004B447A"/>
    <w:rsid w:val="004B4B69"/>
    <w:rsid w:val="004B4EAC"/>
    <w:rsid w:val="004B5394"/>
    <w:rsid w:val="004B5D87"/>
    <w:rsid w:val="004B645E"/>
    <w:rsid w:val="004B66B9"/>
    <w:rsid w:val="004B6829"/>
    <w:rsid w:val="004B6F42"/>
    <w:rsid w:val="004B7D19"/>
    <w:rsid w:val="004C038E"/>
    <w:rsid w:val="004C1A7E"/>
    <w:rsid w:val="004C1CE6"/>
    <w:rsid w:val="004C1EF9"/>
    <w:rsid w:val="004C1F00"/>
    <w:rsid w:val="004C231D"/>
    <w:rsid w:val="004C32A2"/>
    <w:rsid w:val="004C3336"/>
    <w:rsid w:val="004C36E2"/>
    <w:rsid w:val="004C3D0B"/>
    <w:rsid w:val="004C3D5B"/>
    <w:rsid w:val="004C404C"/>
    <w:rsid w:val="004C437A"/>
    <w:rsid w:val="004C4662"/>
    <w:rsid w:val="004C471A"/>
    <w:rsid w:val="004C471E"/>
    <w:rsid w:val="004C50B0"/>
    <w:rsid w:val="004C5763"/>
    <w:rsid w:val="004C64D5"/>
    <w:rsid w:val="004C6AC5"/>
    <w:rsid w:val="004C7934"/>
    <w:rsid w:val="004D0173"/>
    <w:rsid w:val="004D082A"/>
    <w:rsid w:val="004D09AB"/>
    <w:rsid w:val="004D0ED8"/>
    <w:rsid w:val="004D1743"/>
    <w:rsid w:val="004D27F2"/>
    <w:rsid w:val="004D2953"/>
    <w:rsid w:val="004D315C"/>
    <w:rsid w:val="004D3169"/>
    <w:rsid w:val="004D337C"/>
    <w:rsid w:val="004D34D6"/>
    <w:rsid w:val="004D35FF"/>
    <w:rsid w:val="004D3F27"/>
    <w:rsid w:val="004D4436"/>
    <w:rsid w:val="004D4463"/>
    <w:rsid w:val="004D4BF1"/>
    <w:rsid w:val="004D500F"/>
    <w:rsid w:val="004D5833"/>
    <w:rsid w:val="004D58BD"/>
    <w:rsid w:val="004D671C"/>
    <w:rsid w:val="004D6DE0"/>
    <w:rsid w:val="004D6E37"/>
    <w:rsid w:val="004D7AA8"/>
    <w:rsid w:val="004E0C46"/>
    <w:rsid w:val="004E18DA"/>
    <w:rsid w:val="004E1AAC"/>
    <w:rsid w:val="004E219C"/>
    <w:rsid w:val="004E2420"/>
    <w:rsid w:val="004E2A81"/>
    <w:rsid w:val="004E44C3"/>
    <w:rsid w:val="004E4D43"/>
    <w:rsid w:val="004E4EE8"/>
    <w:rsid w:val="004E5189"/>
    <w:rsid w:val="004E574E"/>
    <w:rsid w:val="004E5CEA"/>
    <w:rsid w:val="004E683D"/>
    <w:rsid w:val="004E6BA1"/>
    <w:rsid w:val="004E7133"/>
    <w:rsid w:val="004E7649"/>
    <w:rsid w:val="004E7771"/>
    <w:rsid w:val="004E77DF"/>
    <w:rsid w:val="004E7C71"/>
    <w:rsid w:val="004E7EE7"/>
    <w:rsid w:val="004F0689"/>
    <w:rsid w:val="004F06CC"/>
    <w:rsid w:val="004F0777"/>
    <w:rsid w:val="004F0ACB"/>
    <w:rsid w:val="004F0B4B"/>
    <w:rsid w:val="004F0C88"/>
    <w:rsid w:val="004F1147"/>
    <w:rsid w:val="004F1503"/>
    <w:rsid w:val="004F16A9"/>
    <w:rsid w:val="004F2205"/>
    <w:rsid w:val="004F2984"/>
    <w:rsid w:val="004F2D3D"/>
    <w:rsid w:val="004F3678"/>
    <w:rsid w:val="004F3845"/>
    <w:rsid w:val="004F3D2F"/>
    <w:rsid w:val="004F4585"/>
    <w:rsid w:val="004F4D36"/>
    <w:rsid w:val="004F4F1F"/>
    <w:rsid w:val="004F5F4F"/>
    <w:rsid w:val="004F63D0"/>
    <w:rsid w:val="004F6789"/>
    <w:rsid w:val="004F720C"/>
    <w:rsid w:val="004F7D1E"/>
    <w:rsid w:val="00500035"/>
    <w:rsid w:val="0050007B"/>
    <w:rsid w:val="005005B4"/>
    <w:rsid w:val="0050119E"/>
    <w:rsid w:val="00501B87"/>
    <w:rsid w:val="005024B5"/>
    <w:rsid w:val="00502D82"/>
    <w:rsid w:val="00502ED7"/>
    <w:rsid w:val="005031C6"/>
    <w:rsid w:val="00503D9B"/>
    <w:rsid w:val="00504191"/>
    <w:rsid w:val="005043BE"/>
    <w:rsid w:val="005043E9"/>
    <w:rsid w:val="005046EA"/>
    <w:rsid w:val="005046F4"/>
    <w:rsid w:val="00504D70"/>
    <w:rsid w:val="0050538B"/>
    <w:rsid w:val="005054A0"/>
    <w:rsid w:val="0050577E"/>
    <w:rsid w:val="00505EFA"/>
    <w:rsid w:val="005074CB"/>
    <w:rsid w:val="00507606"/>
    <w:rsid w:val="00507995"/>
    <w:rsid w:val="00507AE0"/>
    <w:rsid w:val="005103E2"/>
    <w:rsid w:val="005107EC"/>
    <w:rsid w:val="00510BEB"/>
    <w:rsid w:val="00511447"/>
    <w:rsid w:val="00511D9A"/>
    <w:rsid w:val="00512390"/>
    <w:rsid w:val="005124CC"/>
    <w:rsid w:val="005128B2"/>
    <w:rsid w:val="00512F98"/>
    <w:rsid w:val="00513158"/>
    <w:rsid w:val="005143CD"/>
    <w:rsid w:val="0051448F"/>
    <w:rsid w:val="005144EC"/>
    <w:rsid w:val="0051494F"/>
    <w:rsid w:val="00514DA2"/>
    <w:rsid w:val="005157B8"/>
    <w:rsid w:val="00515D95"/>
    <w:rsid w:val="0051602F"/>
    <w:rsid w:val="005160B0"/>
    <w:rsid w:val="00516192"/>
    <w:rsid w:val="00516D5A"/>
    <w:rsid w:val="00516E03"/>
    <w:rsid w:val="005179AE"/>
    <w:rsid w:val="00517DB3"/>
    <w:rsid w:val="00517E42"/>
    <w:rsid w:val="0052027E"/>
    <w:rsid w:val="0052041E"/>
    <w:rsid w:val="005205F4"/>
    <w:rsid w:val="00521376"/>
    <w:rsid w:val="005213B2"/>
    <w:rsid w:val="00521E70"/>
    <w:rsid w:val="0052324A"/>
    <w:rsid w:val="00523818"/>
    <w:rsid w:val="00523D51"/>
    <w:rsid w:val="00524630"/>
    <w:rsid w:val="00524AC8"/>
    <w:rsid w:val="00525218"/>
    <w:rsid w:val="00525318"/>
    <w:rsid w:val="00525C99"/>
    <w:rsid w:val="00526B81"/>
    <w:rsid w:val="00526D7A"/>
    <w:rsid w:val="005279B4"/>
    <w:rsid w:val="005301D5"/>
    <w:rsid w:val="00530419"/>
    <w:rsid w:val="00530B2B"/>
    <w:rsid w:val="00530D76"/>
    <w:rsid w:val="00530FCA"/>
    <w:rsid w:val="00531A47"/>
    <w:rsid w:val="00531B31"/>
    <w:rsid w:val="00531FFC"/>
    <w:rsid w:val="0053223F"/>
    <w:rsid w:val="0053284B"/>
    <w:rsid w:val="005328AB"/>
    <w:rsid w:val="00532C19"/>
    <w:rsid w:val="00533410"/>
    <w:rsid w:val="00533842"/>
    <w:rsid w:val="00533AFD"/>
    <w:rsid w:val="00533D92"/>
    <w:rsid w:val="00534E52"/>
    <w:rsid w:val="00534EF7"/>
    <w:rsid w:val="00535337"/>
    <w:rsid w:val="0053548C"/>
    <w:rsid w:val="0053617A"/>
    <w:rsid w:val="00536BE2"/>
    <w:rsid w:val="005375D5"/>
    <w:rsid w:val="005402F1"/>
    <w:rsid w:val="005404BE"/>
    <w:rsid w:val="00540614"/>
    <w:rsid w:val="00540712"/>
    <w:rsid w:val="005408D2"/>
    <w:rsid w:val="00540C66"/>
    <w:rsid w:val="00540F83"/>
    <w:rsid w:val="005410D0"/>
    <w:rsid w:val="00541520"/>
    <w:rsid w:val="0054185E"/>
    <w:rsid w:val="005418C4"/>
    <w:rsid w:val="00541A2B"/>
    <w:rsid w:val="005421FB"/>
    <w:rsid w:val="00542765"/>
    <w:rsid w:val="00542E52"/>
    <w:rsid w:val="00543013"/>
    <w:rsid w:val="00543076"/>
    <w:rsid w:val="00543B12"/>
    <w:rsid w:val="00543BD4"/>
    <w:rsid w:val="00543C27"/>
    <w:rsid w:val="0054414D"/>
    <w:rsid w:val="005446C2"/>
    <w:rsid w:val="00544A41"/>
    <w:rsid w:val="0054504E"/>
    <w:rsid w:val="0054552E"/>
    <w:rsid w:val="00545592"/>
    <w:rsid w:val="00545C66"/>
    <w:rsid w:val="00545EAE"/>
    <w:rsid w:val="00546077"/>
    <w:rsid w:val="00546564"/>
    <w:rsid w:val="00546B91"/>
    <w:rsid w:val="00546CE7"/>
    <w:rsid w:val="00546D0E"/>
    <w:rsid w:val="00547D89"/>
    <w:rsid w:val="00547E38"/>
    <w:rsid w:val="005505C8"/>
    <w:rsid w:val="00550876"/>
    <w:rsid w:val="00550CDC"/>
    <w:rsid w:val="00550D93"/>
    <w:rsid w:val="005515CB"/>
    <w:rsid w:val="00551BFC"/>
    <w:rsid w:val="005523B2"/>
    <w:rsid w:val="005525B1"/>
    <w:rsid w:val="0055293B"/>
    <w:rsid w:val="00552E80"/>
    <w:rsid w:val="00553CD5"/>
    <w:rsid w:val="00553EFD"/>
    <w:rsid w:val="00554267"/>
    <w:rsid w:val="0055430A"/>
    <w:rsid w:val="005544F0"/>
    <w:rsid w:val="00554A60"/>
    <w:rsid w:val="00554B06"/>
    <w:rsid w:val="00554E72"/>
    <w:rsid w:val="00555C83"/>
    <w:rsid w:val="00556587"/>
    <w:rsid w:val="0055689F"/>
    <w:rsid w:val="00556E28"/>
    <w:rsid w:val="00557A58"/>
    <w:rsid w:val="00557DE5"/>
    <w:rsid w:val="00561EC1"/>
    <w:rsid w:val="00562686"/>
    <w:rsid w:val="005627CE"/>
    <w:rsid w:val="005628C7"/>
    <w:rsid w:val="00562A8A"/>
    <w:rsid w:val="00563195"/>
    <w:rsid w:val="00563F6D"/>
    <w:rsid w:val="0056414C"/>
    <w:rsid w:val="005642CD"/>
    <w:rsid w:val="00564389"/>
    <w:rsid w:val="005647B1"/>
    <w:rsid w:val="00564BDE"/>
    <w:rsid w:val="00564D24"/>
    <w:rsid w:val="005650C5"/>
    <w:rsid w:val="0056558D"/>
    <w:rsid w:val="00565E2E"/>
    <w:rsid w:val="00565EBF"/>
    <w:rsid w:val="00566345"/>
    <w:rsid w:val="00566600"/>
    <w:rsid w:val="005668CC"/>
    <w:rsid w:val="00566A66"/>
    <w:rsid w:val="005675FE"/>
    <w:rsid w:val="00567DEB"/>
    <w:rsid w:val="00567FF5"/>
    <w:rsid w:val="005701D7"/>
    <w:rsid w:val="005703DE"/>
    <w:rsid w:val="00570689"/>
    <w:rsid w:val="00570C81"/>
    <w:rsid w:val="00571322"/>
    <w:rsid w:val="00571F71"/>
    <w:rsid w:val="0057202C"/>
    <w:rsid w:val="0057204F"/>
    <w:rsid w:val="005721F6"/>
    <w:rsid w:val="005723F2"/>
    <w:rsid w:val="0057252B"/>
    <w:rsid w:val="00572900"/>
    <w:rsid w:val="00572B15"/>
    <w:rsid w:val="00572BF0"/>
    <w:rsid w:val="00573187"/>
    <w:rsid w:val="00573EC3"/>
    <w:rsid w:val="00574F12"/>
    <w:rsid w:val="00575176"/>
    <w:rsid w:val="005752E5"/>
    <w:rsid w:val="005756CE"/>
    <w:rsid w:val="00575C26"/>
    <w:rsid w:val="005766FB"/>
    <w:rsid w:val="00576B82"/>
    <w:rsid w:val="00576CB7"/>
    <w:rsid w:val="00577749"/>
    <w:rsid w:val="00577DE2"/>
    <w:rsid w:val="00580ED2"/>
    <w:rsid w:val="0058106D"/>
    <w:rsid w:val="005813EF"/>
    <w:rsid w:val="005815DA"/>
    <w:rsid w:val="00582929"/>
    <w:rsid w:val="00582DA6"/>
    <w:rsid w:val="005830E1"/>
    <w:rsid w:val="00584076"/>
    <w:rsid w:val="005840AE"/>
    <w:rsid w:val="00584287"/>
    <w:rsid w:val="00584DEB"/>
    <w:rsid w:val="00584FF6"/>
    <w:rsid w:val="005858CA"/>
    <w:rsid w:val="005859B2"/>
    <w:rsid w:val="00585BA9"/>
    <w:rsid w:val="00585E3A"/>
    <w:rsid w:val="00586ACD"/>
    <w:rsid w:val="00587066"/>
    <w:rsid w:val="00587998"/>
    <w:rsid w:val="00587A16"/>
    <w:rsid w:val="0059090E"/>
    <w:rsid w:val="00590B19"/>
    <w:rsid w:val="00590E51"/>
    <w:rsid w:val="00590E62"/>
    <w:rsid w:val="00590EF2"/>
    <w:rsid w:val="00590F29"/>
    <w:rsid w:val="00591383"/>
    <w:rsid w:val="005915A1"/>
    <w:rsid w:val="005920D2"/>
    <w:rsid w:val="00592183"/>
    <w:rsid w:val="00592928"/>
    <w:rsid w:val="00592D60"/>
    <w:rsid w:val="005932BE"/>
    <w:rsid w:val="005933C2"/>
    <w:rsid w:val="0059344E"/>
    <w:rsid w:val="0059364F"/>
    <w:rsid w:val="00593CFA"/>
    <w:rsid w:val="00593F7B"/>
    <w:rsid w:val="005941DB"/>
    <w:rsid w:val="0059493F"/>
    <w:rsid w:val="00594ECE"/>
    <w:rsid w:val="0059517B"/>
    <w:rsid w:val="00595277"/>
    <w:rsid w:val="005954AE"/>
    <w:rsid w:val="00595AC3"/>
    <w:rsid w:val="00595DE7"/>
    <w:rsid w:val="0059694B"/>
    <w:rsid w:val="00596CB5"/>
    <w:rsid w:val="00597496"/>
    <w:rsid w:val="00597923"/>
    <w:rsid w:val="00597CA5"/>
    <w:rsid w:val="005A0653"/>
    <w:rsid w:val="005A0733"/>
    <w:rsid w:val="005A0825"/>
    <w:rsid w:val="005A08D1"/>
    <w:rsid w:val="005A1261"/>
    <w:rsid w:val="005A1476"/>
    <w:rsid w:val="005A16B7"/>
    <w:rsid w:val="005A1D63"/>
    <w:rsid w:val="005A277A"/>
    <w:rsid w:val="005A281B"/>
    <w:rsid w:val="005A2AEF"/>
    <w:rsid w:val="005A2E9A"/>
    <w:rsid w:val="005A3075"/>
    <w:rsid w:val="005A36DB"/>
    <w:rsid w:val="005A40E3"/>
    <w:rsid w:val="005A42C2"/>
    <w:rsid w:val="005A4714"/>
    <w:rsid w:val="005A4903"/>
    <w:rsid w:val="005A4D08"/>
    <w:rsid w:val="005A57AD"/>
    <w:rsid w:val="005A5CFD"/>
    <w:rsid w:val="005A6284"/>
    <w:rsid w:val="005A6D1A"/>
    <w:rsid w:val="005A7041"/>
    <w:rsid w:val="005A7403"/>
    <w:rsid w:val="005A7640"/>
    <w:rsid w:val="005A7846"/>
    <w:rsid w:val="005B00C6"/>
    <w:rsid w:val="005B07D4"/>
    <w:rsid w:val="005B19AA"/>
    <w:rsid w:val="005B1BFE"/>
    <w:rsid w:val="005B3106"/>
    <w:rsid w:val="005B37F9"/>
    <w:rsid w:val="005B3820"/>
    <w:rsid w:val="005B3D47"/>
    <w:rsid w:val="005B3EE0"/>
    <w:rsid w:val="005B42E8"/>
    <w:rsid w:val="005B5100"/>
    <w:rsid w:val="005B55CF"/>
    <w:rsid w:val="005B5857"/>
    <w:rsid w:val="005B5EB2"/>
    <w:rsid w:val="005B6E9E"/>
    <w:rsid w:val="005B786C"/>
    <w:rsid w:val="005B79DA"/>
    <w:rsid w:val="005B7E36"/>
    <w:rsid w:val="005C0130"/>
    <w:rsid w:val="005C0450"/>
    <w:rsid w:val="005C0570"/>
    <w:rsid w:val="005C0BA2"/>
    <w:rsid w:val="005C0D22"/>
    <w:rsid w:val="005C1CB7"/>
    <w:rsid w:val="005C1F1D"/>
    <w:rsid w:val="005C2B7E"/>
    <w:rsid w:val="005C2C44"/>
    <w:rsid w:val="005C30E6"/>
    <w:rsid w:val="005C3941"/>
    <w:rsid w:val="005C42A9"/>
    <w:rsid w:val="005C529E"/>
    <w:rsid w:val="005C6062"/>
    <w:rsid w:val="005C7CC6"/>
    <w:rsid w:val="005C7E0F"/>
    <w:rsid w:val="005C7E66"/>
    <w:rsid w:val="005D0751"/>
    <w:rsid w:val="005D18A9"/>
    <w:rsid w:val="005D1DB9"/>
    <w:rsid w:val="005D1E19"/>
    <w:rsid w:val="005D2853"/>
    <w:rsid w:val="005D2AA7"/>
    <w:rsid w:val="005D337D"/>
    <w:rsid w:val="005D338C"/>
    <w:rsid w:val="005D374C"/>
    <w:rsid w:val="005D3802"/>
    <w:rsid w:val="005D3A31"/>
    <w:rsid w:val="005D3F72"/>
    <w:rsid w:val="005D4583"/>
    <w:rsid w:val="005D4852"/>
    <w:rsid w:val="005D519A"/>
    <w:rsid w:val="005D533C"/>
    <w:rsid w:val="005D5622"/>
    <w:rsid w:val="005D5C34"/>
    <w:rsid w:val="005D5D21"/>
    <w:rsid w:val="005D69F3"/>
    <w:rsid w:val="005D6AED"/>
    <w:rsid w:val="005D6B81"/>
    <w:rsid w:val="005E0595"/>
    <w:rsid w:val="005E071A"/>
    <w:rsid w:val="005E0C45"/>
    <w:rsid w:val="005E222E"/>
    <w:rsid w:val="005E255B"/>
    <w:rsid w:val="005E286E"/>
    <w:rsid w:val="005E2E8B"/>
    <w:rsid w:val="005E3B19"/>
    <w:rsid w:val="005E3C48"/>
    <w:rsid w:val="005E4B08"/>
    <w:rsid w:val="005E5665"/>
    <w:rsid w:val="005E596D"/>
    <w:rsid w:val="005E64D5"/>
    <w:rsid w:val="005E6816"/>
    <w:rsid w:val="005E6DB8"/>
    <w:rsid w:val="005E6FBF"/>
    <w:rsid w:val="005E7080"/>
    <w:rsid w:val="005E71AC"/>
    <w:rsid w:val="005E75ED"/>
    <w:rsid w:val="005E764A"/>
    <w:rsid w:val="005F021F"/>
    <w:rsid w:val="005F04A6"/>
    <w:rsid w:val="005F0CB1"/>
    <w:rsid w:val="005F1099"/>
    <w:rsid w:val="005F14FE"/>
    <w:rsid w:val="005F179D"/>
    <w:rsid w:val="005F1987"/>
    <w:rsid w:val="005F1E85"/>
    <w:rsid w:val="005F27EF"/>
    <w:rsid w:val="005F2DAF"/>
    <w:rsid w:val="005F308C"/>
    <w:rsid w:val="005F3377"/>
    <w:rsid w:val="005F38B1"/>
    <w:rsid w:val="005F3967"/>
    <w:rsid w:val="005F3B90"/>
    <w:rsid w:val="005F3CF6"/>
    <w:rsid w:val="005F3D63"/>
    <w:rsid w:val="005F57A3"/>
    <w:rsid w:val="005F5C70"/>
    <w:rsid w:val="005F5D71"/>
    <w:rsid w:val="005F6337"/>
    <w:rsid w:val="005F6B79"/>
    <w:rsid w:val="005F6BF5"/>
    <w:rsid w:val="006004B8"/>
    <w:rsid w:val="006007B4"/>
    <w:rsid w:val="00600D75"/>
    <w:rsid w:val="006011EB"/>
    <w:rsid w:val="00601A11"/>
    <w:rsid w:val="00601DD9"/>
    <w:rsid w:val="006027B9"/>
    <w:rsid w:val="00602834"/>
    <w:rsid w:val="00602A9E"/>
    <w:rsid w:val="00602B7C"/>
    <w:rsid w:val="00602C59"/>
    <w:rsid w:val="00602F58"/>
    <w:rsid w:val="0060336B"/>
    <w:rsid w:val="00603910"/>
    <w:rsid w:val="00603AD2"/>
    <w:rsid w:val="00603AF1"/>
    <w:rsid w:val="00603EEE"/>
    <w:rsid w:val="00604599"/>
    <w:rsid w:val="00604B87"/>
    <w:rsid w:val="006055E0"/>
    <w:rsid w:val="0060616A"/>
    <w:rsid w:val="006067B0"/>
    <w:rsid w:val="00606BD8"/>
    <w:rsid w:val="00606DB5"/>
    <w:rsid w:val="00606E2F"/>
    <w:rsid w:val="00607761"/>
    <w:rsid w:val="006109A0"/>
    <w:rsid w:val="00611984"/>
    <w:rsid w:val="00611E59"/>
    <w:rsid w:val="0061205B"/>
    <w:rsid w:val="006133E3"/>
    <w:rsid w:val="006136D9"/>
    <w:rsid w:val="00613DDA"/>
    <w:rsid w:val="00614429"/>
    <w:rsid w:val="006144CF"/>
    <w:rsid w:val="00614729"/>
    <w:rsid w:val="00614935"/>
    <w:rsid w:val="00614BE2"/>
    <w:rsid w:val="00614D37"/>
    <w:rsid w:val="00615AF0"/>
    <w:rsid w:val="00615B01"/>
    <w:rsid w:val="00615C3E"/>
    <w:rsid w:val="006164F5"/>
    <w:rsid w:val="00616653"/>
    <w:rsid w:val="00616A03"/>
    <w:rsid w:val="00616AC7"/>
    <w:rsid w:val="00616AEC"/>
    <w:rsid w:val="00616F4C"/>
    <w:rsid w:val="00617013"/>
    <w:rsid w:val="006173E9"/>
    <w:rsid w:val="00617429"/>
    <w:rsid w:val="00617B1D"/>
    <w:rsid w:val="00617CF7"/>
    <w:rsid w:val="00617F19"/>
    <w:rsid w:val="0062000E"/>
    <w:rsid w:val="00620624"/>
    <w:rsid w:val="00620803"/>
    <w:rsid w:val="00620FFF"/>
    <w:rsid w:val="006217E8"/>
    <w:rsid w:val="00621AB3"/>
    <w:rsid w:val="00621BCD"/>
    <w:rsid w:val="00621D86"/>
    <w:rsid w:val="00621F10"/>
    <w:rsid w:val="006226AD"/>
    <w:rsid w:val="006226F4"/>
    <w:rsid w:val="00622DEA"/>
    <w:rsid w:val="00622E57"/>
    <w:rsid w:val="00622FFC"/>
    <w:rsid w:val="0062434D"/>
    <w:rsid w:val="00624454"/>
    <w:rsid w:val="006245EF"/>
    <w:rsid w:val="00624C27"/>
    <w:rsid w:val="006254D6"/>
    <w:rsid w:val="00625D00"/>
    <w:rsid w:val="00625E71"/>
    <w:rsid w:val="00625FCB"/>
    <w:rsid w:val="0062662E"/>
    <w:rsid w:val="0062673E"/>
    <w:rsid w:val="0062679C"/>
    <w:rsid w:val="006268EC"/>
    <w:rsid w:val="00626BB3"/>
    <w:rsid w:val="006272A7"/>
    <w:rsid w:val="006273AB"/>
    <w:rsid w:val="00627DA7"/>
    <w:rsid w:val="00630398"/>
    <w:rsid w:val="00630B4C"/>
    <w:rsid w:val="00630BFB"/>
    <w:rsid w:val="00630EF7"/>
    <w:rsid w:val="00631B72"/>
    <w:rsid w:val="006328EE"/>
    <w:rsid w:val="00633881"/>
    <w:rsid w:val="00633A4D"/>
    <w:rsid w:val="006353F7"/>
    <w:rsid w:val="0063572F"/>
    <w:rsid w:val="00635A7C"/>
    <w:rsid w:val="00635F4B"/>
    <w:rsid w:val="006368F1"/>
    <w:rsid w:val="00637428"/>
    <w:rsid w:val="00637F8D"/>
    <w:rsid w:val="006407DF"/>
    <w:rsid w:val="00640AAB"/>
    <w:rsid w:val="006411FB"/>
    <w:rsid w:val="006413E9"/>
    <w:rsid w:val="00641BD6"/>
    <w:rsid w:val="00641D4D"/>
    <w:rsid w:val="0064212B"/>
    <w:rsid w:val="00642133"/>
    <w:rsid w:val="006425AD"/>
    <w:rsid w:val="00643196"/>
    <w:rsid w:val="00643765"/>
    <w:rsid w:val="00644680"/>
    <w:rsid w:val="006448D4"/>
    <w:rsid w:val="006448EB"/>
    <w:rsid w:val="00644B57"/>
    <w:rsid w:val="00644F7A"/>
    <w:rsid w:val="00645772"/>
    <w:rsid w:val="0064581D"/>
    <w:rsid w:val="00645ABE"/>
    <w:rsid w:val="00645D8F"/>
    <w:rsid w:val="00646837"/>
    <w:rsid w:val="006474DA"/>
    <w:rsid w:val="00647EBB"/>
    <w:rsid w:val="00650268"/>
    <w:rsid w:val="006505A7"/>
    <w:rsid w:val="00650855"/>
    <w:rsid w:val="00651116"/>
    <w:rsid w:val="006512FB"/>
    <w:rsid w:val="0065164E"/>
    <w:rsid w:val="006519A0"/>
    <w:rsid w:val="006519B5"/>
    <w:rsid w:val="00651D3D"/>
    <w:rsid w:val="0065206F"/>
    <w:rsid w:val="00652081"/>
    <w:rsid w:val="00652B2E"/>
    <w:rsid w:val="00654ECB"/>
    <w:rsid w:val="00655C2B"/>
    <w:rsid w:val="00656622"/>
    <w:rsid w:val="00656910"/>
    <w:rsid w:val="00656BE3"/>
    <w:rsid w:val="00656E64"/>
    <w:rsid w:val="00657098"/>
    <w:rsid w:val="006577BB"/>
    <w:rsid w:val="00660ABB"/>
    <w:rsid w:val="00661142"/>
    <w:rsid w:val="00661309"/>
    <w:rsid w:val="0066176D"/>
    <w:rsid w:val="006618F2"/>
    <w:rsid w:val="006623A6"/>
    <w:rsid w:val="006624AA"/>
    <w:rsid w:val="006625A6"/>
    <w:rsid w:val="00662A4E"/>
    <w:rsid w:val="00662BAC"/>
    <w:rsid w:val="00662CEC"/>
    <w:rsid w:val="00662FC0"/>
    <w:rsid w:val="006636CD"/>
    <w:rsid w:val="0066384A"/>
    <w:rsid w:val="00663A9D"/>
    <w:rsid w:val="00663F17"/>
    <w:rsid w:val="00664247"/>
    <w:rsid w:val="00664895"/>
    <w:rsid w:val="006650D7"/>
    <w:rsid w:val="0066526E"/>
    <w:rsid w:val="00665AE4"/>
    <w:rsid w:val="00665B82"/>
    <w:rsid w:val="0066603D"/>
    <w:rsid w:val="006664B4"/>
    <w:rsid w:val="00667B97"/>
    <w:rsid w:val="0067008C"/>
    <w:rsid w:val="006702BA"/>
    <w:rsid w:val="00670BB3"/>
    <w:rsid w:val="00671C25"/>
    <w:rsid w:val="00671D87"/>
    <w:rsid w:val="0067223C"/>
    <w:rsid w:val="00672E88"/>
    <w:rsid w:val="00672EB9"/>
    <w:rsid w:val="00673403"/>
    <w:rsid w:val="00673739"/>
    <w:rsid w:val="006739D7"/>
    <w:rsid w:val="00674470"/>
    <w:rsid w:val="00674985"/>
    <w:rsid w:val="006749F0"/>
    <w:rsid w:val="00674D4A"/>
    <w:rsid w:val="00674D64"/>
    <w:rsid w:val="0067566F"/>
    <w:rsid w:val="00675999"/>
    <w:rsid w:val="00676013"/>
    <w:rsid w:val="006769D8"/>
    <w:rsid w:val="00676A99"/>
    <w:rsid w:val="00677BC7"/>
    <w:rsid w:val="00677FFB"/>
    <w:rsid w:val="00680885"/>
    <w:rsid w:val="00681116"/>
    <w:rsid w:val="00681201"/>
    <w:rsid w:val="00681A1B"/>
    <w:rsid w:val="00681D3D"/>
    <w:rsid w:val="006830D3"/>
    <w:rsid w:val="006835BB"/>
    <w:rsid w:val="0068396D"/>
    <w:rsid w:val="00683A76"/>
    <w:rsid w:val="00683AFB"/>
    <w:rsid w:val="00683F69"/>
    <w:rsid w:val="00684340"/>
    <w:rsid w:val="00685546"/>
    <w:rsid w:val="00685C05"/>
    <w:rsid w:val="00686D1B"/>
    <w:rsid w:val="00686EC3"/>
    <w:rsid w:val="0068721E"/>
    <w:rsid w:val="0068757B"/>
    <w:rsid w:val="00687734"/>
    <w:rsid w:val="0068788E"/>
    <w:rsid w:val="00687CA5"/>
    <w:rsid w:val="00690072"/>
    <w:rsid w:val="00690141"/>
    <w:rsid w:val="00690E1A"/>
    <w:rsid w:val="00691684"/>
    <w:rsid w:val="006917FE"/>
    <w:rsid w:val="00691FEB"/>
    <w:rsid w:val="00692247"/>
    <w:rsid w:val="006926E5"/>
    <w:rsid w:val="0069388D"/>
    <w:rsid w:val="00693DD8"/>
    <w:rsid w:val="00694D70"/>
    <w:rsid w:val="00695023"/>
    <w:rsid w:val="00695151"/>
    <w:rsid w:val="006954B0"/>
    <w:rsid w:val="00695EB5"/>
    <w:rsid w:val="006963A8"/>
    <w:rsid w:val="0069657D"/>
    <w:rsid w:val="00696ADC"/>
    <w:rsid w:val="006972BF"/>
    <w:rsid w:val="006976C3"/>
    <w:rsid w:val="0069789B"/>
    <w:rsid w:val="00697BB0"/>
    <w:rsid w:val="006A1353"/>
    <w:rsid w:val="006A14F1"/>
    <w:rsid w:val="006A25BC"/>
    <w:rsid w:val="006A2618"/>
    <w:rsid w:val="006A2636"/>
    <w:rsid w:val="006A3170"/>
    <w:rsid w:val="006A3FD1"/>
    <w:rsid w:val="006A4242"/>
    <w:rsid w:val="006A441C"/>
    <w:rsid w:val="006A4832"/>
    <w:rsid w:val="006A4867"/>
    <w:rsid w:val="006A4F0F"/>
    <w:rsid w:val="006A5674"/>
    <w:rsid w:val="006A5821"/>
    <w:rsid w:val="006A6159"/>
    <w:rsid w:val="006A6390"/>
    <w:rsid w:val="006A64C8"/>
    <w:rsid w:val="006A6524"/>
    <w:rsid w:val="006A73E5"/>
    <w:rsid w:val="006A7539"/>
    <w:rsid w:val="006A7EA7"/>
    <w:rsid w:val="006A7EEC"/>
    <w:rsid w:val="006B0404"/>
    <w:rsid w:val="006B0606"/>
    <w:rsid w:val="006B06E2"/>
    <w:rsid w:val="006B090B"/>
    <w:rsid w:val="006B188D"/>
    <w:rsid w:val="006B1BE2"/>
    <w:rsid w:val="006B1C69"/>
    <w:rsid w:val="006B2049"/>
    <w:rsid w:val="006B23A6"/>
    <w:rsid w:val="006B2849"/>
    <w:rsid w:val="006B2ABA"/>
    <w:rsid w:val="006B3292"/>
    <w:rsid w:val="006B3BF5"/>
    <w:rsid w:val="006B3E0D"/>
    <w:rsid w:val="006B40DF"/>
    <w:rsid w:val="006B44A0"/>
    <w:rsid w:val="006B485C"/>
    <w:rsid w:val="006B568B"/>
    <w:rsid w:val="006B5FE5"/>
    <w:rsid w:val="006B656B"/>
    <w:rsid w:val="006B6FCA"/>
    <w:rsid w:val="006B70CD"/>
    <w:rsid w:val="006C0777"/>
    <w:rsid w:val="006C08B5"/>
    <w:rsid w:val="006C09AF"/>
    <w:rsid w:val="006C1BAB"/>
    <w:rsid w:val="006C1EDA"/>
    <w:rsid w:val="006C273D"/>
    <w:rsid w:val="006C2AF6"/>
    <w:rsid w:val="006C33B9"/>
    <w:rsid w:val="006C34DA"/>
    <w:rsid w:val="006C38BE"/>
    <w:rsid w:val="006C4118"/>
    <w:rsid w:val="006C4357"/>
    <w:rsid w:val="006C4BF8"/>
    <w:rsid w:val="006C52BE"/>
    <w:rsid w:val="006C616A"/>
    <w:rsid w:val="006C62E8"/>
    <w:rsid w:val="006C64B4"/>
    <w:rsid w:val="006C64B8"/>
    <w:rsid w:val="006C7009"/>
    <w:rsid w:val="006C70A8"/>
    <w:rsid w:val="006C73A7"/>
    <w:rsid w:val="006C7607"/>
    <w:rsid w:val="006C7E30"/>
    <w:rsid w:val="006D0781"/>
    <w:rsid w:val="006D08E7"/>
    <w:rsid w:val="006D0950"/>
    <w:rsid w:val="006D0EB6"/>
    <w:rsid w:val="006D11AF"/>
    <w:rsid w:val="006D17B1"/>
    <w:rsid w:val="006D17FB"/>
    <w:rsid w:val="006D1C78"/>
    <w:rsid w:val="006D2085"/>
    <w:rsid w:val="006D294F"/>
    <w:rsid w:val="006D36FD"/>
    <w:rsid w:val="006D4BFF"/>
    <w:rsid w:val="006D5112"/>
    <w:rsid w:val="006D5573"/>
    <w:rsid w:val="006D58F1"/>
    <w:rsid w:val="006D5AE7"/>
    <w:rsid w:val="006D600E"/>
    <w:rsid w:val="006D6078"/>
    <w:rsid w:val="006D639C"/>
    <w:rsid w:val="006D70BE"/>
    <w:rsid w:val="006D79A4"/>
    <w:rsid w:val="006D7D0A"/>
    <w:rsid w:val="006D7D50"/>
    <w:rsid w:val="006E015A"/>
    <w:rsid w:val="006E0451"/>
    <w:rsid w:val="006E0BA9"/>
    <w:rsid w:val="006E157E"/>
    <w:rsid w:val="006E1B08"/>
    <w:rsid w:val="006E1F4E"/>
    <w:rsid w:val="006E2AA6"/>
    <w:rsid w:val="006E2DCC"/>
    <w:rsid w:val="006E31E6"/>
    <w:rsid w:val="006E3286"/>
    <w:rsid w:val="006E3764"/>
    <w:rsid w:val="006E3C1A"/>
    <w:rsid w:val="006E3EE7"/>
    <w:rsid w:val="006E4553"/>
    <w:rsid w:val="006E4750"/>
    <w:rsid w:val="006E4B7D"/>
    <w:rsid w:val="006E4C81"/>
    <w:rsid w:val="006E504C"/>
    <w:rsid w:val="006E5623"/>
    <w:rsid w:val="006E5A06"/>
    <w:rsid w:val="006E5A29"/>
    <w:rsid w:val="006E655C"/>
    <w:rsid w:val="006E69BB"/>
    <w:rsid w:val="006E6C42"/>
    <w:rsid w:val="006E6CC4"/>
    <w:rsid w:val="006E6EA8"/>
    <w:rsid w:val="006E7032"/>
    <w:rsid w:val="006E7052"/>
    <w:rsid w:val="006E7C4E"/>
    <w:rsid w:val="006F050B"/>
    <w:rsid w:val="006F1055"/>
    <w:rsid w:val="006F18D8"/>
    <w:rsid w:val="006F225C"/>
    <w:rsid w:val="006F385D"/>
    <w:rsid w:val="006F3A9D"/>
    <w:rsid w:val="006F3B2F"/>
    <w:rsid w:val="006F3B63"/>
    <w:rsid w:val="006F4D46"/>
    <w:rsid w:val="006F5371"/>
    <w:rsid w:val="006F5BA8"/>
    <w:rsid w:val="006F5C42"/>
    <w:rsid w:val="006F5CAC"/>
    <w:rsid w:val="006F5D03"/>
    <w:rsid w:val="006F64AC"/>
    <w:rsid w:val="006F66CF"/>
    <w:rsid w:val="006F68F3"/>
    <w:rsid w:val="006F6DB3"/>
    <w:rsid w:val="006F7C44"/>
    <w:rsid w:val="006F7E75"/>
    <w:rsid w:val="007003FC"/>
    <w:rsid w:val="007005D6"/>
    <w:rsid w:val="00700A0A"/>
    <w:rsid w:val="00700CA3"/>
    <w:rsid w:val="00700D46"/>
    <w:rsid w:val="0070127C"/>
    <w:rsid w:val="00701B5A"/>
    <w:rsid w:val="00701E6F"/>
    <w:rsid w:val="00701F54"/>
    <w:rsid w:val="007031E4"/>
    <w:rsid w:val="007034DB"/>
    <w:rsid w:val="007038CC"/>
    <w:rsid w:val="00703BB8"/>
    <w:rsid w:val="00703C73"/>
    <w:rsid w:val="0070441F"/>
    <w:rsid w:val="00704FF0"/>
    <w:rsid w:val="00705388"/>
    <w:rsid w:val="007057C5"/>
    <w:rsid w:val="007057E2"/>
    <w:rsid w:val="0070597E"/>
    <w:rsid w:val="007062C0"/>
    <w:rsid w:val="0070644A"/>
    <w:rsid w:val="00706F16"/>
    <w:rsid w:val="00706F26"/>
    <w:rsid w:val="00706FD7"/>
    <w:rsid w:val="0070719D"/>
    <w:rsid w:val="00707750"/>
    <w:rsid w:val="00707AD7"/>
    <w:rsid w:val="0071106C"/>
    <w:rsid w:val="00711120"/>
    <w:rsid w:val="00711264"/>
    <w:rsid w:val="007118CA"/>
    <w:rsid w:val="00711B4E"/>
    <w:rsid w:val="0071237A"/>
    <w:rsid w:val="0071302B"/>
    <w:rsid w:val="00713052"/>
    <w:rsid w:val="007140E3"/>
    <w:rsid w:val="007143F3"/>
    <w:rsid w:val="0071458B"/>
    <w:rsid w:val="00714D78"/>
    <w:rsid w:val="00715153"/>
    <w:rsid w:val="007156EA"/>
    <w:rsid w:val="00715758"/>
    <w:rsid w:val="0071587C"/>
    <w:rsid w:val="00715935"/>
    <w:rsid w:val="007166EE"/>
    <w:rsid w:val="007168EC"/>
    <w:rsid w:val="00716D8E"/>
    <w:rsid w:val="007172E0"/>
    <w:rsid w:val="007176BA"/>
    <w:rsid w:val="007178D2"/>
    <w:rsid w:val="0072026D"/>
    <w:rsid w:val="0072089C"/>
    <w:rsid w:val="00720CFD"/>
    <w:rsid w:val="00721238"/>
    <w:rsid w:val="00721F6B"/>
    <w:rsid w:val="007225FA"/>
    <w:rsid w:val="00722B6F"/>
    <w:rsid w:val="00723422"/>
    <w:rsid w:val="00723731"/>
    <w:rsid w:val="007238C2"/>
    <w:rsid w:val="00723A6B"/>
    <w:rsid w:val="00723D37"/>
    <w:rsid w:val="00723DCC"/>
    <w:rsid w:val="00723E99"/>
    <w:rsid w:val="0072431D"/>
    <w:rsid w:val="007248BF"/>
    <w:rsid w:val="007250C6"/>
    <w:rsid w:val="007250FA"/>
    <w:rsid w:val="0072574B"/>
    <w:rsid w:val="00725784"/>
    <w:rsid w:val="007258CF"/>
    <w:rsid w:val="00725940"/>
    <w:rsid w:val="00725946"/>
    <w:rsid w:val="0072596B"/>
    <w:rsid w:val="00725FC1"/>
    <w:rsid w:val="00726141"/>
    <w:rsid w:val="007263C1"/>
    <w:rsid w:val="0072683F"/>
    <w:rsid w:val="00726B3D"/>
    <w:rsid w:val="0072731D"/>
    <w:rsid w:val="00727515"/>
    <w:rsid w:val="0073056C"/>
    <w:rsid w:val="0073063A"/>
    <w:rsid w:val="0073191A"/>
    <w:rsid w:val="00731E54"/>
    <w:rsid w:val="00732977"/>
    <w:rsid w:val="00733209"/>
    <w:rsid w:val="007332DF"/>
    <w:rsid w:val="00733701"/>
    <w:rsid w:val="00733C5E"/>
    <w:rsid w:val="00734004"/>
    <w:rsid w:val="00734125"/>
    <w:rsid w:val="0073431F"/>
    <w:rsid w:val="00734658"/>
    <w:rsid w:val="00735500"/>
    <w:rsid w:val="007356E0"/>
    <w:rsid w:val="00735DCE"/>
    <w:rsid w:val="00736894"/>
    <w:rsid w:val="00736B32"/>
    <w:rsid w:val="00736C76"/>
    <w:rsid w:val="007375FE"/>
    <w:rsid w:val="00740265"/>
    <w:rsid w:val="00740520"/>
    <w:rsid w:val="00740810"/>
    <w:rsid w:val="00740DC2"/>
    <w:rsid w:val="00741BE0"/>
    <w:rsid w:val="00741C97"/>
    <w:rsid w:val="0074237B"/>
    <w:rsid w:val="0074335D"/>
    <w:rsid w:val="007433BB"/>
    <w:rsid w:val="007435C0"/>
    <w:rsid w:val="00743655"/>
    <w:rsid w:val="00743CAA"/>
    <w:rsid w:val="00743CBF"/>
    <w:rsid w:val="00743F83"/>
    <w:rsid w:val="0074413D"/>
    <w:rsid w:val="00744257"/>
    <w:rsid w:val="00744305"/>
    <w:rsid w:val="007448B0"/>
    <w:rsid w:val="00744F9A"/>
    <w:rsid w:val="0074582C"/>
    <w:rsid w:val="007461A8"/>
    <w:rsid w:val="00746647"/>
    <w:rsid w:val="00746D55"/>
    <w:rsid w:val="00746DC8"/>
    <w:rsid w:val="0074724E"/>
    <w:rsid w:val="00747B06"/>
    <w:rsid w:val="00747ED6"/>
    <w:rsid w:val="00750D70"/>
    <w:rsid w:val="00750ECE"/>
    <w:rsid w:val="00751D6A"/>
    <w:rsid w:val="0075262E"/>
    <w:rsid w:val="007529BE"/>
    <w:rsid w:val="00752AD3"/>
    <w:rsid w:val="007530B0"/>
    <w:rsid w:val="007533DC"/>
    <w:rsid w:val="0075348A"/>
    <w:rsid w:val="00753FED"/>
    <w:rsid w:val="007543C7"/>
    <w:rsid w:val="00754B68"/>
    <w:rsid w:val="00755343"/>
    <w:rsid w:val="00756869"/>
    <w:rsid w:val="00756C2A"/>
    <w:rsid w:val="007571D3"/>
    <w:rsid w:val="00757BFB"/>
    <w:rsid w:val="0076098D"/>
    <w:rsid w:val="00760A0A"/>
    <w:rsid w:val="00760A75"/>
    <w:rsid w:val="00760C0C"/>
    <w:rsid w:val="007612F3"/>
    <w:rsid w:val="00761491"/>
    <w:rsid w:val="00762C58"/>
    <w:rsid w:val="007636E4"/>
    <w:rsid w:val="00763DB6"/>
    <w:rsid w:val="007643E5"/>
    <w:rsid w:val="00764434"/>
    <w:rsid w:val="00764B2C"/>
    <w:rsid w:val="00764B41"/>
    <w:rsid w:val="00764FA8"/>
    <w:rsid w:val="007652A8"/>
    <w:rsid w:val="00765832"/>
    <w:rsid w:val="0076596B"/>
    <w:rsid w:val="00765A9B"/>
    <w:rsid w:val="0076674A"/>
    <w:rsid w:val="007667E0"/>
    <w:rsid w:val="007667FB"/>
    <w:rsid w:val="00767DB7"/>
    <w:rsid w:val="00770DCA"/>
    <w:rsid w:val="0077116E"/>
    <w:rsid w:val="007739AE"/>
    <w:rsid w:val="00773D13"/>
    <w:rsid w:val="00773F8F"/>
    <w:rsid w:val="00774500"/>
    <w:rsid w:val="007750F0"/>
    <w:rsid w:val="00775F4E"/>
    <w:rsid w:val="00776B5A"/>
    <w:rsid w:val="00776C69"/>
    <w:rsid w:val="00776DD4"/>
    <w:rsid w:val="00776DFA"/>
    <w:rsid w:val="00776F83"/>
    <w:rsid w:val="007770C6"/>
    <w:rsid w:val="007776B7"/>
    <w:rsid w:val="00777CB8"/>
    <w:rsid w:val="00780D81"/>
    <w:rsid w:val="00780D9A"/>
    <w:rsid w:val="007816F6"/>
    <w:rsid w:val="00781768"/>
    <w:rsid w:val="00781A4F"/>
    <w:rsid w:val="00782785"/>
    <w:rsid w:val="00783487"/>
    <w:rsid w:val="007835A9"/>
    <w:rsid w:val="007840DF"/>
    <w:rsid w:val="0078427C"/>
    <w:rsid w:val="0078572A"/>
    <w:rsid w:val="007865BF"/>
    <w:rsid w:val="00786901"/>
    <w:rsid w:val="00786D15"/>
    <w:rsid w:val="007871A3"/>
    <w:rsid w:val="00787269"/>
    <w:rsid w:val="0078763C"/>
    <w:rsid w:val="00787820"/>
    <w:rsid w:val="00787ACD"/>
    <w:rsid w:val="00787E2C"/>
    <w:rsid w:val="00787ECF"/>
    <w:rsid w:val="00787FAC"/>
    <w:rsid w:val="0079040E"/>
    <w:rsid w:val="00790593"/>
    <w:rsid w:val="00790A0C"/>
    <w:rsid w:val="00790BB6"/>
    <w:rsid w:val="0079121A"/>
    <w:rsid w:val="00791AFD"/>
    <w:rsid w:val="00791E0F"/>
    <w:rsid w:val="007926E4"/>
    <w:rsid w:val="00792C59"/>
    <w:rsid w:val="0079315C"/>
    <w:rsid w:val="0079328C"/>
    <w:rsid w:val="00793755"/>
    <w:rsid w:val="0079383D"/>
    <w:rsid w:val="00793975"/>
    <w:rsid w:val="00793CD7"/>
    <w:rsid w:val="007942CF"/>
    <w:rsid w:val="007943A6"/>
    <w:rsid w:val="00794C2A"/>
    <w:rsid w:val="00795203"/>
    <w:rsid w:val="00795E40"/>
    <w:rsid w:val="007968D9"/>
    <w:rsid w:val="00797318"/>
    <w:rsid w:val="00797390"/>
    <w:rsid w:val="0079798F"/>
    <w:rsid w:val="00797C77"/>
    <w:rsid w:val="00797D9C"/>
    <w:rsid w:val="007A0070"/>
    <w:rsid w:val="007A0512"/>
    <w:rsid w:val="007A076D"/>
    <w:rsid w:val="007A0D5C"/>
    <w:rsid w:val="007A131C"/>
    <w:rsid w:val="007A1DE3"/>
    <w:rsid w:val="007A24EF"/>
    <w:rsid w:val="007A259B"/>
    <w:rsid w:val="007A32BC"/>
    <w:rsid w:val="007A3A22"/>
    <w:rsid w:val="007A3F4D"/>
    <w:rsid w:val="007A4092"/>
    <w:rsid w:val="007A49EE"/>
    <w:rsid w:val="007A49EF"/>
    <w:rsid w:val="007A4B3D"/>
    <w:rsid w:val="007A4F73"/>
    <w:rsid w:val="007A5BE0"/>
    <w:rsid w:val="007A5EE9"/>
    <w:rsid w:val="007A6566"/>
    <w:rsid w:val="007A672A"/>
    <w:rsid w:val="007A68EC"/>
    <w:rsid w:val="007A7049"/>
    <w:rsid w:val="007A731C"/>
    <w:rsid w:val="007A7476"/>
    <w:rsid w:val="007A77A0"/>
    <w:rsid w:val="007A7821"/>
    <w:rsid w:val="007A7CFB"/>
    <w:rsid w:val="007B0696"/>
    <w:rsid w:val="007B0863"/>
    <w:rsid w:val="007B0878"/>
    <w:rsid w:val="007B1DFE"/>
    <w:rsid w:val="007B2069"/>
    <w:rsid w:val="007B2CF9"/>
    <w:rsid w:val="007B2D9C"/>
    <w:rsid w:val="007B3202"/>
    <w:rsid w:val="007B3C4B"/>
    <w:rsid w:val="007B3F5C"/>
    <w:rsid w:val="007B3FA7"/>
    <w:rsid w:val="007B4878"/>
    <w:rsid w:val="007B4B90"/>
    <w:rsid w:val="007B4C20"/>
    <w:rsid w:val="007B5276"/>
    <w:rsid w:val="007B5AC9"/>
    <w:rsid w:val="007B6027"/>
    <w:rsid w:val="007B6127"/>
    <w:rsid w:val="007B686F"/>
    <w:rsid w:val="007B75C3"/>
    <w:rsid w:val="007B776C"/>
    <w:rsid w:val="007C0C74"/>
    <w:rsid w:val="007C0E17"/>
    <w:rsid w:val="007C14D7"/>
    <w:rsid w:val="007C14D8"/>
    <w:rsid w:val="007C1BA0"/>
    <w:rsid w:val="007C30C7"/>
    <w:rsid w:val="007C30F2"/>
    <w:rsid w:val="007C3A4A"/>
    <w:rsid w:val="007C423F"/>
    <w:rsid w:val="007C4377"/>
    <w:rsid w:val="007C4745"/>
    <w:rsid w:val="007C4872"/>
    <w:rsid w:val="007C56CE"/>
    <w:rsid w:val="007C643C"/>
    <w:rsid w:val="007C682F"/>
    <w:rsid w:val="007C6ACD"/>
    <w:rsid w:val="007C6C9C"/>
    <w:rsid w:val="007C752C"/>
    <w:rsid w:val="007C794D"/>
    <w:rsid w:val="007C7E0C"/>
    <w:rsid w:val="007D0EEC"/>
    <w:rsid w:val="007D0FB6"/>
    <w:rsid w:val="007D143F"/>
    <w:rsid w:val="007D1499"/>
    <w:rsid w:val="007D18E8"/>
    <w:rsid w:val="007D238E"/>
    <w:rsid w:val="007D26D3"/>
    <w:rsid w:val="007D31DF"/>
    <w:rsid w:val="007D3FB7"/>
    <w:rsid w:val="007D45A9"/>
    <w:rsid w:val="007D4A23"/>
    <w:rsid w:val="007D4EEB"/>
    <w:rsid w:val="007D5191"/>
    <w:rsid w:val="007D58C5"/>
    <w:rsid w:val="007D5C9A"/>
    <w:rsid w:val="007D5E72"/>
    <w:rsid w:val="007D6989"/>
    <w:rsid w:val="007D6DC9"/>
    <w:rsid w:val="007E04A8"/>
    <w:rsid w:val="007E143A"/>
    <w:rsid w:val="007E19C2"/>
    <w:rsid w:val="007E2179"/>
    <w:rsid w:val="007E22D2"/>
    <w:rsid w:val="007E2399"/>
    <w:rsid w:val="007E24D3"/>
    <w:rsid w:val="007E27EE"/>
    <w:rsid w:val="007E2CED"/>
    <w:rsid w:val="007E3564"/>
    <w:rsid w:val="007E3688"/>
    <w:rsid w:val="007E394E"/>
    <w:rsid w:val="007E3C5B"/>
    <w:rsid w:val="007E3D2C"/>
    <w:rsid w:val="007E42A7"/>
    <w:rsid w:val="007E54E5"/>
    <w:rsid w:val="007E5945"/>
    <w:rsid w:val="007E5BB0"/>
    <w:rsid w:val="007E5D07"/>
    <w:rsid w:val="007E5E9C"/>
    <w:rsid w:val="007E5F4D"/>
    <w:rsid w:val="007E6122"/>
    <w:rsid w:val="007E6692"/>
    <w:rsid w:val="007E66A1"/>
    <w:rsid w:val="007E6D81"/>
    <w:rsid w:val="007E714C"/>
    <w:rsid w:val="007E7449"/>
    <w:rsid w:val="007E79C3"/>
    <w:rsid w:val="007E7DAC"/>
    <w:rsid w:val="007F04B3"/>
    <w:rsid w:val="007F064B"/>
    <w:rsid w:val="007F0DA6"/>
    <w:rsid w:val="007F0F8B"/>
    <w:rsid w:val="007F108B"/>
    <w:rsid w:val="007F12E6"/>
    <w:rsid w:val="007F1F24"/>
    <w:rsid w:val="007F281F"/>
    <w:rsid w:val="007F282D"/>
    <w:rsid w:val="007F310D"/>
    <w:rsid w:val="007F34BA"/>
    <w:rsid w:val="007F3E1A"/>
    <w:rsid w:val="007F40D0"/>
    <w:rsid w:val="007F415B"/>
    <w:rsid w:val="007F4DF8"/>
    <w:rsid w:val="007F4F30"/>
    <w:rsid w:val="007F4FAB"/>
    <w:rsid w:val="007F5210"/>
    <w:rsid w:val="007F52DB"/>
    <w:rsid w:val="007F54EC"/>
    <w:rsid w:val="007F5C06"/>
    <w:rsid w:val="007F61E5"/>
    <w:rsid w:val="007F6C0F"/>
    <w:rsid w:val="007F6F52"/>
    <w:rsid w:val="007F7472"/>
    <w:rsid w:val="007F77B7"/>
    <w:rsid w:val="007F7AD5"/>
    <w:rsid w:val="0080069F"/>
    <w:rsid w:val="00800D0D"/>
    <w:rsid w:val="00800E20"/>
    <w:rsid w:val="0080121E"/>
    <w:rsid w:val="008016FB"/>
    <w:rsid w:val="008017ED"/>
    <w:rsid w:val="00801ECF"/>
    <w:rsid w:val="00803271"/>
    <w:rsid w:val="008041E3"/>
    <w:rsid w:val="00804CE5"/>
    <w:rsid w:val="008052FA"/>
    <w:rsid w:val="0080534E"/>
    <w:rsid w:val="00805AD7"/>
    <w:rsid w:val="00805DE3"/>
    <w:rsid w:val="00805E0B"/>
    <w:rsid w:val="00806231"/>
    <w:rsid w:val="00806A29"/>
    <w:rsid w:val="00806B06"/>
    <w:rsid w:val="00807000"/>
    <w:rsid w:val="008076B9"/>
    <w:rsid w:val="00810053"/>
    <w:rsid w:val="008100D1"/>
    <w:rsid w:val="008104AC"/>
    <w:rsid w:val="008109AD"/>
    <w:rsid w:val="00810E5C"/>
    <w:rsid w:val="0081135A"/>
    <w:rsid w:val="00811C7E"/>
    <w:rsid w:val="00811F04"/>
    <w:rsid w:val="00811F31"/>
    <w:rsid w:val="00812685"/>
    <w:rsid w:val="0081269C"/>
    <w:rsid w:val="00812A7D"/>
    <w:rsid w:val="00812BC0"/>
    <w:rsid w:val="00813C72"/>
    <w:rsid w:val="00813D1A"/>
    <w:rsid w:val="008140F5"/>
    <w:rsid w:val="00814304"/>
    <w:rsid w:val="00814492"/>
    <w:rsid w:val="008147AD"/>
    <w:rsid w:val="008147C7"/>
    <w:rsid w:val="0081484D"/>
    <w:rsid w:val="00815357"/>
    <w:rsid w:val="008161BB"/>
    <w:rsid w:val="00816795"/>
    <w:rsid w:val="00816DD4"/>
    <w:rsid w:val="00816F65"/>
    <w:rsid w:val="008172B1"/>
    <w:rsid w:val="008172EA"/>
    <w:rsid w:val="008172F2"/>
    <w:rsid w:val="008174E9"/>
    <w:rsid w:val="008177AF"/>
    <w:rsid w:val="00817B4A"/>
    <w:rsid w:val="008206F6"/>
    <w:rsid w:val="008208F8"/>
    <w:rsid w:val="00820E43"/>
    <w:rsid w:val="00821D86"/>
    <w:rsid w:val="008222A0"/>
    <w:rsid w:val="00822462"/>
    <w:rsid w:val="008224AE"/>
    <w:rsid w:val="00822AAB"/>
    <w:rsid w:val="00822E7B"/>
    <w:rsid w:val="00822FE4"/>
    <w:rsid w:val="00822FE7"/>
    <w:rsid w:val="00823327"/>
    <w:rsid w:val="00823825"/>
    <w:rsid w:val="00823FB1"/>
    <w:rsid w:val="00824203"/>
    <w:rsid w:val="008249A9"/>
    <w:rsid w:val="00824C76"/>
    <w:rsid w:val="00824EB7"/>
    <w:rsid w:val="008250C4"/>
    <w:rsid w:val="008250FA"/>
    <w:rsid w:val="00825BB3"/>
    <w:rsid w:val="00825CA2"/>
    <w:rsid w:val="00825FD0"/>
    <w:rsid w:val="00825FD5"/>
    <w:rsid w:val="008260CD"/>
    <w:rsid w:val="008265EB"/>
    <w:rsid w:val="00826A32"/>
    <w:rsid w:val="00826B6F"/>
    <w:rsid w:val="00826CE7"/>
    <w:rsid w:val="008270D3"/>
    <w:rsid w:val="0082734A"/>
    <w:rsid w:val="008300AD"/>
    <w:rsid w:val="00830357"/>
    <w:rsid w:val="008306B9"/>
    <w:rsid w:val="008307DC"/>
    <w:rsid w:val="00830CD1"/>
    <w:rsid w:val="00830D59"/>
    <w:rsid w:val="00830E8F"/>
    <w:rsid w:val="0083103F"/>
    <w:rsid w:val="00832220"/>
    <w:rsid w:val="00832D15"/>
    <w:rsid w:val="00833C1C"/>
    <w:rsid w:val="00834340"/>
    <w:rsid w:val="00834628"/>
    <w:rsid w:val="00834FBC"/>
    <w:rsid w:val="00834FD6"/>
    <w:rsid w:val="0083524B"/>
    <w:rsid w:val="008354C9"/>
    <w:rsid w:val="00835B19"/>
    <w:rsid w:val="00836AD0"/>
    <w:rsid w:val="00836C8D"/>
    <w:rsid w:val="00837699"/>
    <w:rsid w:val="00837A90"/>
    <w:rsid w:val="00840135"/>
    <w:rsid w:val="0084081B"/>
    <w:rsid w:val="008413D0"/>
    <w:rsid w:val="00841555"/>
    <w:rsid w:val="00841B24"/>
    <w:rsid w:val="00841C23"/>
    <w:rsid w:val="00841DA4"/>
    <w:rsid w:val="0084250B"/>
    <w:rsid w:val="00842684"/>
    <w:rsid w:val="0084318D"/>
    <w:rsid w:val="008431CD"/>
    <w:rsid w:val="008439D7"/>
    <w:rsid w:val="00843E0F"/>
    <w:rsid w:val="008445F4"/>
    <w:rsid w:val="00844B7F"/>
    <w:rsid w:val="00844E31"/>
    <w:rsid w:val="00845489"/>
    <w:rsid w:val="008456F8"/>
    <w:rsid w:val="00845F9C"/>
    <w:rsid w:val="0084648D"/>
    <w:rsid w:val="00847138"/>
    <w:rsid w:val="008479D9"/>
    <w:rsid w:val="00847E77"/>
    <w:rsid w:val="0085018E"/>
    <w:rsid w:val="008504EB"/>
    <w:rsid w:val="00850BA8"/>
    <w:rsid w:val="00850F91"/>
    <w:rsid w:val="008510AB"/>
    <w:rsid w:val="008511F7"/>
    <w:rsid w:val="00851677"/>
    <w:rsid w:val="00851D66"/>
    <w:rsid w:val="0085263F"/>
    <w:rsid w:val="008527AE"/>
    <w:rsid w:val="00852D33"/>
    <w:rsid w:val="008539FE"/>
    <w:rsid w:val="00854038"/>
    <w:rsid w:val="00854176"/>
    <w:rsid w:val="008549B6"/>
    <w:rsid w:val="00854CEF"/>
    <w:rsid w:val="00855C6C"/>
    <w:rsid w:val="00855C79"/>
    <w:rsid w:val="00855EF0"/>
    <w:rsid w:val="008560A2"/>
    <w:rsid w:val="00856719"/>
    <w:rsid w:val="00856774"/>
    <w:rsid w:val="00856E12"/>
    <w:rsid w:val="00857499"/>
    <w:rsid w:val="00857871"/>
    <w:rsid w:val="00857914"/>
    <w:rsid w:val="00860F05"/>
    <w:rsid w:val="00861397"/>
    <w:rsid w:val="00861414"/>
    <w:rsid w:val="00861D7E"/>
    <w:rsid w:val="00862521"/>
    <w:rsid w:val="00862862"/>
    <w:rsid w:val="00862866"/>
    <w:rsid w:val="00863BD2"/>
    <w:rsid w:val="00863D4D"/>
    <w:rsid w:val="00864C95"/>
    <w:rsid w:val="00864D2E"/>
    <w:rsid w:val="00864D67"/>
    <w:rsid w:val="00864EC5"/>
    <w:rsid w:val="008651D1"/>
    <w:rsid w:val="0086539A"/>
    <w:rsid w:val="0086547C"/>
    <w:rsid w:val="008655CA"/>
    <w:rsid w:val="008658B2"/>
    <w:rsid w:val="0086602E"/>
    <w:rsid w:val="00866247"/>
    <w:rsid w:val="00866390"/>
    <w:rsid w:val="0086645D"/>
    <w:rsid w:val="008665E7"/>
    <w:rsid w:val="00866A29"/>
    <w:rsid w:val="0086775D"/>
    <w:rsid w:val="008700FF"/>
    <w:rsid w:val="008708CF"/>
    <w:rsid w:val="00870C93"/>
    <w:rsid w:val="00870FBB"/>
    <w:rsid w:val="00871BFE"/>
    <w:rsid w:val="008722E8"/>
    <w:rsid w:val="00872B03"/>
    <w:rsid w:val="00873AC0"/>
    <w:rsid w:val="00873DF7"/>
    <w:rsid w:val="00873EDF"/>
    <w:rsid w:val="008741BB"/>
    <w:rsid w:val="0087434B"/>
    <w:rsid w:val="008744EC"/>
    <w:rsid w:val="00874B7C"/>
    <w:rsid w:val="00875026"/>
    <w:rsid w:val="00875277"/>
    <w:rsid w:val="008753A4"/>
    <w:rsid w:val="0087549B"/>
    <w:rsid w:val="008758B3"/>
    <w:rsid w:val="00875ECB"/>
    <w:rsid w:val="0087614C"/>
    <w:rsid w:val="008771EC"/>
    <w:rsid w:val="00880131"/>
    <w:rsid w:val="008810E0"/>
    <w:rsid w:val="0088185E"/>
    <w:rsid w:val="00881B9B"/>
    <w:rsid w:val="0088215D"/>
    <w:rsid w:val="008821E7"/>
    <w:rsid w:val="008822EA"/>
    <w:rsid w:val="00882D9A"/>
    <w:rsid w:val="00883E09"/>
    <w:rsid w:val="00884705"/>
    <w:rsid w:val="008855F0"/>
    <w:rsid w:val="008858AC"/>
    <w:rsid w:val="0088593C"/>
    <w:rsid w:val="00885EBF"/>
    <w:rsid w:val="00886021"/>
    <w:rsid w:val="00886AEF"/>
    <w:rsid w:val="008875C3"/>
    <w:rsid w:val="0088769F"/>
    <w:rsid w:val="0089083E"/>
    <w:rsid w:val="0089095B"/>
    <w:rsid w:val="00890BF7"/>
    <w:rsid w:val="0089191E"/>
    <w:rsid w:val="00891C7F"/>
    <w:rsid w:val="00891DE6"/>
    <w:rsid w:val="00891FBE"/>
    <w:rsid w:val="008923AD"/>
    <w:rsid w:val="00893806"/>
    <w:rsid w:val="0089387A"/>
    <w:rsid w:val="00893909"/>
    <w:rsid w:val="0089469D"/>
    <w:rsid w:val="008948DA"/>
    <w:rsid w:val="00894ADF"/>
    <w:rsid w:val="00894B65"/>
    <w:rsid w:val="00894E21"/>
    <w:rsid w:val="00894F97"/>
    <w:rsid w:val="00895582"/>
    <w:rsid w:val="0089561F"/>
    <w:rsid w:val="00895768"/>
    <w:rsid w:val="008961AB"/>
    <w:rsid w:val="008963C3"/>
    <w:rsid w:val="0089661A"/>
    <w:rsid w:val="00896917"/>
    <w:rsid w:val="00896B51"/>
    <w:rsid w:val="00896F0B"/>
    <w:rsid w:val="00897240"/>
    <w:rsid w:val="00897453"/>
    <w:rsid w:val="008A0112"/>
    <w:rsid w:val="008A0149"/>
    <w:rsid w:val="008A03FA"/>
    <w:rsid w:val="008A053B"/>
    <w:rsid w:val="008A068C"/>
    <w:rsid w:val="008A0A07"/>
    <w:rsid w:val="008A0A19"/>
    <w:rsid w:val="008A0DF0"/>
    <w:rsid w:val="008A1089"/>
    <w:rsid w:val="008A11EA"/>
    <w:rsid w:val="008A126D"/>
    <w:rsid w:val="008A128C"/>
    <w:rsid w:val="008A177E"/>
    <w:rsid w:val="008A1B1A"/>
    <w:rsid w:val="008A4983"/>
    <w:rsid w:val="008A4EAA"/>
    <w:rsid w:val="008A4EAF"/>
    <w:rsid w:val="008A519F"/>
    <w:rsid w:val="008A5568"/>
    <w:rsid w:val="008A7126"/>
    <w:rsid w:val="008A769E"/>
    <w:rsid w:val="008A76EB"/>
    <w:rsid w:val="008B1A3A"/>
    <w:rsid w:val="008B1AA1"/>
    <w:rsid w:val="008B1BF2"/>
    <w:rsid w:val="008B1DF6"/>
    <w:rsid w:val="008B1EF1"/>
    <w:rsid w:val="008B2680"/>
    <w:rsid w:val="008B2DD2"/>
    <w:rsid w:val="008B41F1"/>
    <w:rsid w:val="008B4451"/>
    <w:rsid w:val="008B4638"/>
    <w:rsid w:val="008B4D19"/>
    <w:rsid w:val="008B4F93"/>
    <w:rsid w:val="008B503F"/>
    <w:rsid w:val="008B53E7"/>
    <w:rsid w:val="008B5455"/>
    <w:rsid w:val="008B56CF"/>
    <w:rsid w:val="008B5719"/>
    <w:rsid w:val="008B7134"/>
    <w:rsid w:val="008B7ED8"/>
    <w:rsid w:val="008C02E0"/>
    <w:rsid w:val="008C0A0B"/>
    <w:rsid w:val="008C0A4F"/>
    <w:rsid w:val="008C0AE4"/>
    <w:rsid w:val="008C0E73"/>
    <w:rsid w:val="008C0F93"/>
    <w:rsid w:val="008C1601"/>
    <w:rsid w:val="008C18EC"/>
    <w:rsid w:val="008C1EC6"/>
    <w:rsid w:val="008C2492"/>
    <w:rsid w:val="008C24F8"/>
    <w:rsid w:val="008C2560"/>
    <w:rsid w:val="008C2750"/>
    <w:rsid w:val="008C2788"/>
    <w:rsid w:val="008C2955"/>
    <w:rsid w:val="008C2DAD"/>
    <w:rsid w:val="008C303B"/>
    <w:rsid w:val="008C345B"/>
    <w:rsid w:val="008C34DB"/>
    <w:rsid w:val="008C3822"/>
    <w:rsid w:val="008C3DA4"/>
    <w:rsid w:val="008C4356"/>
    <w:rsid w:val="008C4E44"/>
    <w:rsid w:val="008C4E8C"/>
    <w:rsid w:val="008C524F"/>
    <w:rsid w:val="008C5867"/>
    <w:rsid w:val="008C5C0F"/>
    <w:rsid w:val="008C62B0"/>
    <w:rsid w:val="008C6878"/>
    <w:rsid w:val="008C7347"/>
    <w:rsid w:val="008C749E"/>
    <w:rsid w:val="008C77F9"/>
    <w:rsid w:val="008D0278"/>
    <w:rsid w:val="008D091B"/>
    <w:rsid w:val="008D0FF0"/>
    <w:rsid w:val="008D18EA"/>
    <w:rsid w:val="008D2DDB"/>
    <w:rsid w:val="008D408E"/>
    <w:rsid w:val="008D41FF"/>
    <w:rsid w:val="008D4A3E"/>
    <w:rsid w:val="008D5D06"/>
    <w:rsid w:val="008D6A8F"/>
    <w:rsid w:val="008D6C96"/>
    <w:rsid w:val="008D713E"/>
    <w:rsid w:val="008D718A"/>
    <w:rsid w:val="008D7A8D"/>
    <w:rsid w:val="008D7D10"/>
    <w:rsid w:val="008E03E3"/>
    <w:rsid w:val="008E04A5"/>
    <w:rsid w:val="008E0636"/>
    <w:rsid w:val="008E08EE"/>
    <w:rsid w:val="008E1243"/>
    <w:rsid w:val="008E1298"/>
    <w:rsid w:val="008E1B1C"/>
    <w:rsid w:val="008E1EEB"/>
    <w:rsid w:val="008E3368"/>
    <w:rsid w:val="008E35A6"/>
    <w:rsid w:val="008E35B4"/>
    <w:rsid w:val="008E388A"/>
    <w:rsid w:val="008E3B8A"/>
    <w:rsid w:val="008E407A"/>
    <w:rsid w:val="008E4385"/>
    <w:rsid w:val="008E443F"/>
    <w:rsid w:val="008E4585"/>
    <w:rsid w:val="008E53E7"/>
    <w:rsid w:val="008E59AB"/>
    <w:rsid w:val="008E648D"/>
    <w:rsid w:val="008E6CB7"/>
    <w:rsid w:val="008E6DE0"/>
    <w:rsid w:val="008E744B"/>
    <w:rsid w:val="008F07E4"/>
    <w:rsid w:val="008F1577"/>
    <w:rsid w:val="008F15CB"/>
    <w:rsid w:val="008F2D85"/>
    <w:rsid w:val="008F31FB"/>
    <w:rsid w:val="008F3339"/>
    <w:rsid w:val="008F3931"/>
    <w:rsid w:val="008F3C77"/>
    <w:rsid w:val="008F3FF5"/>
    <w:rsid w:val="008F4044"/>
    <w:rsid w:val="008F428A"/>
    <w:rsid w:val="008F428E"/>
    <w:rsid w:val="008F4A2B"/>
    <w:rsid w:val="008F4B34"/>
    <w:rsid w:val="008F5029"/>
    <w:rsid w:val="008F57F4"/>
    <w:rsid w:val="008F5F22"/>
    <w:rsid w:val="008F60F1"/>
    <w:rsid w:val="008F6631"/>
    <w:rsid w:val="008F6AA7"/>
    <w:rsid w:val="008F6F94"/>
    <w:rsid w:val="008F737C"/>
    <w:rsid w:val="008F73B2"/>
    <w:rsid w:val="0090010C"/>
    <w:rsid w:val="0090064C"/>
    <w:rsid w:val="00900714"/>
    <w:rsid w:val="009009D6"/>
    <w:rsid w:val="00900BB8"/>
    <w:rsid w:val="00900E3F"/>
    <w:rsid w:val="00900FDB"/>
    <w:rsid w:val="009013DE"/>
    <w:rsid w:val="0090190E"/>
    <w:rsid w:val="0090197A"/>
    <w:rsid w:val="00901C12"/>
    <w:rsid w:val="00901FFC"/>
    <w:rsid w:val="009022C4"/>
    <w:rsid w:val="0090289F"/>
    <w:rsid w:val="00902D73"/>
    <w:rsid w:val="00903086"/>
    <w:rsid w:val="0090446F"/>
    <w:rsid w:val="00904D4F"/>
    <w:rsid w:val="00905645"/>
    <w:rsid w:val="009075C0"/>
    <w:rsid w:val="009079DC"/>
    <w:rsid w:val="009079E0"/>
    <w:rsid w:val="00907A0F"/>
    <w:rsid w:val="00907EC0"/>
    <w:rsid w:val="00907FF7"/>
    <w:rsid w:val="0091065B"/>
    <w:rsid w:val="00910848"/>
    <w:rsid w:val="009110C6"/>
    <w:rsid w:val="00911362"/>
    <w:rsid w:val="009118EB"/>
    <w:rsid w:val="0091214A"/>
    <w:rsid w:val="00912232"/>
    <w:rsid w:val="0091259A"/>
    <w:rsid w:val="00912907"/>
    <w:rsid w:val="00912ADE"/>
    <w:rsid w:val="00912C0B"/>
    <w:rsid w:val="00913105"/>
    <w:rsid w:val="00913AFE"/>
    <w:rsid w:val="00913C4B"/>
    <w:rsid w:val="00914192"/>
    <w:rsid w:val="00914355"/>
    <w:rsid w:val="00914808"/>
    <w:rsid w:val="00914B9A"/>
    <w:rsid w:val="00914D3C"/>
    <w:rsid w:val="0091547C"/>
    <w:rsid w:val="00916B5E"/>
    <w:rsid w:val="00916DF6"/>
    <w:rsid w:val="00916FCF"/>
    <w:rsid w:val="009178A2"/>
    <w:rsid w:val="00917D6C"/>
    <w:rsid w:val="009209BE"/>
    <w:rsid w:val="00920D4C"/>
    <w:rsid w:val="00921033"/>
    <w:rsid w:val="00921878"/>
    <w:rsid w:val="00921CEE"/>
    <w:rsid w:val="00921DF6"/>
    <w:rsid w:val="00922BA0"/>
    <w:rsid w:val="00922D8C"/>
    <w:rsid w:val="009231E9"/>
    <w:rsid w:val="00923340"/>
    <w:rsid w:val="009237F6"/>
    <w:rsid w:val="009238B5"/>
    <w:rsid w:val="00923A16"/>
    <w:rsid w:val="00923AED"/>
    <w:rsid w:val="00923AF0"/>
    <w:rsid w:val="00923FBD"/>
    <w:rsid w:val="00924D7B"/>
    <w:rsid w:val="00924EAA"/>
    <w:rsid w:val="009254B2"/>
    <w:rsid w:val="009257C8"/>
    <w:rsid w:val="00927831"/>
    <w:rsid w:val="00927A6B"/>
    <w:rsid w:val="00930C3D"/>
    <w:rsid w:val="00930D2A"/>
    <w:rsid w:val="009310EB"/>
    <w:rsid w:val="00931A45"/>
    <w:rsid w:val="00931CB3"/>
    <w:rsid w:val="0093216B"/>
    <w:rsid w:val="00932E36"/>
    <w:rsid w:val="009332EF"/>
    <w:rsid w:val="00934425"/>
    <w:rsid w:val="00934437"/>
    <w:rsid w:val="00934559"/>
    <w:rsid w:val="00934706"/>
    <w:rsid w:val="009347D1"/>
    <w:rsid w:val="00934B21"/>
    <w:rsid w:val="0093596C"/>
    <w:rsid w:val="00935FDB"/>
    <w:rsid w:val="009361BE"/>
    <w:rsid w:val="009362D8"/>
    <w:rsid w:val="00936AFA"/>
    <w:rsid w:val="00936BAE"/>
    <w:rsid w:val="00936C43"/>
    <w:rsid w:val="00936CBC"/>
    <w:rsid w:val="0093736E"/>
    <w:rsid w:val="009374FD"/>
    <w:rsid w:val="0093777B"/>
    <w:rsid w:val="00937A53"/>
    <w:rsid w:val="009408F1"/>
    <w:rsid w:val="00940B4D"/>
    <w:rsid w:val="00941145"/>
    <w:rsid w:val="00941578"/>
    <w:rsid w:val="00941F29"/>
    <w:rsid w:val="009422EB"/>
    <w:rsid w:val="00942654"/>
    <w:rsid w:val="00942763"/>
    <w:rsid w:val="00942854"/>
    <w:rsid w:val="00943AB3"/>
    <w:rsid w:val="00943C0E"/>
    <w:rsid w:val="00944152"/>
    <w:rsid w:val="0094453A"/>
    <w:rsid w:val="009452CC"/>
    <w:rsid w:val="00945A73"/>
    <w:rsid w:val="009463BE"/>
    <w:rsid w:val="0094672A"/>
    <w:rsid w:val="00946A75"/>
    <w:rsid w:val="00946B8E"/>
    <w:rsid w:val="00946E4D"/>
    <w:rsid w:val="009474F1"/>
    <w:rsid w:val="009477D5"/>
    <w:rsid w:val="00950238"/>
    <w:rsid w:val="00950311"/>
    <w:rsid w:val="00950391"/>
    <w:rsid w:val="00950CD6"/>
    <w:rsid w:val="00950DE8"/>
    <w:rsid w:val="009510E0"/>
    <w:rsid w:val="00951327"/>
    <w:rsid w:val="009518EB"/>
    <w:rsid w:val="00951A1A"/>
    <w:rsid w:val="00951D21"/>
    <w:rsid w:val="00952006"/>
    <w:rsid w:val="00952CCE"/>
    <w:rsid w:val="0095330F"/>
    <w:rsid w:val="00953370"/>
    <w:rsid w:val="00953F75"/>
    <w:rsid w:val="009544C3"/>
    <w:rsid w:val="00954531"/>
    <w:rsid w:val="00955363"/>
    <w:rsid w:val="0095536C"/>
    <w:rsid w:val="009555EE"/>
    <w:rsid w:val="00955BB0"/>
    <w:rsid w:val="00955FC3"/>
    <w:rsid w:val="00956209"/>
    <w:rsid w:val="00956668"/>
    <w:rsid w:val="0095676C"/>
    <w:rsid w:val="0095765C"/>
    <w:rsid w:val="00957939"/>
    <w:rsid w:val="009579F2"/>
    <w:rsid w:val="009614B6"/>
    <w:rsid w:val="0096152B"/>
    <w:rsid w:val="00961E88"/>
    <w:rsid w:val="009621DD"/>
    <w:rsid w:val="00962494"/>
    <w:rsid w:val="00962A78"/>
    <w:rsid w:val="00962DC7"/>
    <w:rsid w:val="0096340D"/>
    <w:rsid w:val="0096344F"/>
    <w:rsid w:val="009639B2"/>
    <w:rsid w:val="009642F4"/>
    <w:rsid w:val="0096435D"/>
    <w:rsid w:val="00964508"/>
    <w:rsid w:val="00964D7B"/>
    <w:rsid w:val="00965420"/>
    <w:rsid w:val="00965AA9"/>
    <w:rsid w:val="00965D17"/>
    <w:rsid w:val="0096606D"/>
    <w:rsid w:val="00966BD2"/>
    <w:rsid w:val="009678E9"/>
    <w:rsid w:val="00967925"/>
    <w:rsid w:val="00967C80"/>
    <w:rsid w:val="009707E2"/>
    <w:rsid w:val="00970DC5"/>
    <w:rsid w:val="00970DE5"/>
    <w:rsid w:val="0097107A"/>
    <w:rsid w:val="00971498"/>
    <w:rsid w:val="009715C6"/>
    <w:rsid w:val="00972157"/>
    <w:rsid w:val="009722C6"/>
    <w:rsid w:val="00972393"/>
    <w:rsid w:val="009726BD"/>
    <w:rsid w:val="009726F4"/>
    <w:rsid w:val="00972990"/>
    <w:rsid w:val="00972C24"/>
    <w:rsid w:val="00972E64"/>
    <w:rsid w:val="00973315"/>
    <w:rsid w:val="0097460A"/>
    <w:rsid w:val="00974A57"/>
    <w:rsid w:val="00974D3A"/>
    <w:rsid w:val="00975399"/>
    <w:rsid w:val="009755C4"/>
    <w:rsid w:val="00975753"/>
    <w:rsid w:val="00975B9A"/>
    <w:rsid w:val="009761CD"/>
    <w:rsid w:val="00976888"/>
    <w:rsid w:val="00977484"/>
    <w:rsid w:val="00977783"/>
    <w:rsid w:val="009805C9"/>
    <w:rsid w:val="009805D9"/>
    <w:rsid w:val="009805FA"/>
    <w:rsid w:val="00980B55"/>
    <w:rsid w:val="0098104D"/>
    <w:rsid w:val="00981676"/>
    <w:rsid w:val="00981FC1"/>
    <w:rsid w:val="00982B58"/>
    <w:rsid w:val="00982FF3"/>
    <w:rsid w:val="00983801"/>
    <w:rsid w:val="00983B92"/>
    <w:rsid w:val="00983F6E"/>
    <w:rsid w:val="009841A4"/>
    <w:rsid w:val="0098433F"/>
    <w:rsid w:val="0098468F"/>
    <w:rsid w:val="009848D7"/>
    <w:rsid w:val="00984AEF"/>
    <w:rsid w:val="00984C36"/>
    <w:rsid w:val="00984EA9"/>
    <w:rsid w:val="00985211"/>
    <w:rsid w:val="00985414"/>
    <w:rsid w:val="00985CE0"/>
    <w:rsid w:val="00985D03"/>
    <w:rsid w:val="00986A11"/>
    <w:rsid w:val="00986CBC"/>
    <w:rsid w:val="00986F7D"/>
    <w:rsid w:val="009873E6"/>
    <w:rsid w:val="0098741C"/>
    <w:rsid w:val="00987A37"/>
    <w:rsid w:val="00987A82"/>
    <w:rsid w:val="00987C77"/>
    <w:rsid w:val="00987DE9"/>
    <w:rsid w:val="00987EAE"/>
    <w:rsid w:val="00990328"/>
    <w:rsid w:val="009914F2"/>
    <w:rsid w:val="00991F1E"/>
    <w:rsid w:val="0099529A"/>
    <w:rsid w:val="0099531A"/>
    <w:rsid w:val="00995821"/>
    <w:rsid w:val="00995DF5"/>
    <w:rsid w:val="0099618B"/>
    <w:rsid w:val="00996588"/>
    <w:rsid w:val="00996662"/>
    <w:rsid w:val="00996A9A"/>
    <w:rsid w:val="00997027"/>
    <w:rsid w:val="0099740B"/>
    <w:rsid w:val="00997EBB"/>
    <w:rsid w:val="009A09E5"/>
    <w:rsid w:val="009A167A"/>
    <w:rsid w:val="009A1C45"/>
    <w:rsid w:val="009A2078"/>
    <w:rsid w:val="009A27BC"/>
    <w:rsid w:val="009A294E"/>
    <w:rsid w:val="009A2B68"/>
    <w:rsid w:val="009A2FD0"/>
    <w:rsid w:val="009A45B0"/>
    <w:rsid w:val="009A4C8D"/>
    <w:rsid w:val="009A554C"/>
    <w:rsid w:val="009A5A12"/>
    <w:rsid w:val="009A60D1"/>
    <w:rsid w:val="009A64D3"/>
    <w:rsid w:val="009A66FC"/>
    <w:rsid w:val="009A6786"/>
    <w:rsid w:val="009A761E"/>
    <w:rsid w:val="009A77DD"/>
    <w:rsid w:val="009A7915"/>
    <w:rsid w:val="009B0797"/>
    <w:rsid w:val="009B09BB"/>
    <w:rsid w:val="009B100A"/>
    <w:rsid w:val="009B1324"/>
    <w:rsid w:val="009B19CA"/>
    <w:rsid w:val="009B1C80"/>
    <w:rsid w:val="009B2079"/>
    <w:rsid w:val="009B260B"/>
    <w:rsid w:val="009B27A2"/>
    <w:rsid w:val="009B37EC"/>
    <w:rsid w:val="009B392B"/>
    <w:rsid w:val="009B3C52"/>
    <w:rsid w:val="009B441D"/>
    <w:rsid w:val="009B50FA"/>
    <w:rsid w:val="009B5B52"/>
    <w:rsid w:val="009B5BFD"/>
    <w:rsid w:val="009B6153"/>
    <w:rsid w:val="009B68A2"/>
    <w:rsid w:val="009B6E15"/>
    <w:rsid w:val="009B6E58"/>
    <w:rsid w:val="009B7555"/>
    <w:rsid w:val="009C0393"/>
    <w:rsid w:val="009C04B8"/>
    <w:rsid w:val="009C0BDB"/>
    <w:rsid w:val="009C0FFB"/>
    <w:rsid w:val="009C1273"/>
    <w:rsid w:val="009C1299"/>
    <w:rsid w:val="009C19F4"/>
    <w:rsid w:val="009C1DD4"/>
    <w:rsid w:val="009C200F"/>
    <w:rsid w:val="009C256B"/>
    <w:rsid w:val="009C28A1"/>
    <w:rsid w:val="009C3F36"/>
    <w:rsid w:val="009C4319"/>
    <w:rsid w:val="009C48CA"/>
    <w:rsid w:val="009C4DAE"/>
    <w:rsid w:val="009C4F0E"/>
    <w:rsid w:val="009C5344"/>
    <w:rsid w:val="009C535D"/>
    <w:rsid w:val="009C6042"/>
    <w:rsid w:val="009C6111"/>
    <w:rsid w:val="009C6299"/>
    <w:rsid w:val="009C6A4B"/>
    <w:rsid w:val="009C72C7"/>
    <w:rsid w:val="009C7AC4"/>
    <w:rsid w:val="009C7BD9"/>
    <w:rsid w:val="009D00DC"/>
    <w:rsid w:val="009D03A3"/>
    <w:rsid w:val="009D04CA"/>
    <w:rsid w:val="009D14FD"/>
    <w:rsid w:val="009D1A54"/>
    <w:rsid w:val="009D1ACA"/>
    <w:rsid w:val="009D20F4"/>
    <w:rsid w:val="009D2B44"/>
    <w:rsid w:val="009D2D5B"/>
    <w:rsid w:val="009D318D"/>
    <w:rsid w:val="009D47BB"/>
    <w:rsid w:val="009D4AE5"/>
    <w:rsid w:val="009D59E3"/>
    <w:rsid w:val="009D5A55"/>
    <w:rsid w:val="009D5AFC"/>
    <w:rsid w:val="009D5B30"/>
    <w:rsid w:val="009D5C1B"/>
    <w:rsid w:val="009D69C9"/>
    <w:rsid w:val="009D6AE5"/>
    <w:rsid w:val="009D6B5E"/>
    <w:rsid w:val="009D6F23"/>
    <w:rsid w:val="009E0505"/>
    <w:rsid w:val="009E12A8"/>
    <w:rsid w:val="009E1B01"/>
    <w:rsid w:val="009E1F9E"/>
    <w:rsid w:val="009E2008"/>
    <w:rsid w:val="009E22A1"/>
    <w:rsid w:val="009E29B5"/>
    <w:rsid w:val="009E2E34"/>
    <w:rsid w:val="009E30AF"/>
    <w:rsid w:val="009E382F"/>
    <w:rsid w:val="009E396B"/>
    <w:rsid w:val="009E3B95"/>
    <w:rsid w:val="009E3DFB"/>
    <w:rsid w:val="009E4A9B"/>
    <w:rsid w:val="009E5379"/>
    <w:rsid w:val="009E5675"/>
    <w:rsid w:val="009E5684"/>
    <w:rsid w:val="009E580A"/>
    <w:rsid w:val="009E5C51"/>
    <w:rsid w:val="009E63AE"/>
    <w:rsid w:val="009E645E"/>
    <w:rsid w:val="009E653C"/>
    <w:rsid w:val="009E78AC"/>
    <w:rsid w:val="009F025D"/>
    <w:rsid w:val="009F0283"/>
    <w:rsid w:val="009F0356"/>
    <w:rsid w:val="009F0933"/>
    <w:rsid w:val="009F0EE7"/>
    <w:rsid w:val="009F10CD"/>
    <w:rsid w:val="009F1161"/>
    <w:rsid w:val="009F1961"/>
    <w:rsid w:val="009F23D8"/>
    <w:rsid w:val="009F2BF1"/>
    <w:rsid w:val="009F3C83"/>
    <w:rsid w:val="009F4940"/>
    <w:rsid w:val="009F4BDA"/>
    <w:rsid w:val="009F5102"/>
    <w:rsid w:val="009F54C9"/>
    <w:rsid w:val="009F5AA1"/>
    <w:rsid w:val="009F5E99"/>
    <w:rsid w:val="009F614C"/>
    <w:rsid w:val="009F6853"/>
    <w:rsid w:val="009F6A2A"/>
    <w:rsid w:val="009F7519"/>
    <w:rsid w:val="009F75F6"/>
    <w:rsid w:val="009F7692"/>
    <w:rsid w:val="009F79DE"/>
    <w:rsid w:val="00A00B1D"/>
    <w:rsid w:val="00A01B79"/>
    <w:rsid w:val="00A01B7E"/>
    <w:rsid w:val="00A02103"/>
    <w:rsid w:val="00A023A2"/>
    <w:rsid w:val="00A02565"/>
    <w:rsid w:val="00A027CE"/>
    <w:rsid w:val="00A032DE"/>
    <w:rsid w:val="00A03345"/>
    <w:rsid w:val="00A035E0"/>
    <w:rsid w:val="00A037E0"/>
    <w:rsid w:val="00A038BA"/>
    <w:rsid w:val="00A0465E"/>
    <w:rsid w:val="00A046EC"/>
    <w:rsid w:val="00A0483B"/>
    <w:rsid w:val="00A04ACA"/>
    <w:rsid w:val="00A04DFA"/>
    <w:rsid w:val="00A0571D"/>
    <w:rsid w:val="00A05E9C"/>
    <w:rsid w:val="00A05FA0"/>
    <w:rsid w:val="00A0615C"/>
    <w:rsid w:val="00A07409"/>
    <w:rsid w:val="00A07910"/>
    <w:rsid w:val="00A07B19"/>
    <w:rsid w:val="00A07FA8"/>
    <w:rsid w:val="00A07FDE"/>
    <w:rsid w:val="00A109E9"/>
    <w:rsid w:val="00A10EFF"/>
    <w:rsid w:val="00A10F17"/>
    <w:rsid w:val="00A11072"/>
    <w:rsid w:val="00A121C9"/>
    <w:rsid w:val="00A12960"/>
    <w:rsid w:val="00A12B2C"/>
    <w:rsid w:val="00A12CCB"/>
    <w:rsid w:val="00A12E96"/>
    <w:rsid w:val="00A135E4"/>
    <w:rsid w:val="00A13613"/>
    <w:rsid w:val="00A138B1"/>
    <w:rsid w:val="00A13FB7"/>
    <w:rsid w:val="00A14F71"/>
    <w:rsid w:val="00A1508D"/>
    <w:rsid w:val="00A151B9"/>
    <w:rsid w:val="00A1545E"/>
    <w:rsid w:val="00A15FBF"/>
    <w:rsid w:val="00A16738"/>
    <w:rsid w:val="00A16A96"/>
    <w:rsid w:val="00A176A0"/>
    <w:rsid w:val="00A17B6A"/>
    <w:rsid w:val="00A17BE7"/>
    <w:rsid w:val="00A17E3F"/>
    <w:rsid w:val="00A21A8F"/>
    <w:rsid w:val="00A221DE"/>
    <w:rsid w:val="00A22355"/>
    <w:rsid w:val="00A22462"/>
    <w:rsid w:val="00A2325E"/>
    <w:rsid w:val="00A23C28"/>
    <w:rsid w:val="00A24119"/>
    <w:rsid w:val="00A24379"/>
    <w:rsid w:val="00A249B5"/>
    <w:rsid w:val="00A24E56"/>
    <w:rsid w:val="00A24ECA"/>
    <w:rsid w:val="00A2527E"/>
    <w:rsid w:val="00A253FF"/>
    <w:rsid w:val="00A259AB"/>
    <w:rsid w:val="00A25CD6"/>
    <w:rsid w:val="00A25D1C"/>
    <w:rsid w:val="00A264FD"/>
    <w:rsid w:val="00A26DDC"/>
    <w:rsid w:val="00A26E6F"/>
    <w:rsid w:val="00A2759D"/>
    <w:rsid w:val="00A27EF5"/>
    <w:rsid w:val="00A307B3"/>
    <w:rsid w:val="00A30994"/>
    <w:rsid w:val="00A309DB"/>
    <w:rsid w:val="00A30AD6"/>
    <w:rsid w:val="00A31D8F"/>
    <w:rsid w:val="00A31DD0"/>
    <w:rsid w:val="00A32600"/>
    <w:rsid w:val="00A327E6"/>
    <w:rsid w:val="00A3303B"/>
    <w:rsid w:val="00A33339"/>
    <w:rsid w:val="00A335A6"/>
    <w:rsid w:val="00A350B7"/>
    <w:rsid w:val="00A3525D"/>
    <w:rsid w:val="00A354E8"/>
    <w:rsid w:val="00A357EB"/>
    <w:rsid w:val="00A35842"/>
    <w:rsid w:val="00A359BA"/>
    <w:rsid w:val="00A362FA"/>
    <w:rsid w:val="00A366D0"/>
    <w:rsid w:val="00A368EC"/>
    <w:rsid w:val="00A36ECD"/>
    <w:rsid w:val="00A37575"/>
    <w:rsid w:val="00A37679"/>
    <w:rsid w:val="00A379A2"/>
    <w:rsid w:val="00A37C17"/>
    <w:rsid w:val="00A37C3D"/>
    <w:rsid w:val="00A37D77"/>
    <w:rsid w:val="00A37F70"/>
    <w:rsid w:val="00A37FCC"/>
    <w:rsid w:val="00A4017A"/>
    <w:rsid w:val="00A402C2"/>
    <w:rsid w:val="00A410AB"/>
    <w:rsid w:val="00A41121"/>
    <w:rsid w:val="00A4197D"/>
    <w:rsid w:val="00A419A0"/>
    <w:rsid w:val="00A41BB0"/>
    <w:rsid w:val="00A4215A"/>
    <w:rsid w:val="00A429B0"/>
    <w:rsid w:val="00A42FE9"/>
    <w:rsid w:val="00A44325"/>
    <w:rsid w:val="00A44B2D"/>
    <w:rsid w:val="00A4505F"/>
    <w:rsid w:val="00A457DB"/>
    <w:rsid w:val="00A45A69"/>
    <w:rsid w:val="00A46143"/>
    <w:rsid w:val="00A461EA"/>
    <w:rsid w:val="00A463A2"/>
    <w:rsid w:val="00A465D0"/>
    <w:rsid w:val="00A465F1"/>
    <w:rsid w:val="00A469B9"/>
    <w:rsid w:val="00A46F5F"/>
    <w:rsid w:val="00A4708A"/>
    <w:rsid w:val="00A47436"/>
    <w:rsid w:val="00A475B2"/>
    <w:rsid w:val="00A50667"/>
    <w:rsid w:val="00A50975"/>
    <w:rsid w:val="00A50D19"/>
    <w:rsid w:val="00A5100E"/>
    <w:rsid w:val="00A5182C"/>
    <w:rsid w:val="00A51D90"/>
    <w:rsid w:val="00A52154"/>
    <w:rsid w:val="00A53117"/>
    <w:rsid w:val="00A5362F"/>
    <w:rsid w:val="00A53A93"/>
    <w:rsid w:val="00A545CF"/>
    <w:rsid w:val="00A54631"/>
    <w:rsid w:val="00A547FF"/>
    <w:rsid w:val="00A55215"/>
    <w:rsid w:val="00A554A7"/>
    <w:rsid w:val="00A556ED"/>
    <w:rsid w:val="00A55FDF"/>
    <w:rsid w:val="00A560B7"/>
    <w:rsid w:val="00A56217"/>
    <w:rsid w:val="00A56355"/>
    <w:rsid w:val="00A565DA"/>
    <w:rsid w:val="00A5668E"/>
    <w:rsid w:val="00A56D7A"/>
    <w:rsid w:val="00A56F3B"/>
    <w:rsid w:val="00A5745F"/>
    <w:rsid w:val="00A575C3"/>
    <w:rsid w:val="00A578BB"/>
    <w:rsid w:val="00A579BD"/>
    <w:rsid w:val="00A57F98"/>
    <w:rsid w:val="00A608B6"/>
    <w:rsid w:val="00A61318"/>
    <w:rsid w:val="00A61780"/>
    <w:rsid w:val="00A61A48"/>
    <w:rsid w:val="00A622F8"/>
    <w:rsid w:val="00A63B0A"/>
    <w:rsid w:val="00A63F4D"/>
    <w:rsid w:val="00A64045"/>
    <w:rsid w:val="00A64162"/>
    <w:rsid w:val="00A64470"/>
    <w:rsid w:val="00A648D8"/>
    <w:rsid w:val="00A64AF5"/>
    <w:rsid w:val="00A64E59"/>
    <w:rsid w:val="00A64F81"/>
    <w:rsid w:val="00A65BDD"/>
    <w:rsid w:val="00A6615C"/>
    <w:rsid w:val="00A66D33"/>
    <w:rsid w:val="00A66DC0"/>
    <w:rsid w:val="00A66ECC"/>
    <w:rsid w:val="00A66EF8"/>
    <w:rsid w:val="00A6708B"/>
    <w:rsid w:val="00A67F3D"/>
    <w:rsid w:val="00A70980"/>
    <w:rsid w:val="00A71511"/>
    <w:rsid w:val="00A71576"/>
    <w:rsid w:val="00A7183D"/>
    <w:rsid w:val="00A71BEA"/>
    <w:rsid w:val="00A72097"/>
    <w:rsid w:val="00A721D3"/>
    <w:rsid w:val="00A72290"/>
    <w:rsid w:val="00A72FCB"/>
    <w:rsid w:val="00A733B4"/>
    <w:rsid w:val="00A73C47"/>
    <w:rsid w:val="00A73F4E"/>
    <w:rsid w:val="00A73F84"/>
    <w:rsid w:val="00A7476D"/>
    <w:rsid w:val="00A758A3"/>
    <w:rsid w:val="00A75B73"/>
    <w:rsid w:val="00A75CA9"/>
    <w:rsid w:val="00A764EE"/>
    <w:rsid w:val="00A768EB"/>
    <w:rsid w:val="00A76B78"/>
    <w:rsid w:val="00A76C27"/>
    <w:rsid w:val="00A770EE"/>
    <w:rsid w:val="00A77CE4"/>
    <w:rsid w:val="00A8060A"/>
    <w:rsid w:val="00A80FEF"/>
    <w:rsid w:val="00A814AE"/>
    <w:rsid w:val="00A81E46"/>
    <w:rsid w:val="00A82839"/>
    <w:rsid w:val="00A82F4E"/>
    <w:rsid w:val="00A8345B"/>
    <w:rsid w:val="00A838F3"/>
    <w:rsid w:val="00A83D27"/>
    <w:rsid w:val="00A84043"/>
    <w:rsid w:val="00A842E1"/>
    <w:rsid w:val="00A8453D"/>
    <w:rsid w:val="00A84A00"/>
    <w:rsid w:val="00A84FB7"/>
    <w:rsid w:val="00A85A28"/>
    <w:rsid w:val="00A85A5C"/>
    <w:rsid w:val="00A85AFC"/>
    <w:rsid w:val="00A85C28"/>
    <w:rsid w:val="00A86191"/>
    <w:rsid w:val="00A866A2"/>
    <w:rsid w:val="00A86917"/>
    <w:rsid w:val="00A86E3E"/>
    <w:rsid w:val="00A871C8"/>
    <w:rsid w:val="00A87218"/>
    <w:rsid w:val="00A87599"/>
    <w:rsid w:val="00A87681"/>
    <w:rsid w:val="00A878AF"/>
    <w:rsid w:val="00A87FE6"/>
    <w:rsid w:val="00A90D0B"/>
    <w:rsid w:val="00A90DB7"/>
    <w:rsid w:val="00A91574"/>
    <w:rsid w:val="00A91F8B"/>
    <w:rsid w:val="00A928C0"/>
    <w:rsid w:val="00A929CB"/>
    <w:rsid w:val="00A92A8D"/>
    <w:rsid w:val="00A9343D"/>
    <w:rsid w:val="00A93451"/>
    <w:rsid w:val="00A940EB"/>
    <w:rsid w:val="00A948DC"/>
    <w:rsid w:val="00A956C1"/>
    <w:rsid w:val="00A957A4"/>
    <w:rsid w:val="00A959C6"/>
    <w:rsid w:val="00A95B31"/>
    <w:rsid w:val="00A961F4"/>
    <w:rsid w:val="00A96CB4"/>
    <w:rsid w:val="00A96DD3"/>
    <w:rsid w:val="00A97A03"/>
    <w:rsid w:val="00AA1581"/>
    <w:rsid w:val="00AA1B2F"/>
    <w:rsid w:val="00AA2220"/>
    <w:rsid w:val="00AA3003"/>
    <w:rsid w:val="00AA4D6C"/>
    <w:rsid w:val="00AA4FBD"/>
    <w:rsid w:val="00AA78C2"/>
    <w:rsid w:val="00AA790F"/>
    <w:rsid w:val="00AB042A"/>
    <w:rsid w:val="00AB0988"/>
    <w:rsid w:val="00AB0BEF"/>
    <w:rsid w:val="00AB1093"/>
    <w:rsid w:val="00AB1C98"/>
    <w:rsid w:val="00AB1F41"/>
    <w:rsid w:val="00AB2153"/>
    <w:rsid w:val="00AB2654"/>
    <w:rsid w:val="00AB279F"/>
    <w:rsid w:val="00AB2AB6"/>
    <w:rsid w:val="00AB3157"/>
    <w:rsid w:val="00AB326F"/>
    <w:rsid w:val="00AB33A9"/>
    <w:rsid w:val="00AB4627"/>
    <w:rsid w:val="00AB48EA"/>
    <w:rsid w:val="00AB49EB"/>
    <w:rsid w:val="00AB4B31"/>
    <w:rsid w:val="00AB4EA1"/>
    <w:rsid w:val="00AB5128"/>
    <w:rsid w:val="00AB5877"/>
    <w:rsid w:val="00AB5D63"/>
    <w:rsid w:val="00AB5EB8"/>
    <w:rsid w:val="00AB75C5"/>
    <w:rsid w:val="00AB7C3A"/>
    <w:rsid w:val="00AC04F5"/>
    <w:rsid w:val="00AC089A"/>
    <w:rsid w:val="00AC0F95"/>
    <w:rsid w:val="00AC11C5"/>
    <w:rsid w:val="00AC122D"/>
    <w:rsid w:val="00AC1424"/>
    <w:rsid w:val="00AC150E"/>
    <w:rsid w:val="00AC2A9F"/>
    <w:rsid w:val="00AC2C7E"/>
    <w:rsid w:val="00AC36A5"/>
    <w:rsid w:val="00AC3749"/>
    <w:rsid w:val="00AC3B1F"/>
    <w:rsid w:val="00AC3B9F"/>
    <w:rsid w:val="00AC41C2"/>
    <w:rsid w:val="00AC45F5"/>
    <w:rsid w:val="00AC4F07"/>
    <w:rsid w:val="00AC5001"/>
    <w:rsid w:val="00AC58DC"/>
    <w:rsid w:val="00AC5DA2"/>
    <w:rsid w:val="00AC6404"/>
    <w:rsid w:val="00AC64C1"/>
    <w:rsid w:val="00AC65F1"/>
    <w:rsid w:val="00AC73EF"/>
    <w:rsid w:val="00AC7A36"/>
    <w:rsid w:val="00AC7AFA"/>
    <w:rsid w:val="00AC7C34"/>
    <w:rsid w:val="00AD00E4"/>
    <w:rsid w:val="00AD03B1"/>
    <w:rsid w:val="00AD071B"/>
    <w:rsid w:val="00AD0A7A"/>
    <w:rsid w:val="00AD0DDC"/>
    <w:rsid w:val="00AD1539"/>
    <w:rsid w:val="00AD171A"/>
    <w:rsid w:val="00AD18E3"/>
    <w:rsid w:val="00AD23A2"/>
    <w:rsid w:val="00AD310A"/>
    <w:rsid w:val="00AD31A4"/>
    <w:rsid w:val="00AD489E"/>
    <w:rsid w:val="00AD4F70"/>
    <w:rsid w:val="00AD529C"/>
    <w:rsid w:val="00AD52CF"/>
    <w:rsid w:val="00AD6600"/>
    <w:rsid w:val="00AD6707"/>
    <w:rsid w:val="00AD6BF0"/>
    <w:rsid w:val="00AD7FDD"/>
    <w:rsid w:val="00AD7FF1"/>
    <w:rsid w:val="00AE0180"/>
    <w:rsid w:val="00AE059C"/>
    <w:rsid w:val="00AE085D"/>
    <w:rsid w:val="00AE1890"/>
    <w:rsid w:val="00AE1AAE"/>
    <w:rsid w:val="00AE22E2"/>
    <w:rsid w:val="00AE25F8"/>
    <w:rsid w:val="00AE2742"/>
    <w:rsid w:val="00AE295C"/>
    <w:rsid w:val="00AE2EF5"/>
    <w:rsid w:val="00AE3D3F"/>
    <w:rsid w:val="00AE3F88"/>
    <w:rsid w:val="00AE4114"/>
    <w:rsid w:val="00AE41C0"/>
    <w:rsid w:val="00AE49F4"/>
    <w:rsid w:val="00AE4C1C"/>
    <w:rsid w:val="00AE5089"/>
    <w:rsid w:val="00AE51AF"/>
    <w:rsid w:val="00AE5959"/>
    <w:rsid w:val="00AE5FC8"/>
    <w:rsid w:val="00AE64F1"/>
    <w:rsid w:val="00AE6ECC"/>
    <w:rsid w:val="00AE78AF"/>
    <w:rsid w:val="00AF0039"/>
    <w:rsid w:val="00AF059C"/>
    <w:rsid w:val="00AF0BF4"/>
    <w:rsid w:val="00AF0CB6"/>
    <w:rsid w:val="00AF1243"/>
    <w:rsid w:val="00AF175C"/>
    <w:rsid w:val="00AF19E1"/>
    <w:rsid w:val="00AF1E9E"/>
    <w:rsid w:val="00AF22F3"/>
    <w:rsid w:val="00AF24DA"/>
    <w:rsid w:val="00AF2861"/>
    <w:rsid w:val="00AF3264"/>
    <w:rsid w:val="00AF34E3"/>
    <w:rsid w:val="00AF3EA4"/>
    <w:rsid w:val="00AF45B4"/>
    <w:rsid w:val="00AF4B88"/>
    <w:rsid w:val="00AF4EE7"/>
    <w:rsid w:val="00AF5374"/>
    <w:rsid w:val="00AF5508"/>
    <w:rsid w:val="00AF5C8E"/>
    <w:rsid w:val="00AF64FE"/>
    <w:rsid w:val="00AF69BF"/>
    <w:rsid w:val="00AF69D8"/>
    <w:rsid w:val="00AF6A13"/>
    <w:rsid w:val="00AF71D2"/>
    <w:rsid w:val="00AF789E"/>
    <w:rsid w:val="00AF78DC"/>
    <w:rsid w:val="00B00778"/>
    <w:rsid w:val="00B00793"/>
    <w:rsid w:val="00B00823"/>
    <w:rsid w:val="00B00843"/>
    <w:rsid w:val="00B01272"/>
    <w:rsid w:val="00B0136A"/>
    <w:rsid w:val="00B018FC"/>
    <w:rsid w:val="00B0203F"/>
    <w:rsid w:val="00B021BD"/>
    <w:rsid w:val="00B0277B"/>
    <w:rsid w:val="00B02B0D"/>
    <w:rsid w:val="00B02BCA"/>
    <w:rsid w:val="00B031B3"/>
    <w:rsid w:val="00B042EE"/>
    <w:rsid w:val="00B0469F"/>
    <w:rsid w:val="00B046DA"/>
    <w:rsid w:val="00B04D2F"/>
    <w:rsid w:val="00B04DE0"/>
    <w:rsid w:val="00B04E0D"/>
    <w:rsid w:val="00B04F8A"/>
    <w:rsid w:val="00B05CD2"/>
    <w:rsid w:val="00B0658B"/>
    <w:rsid w:val="00B066CE"/>
    <w:rsid w:val="00B06F75"/>
    <w:rsid w:val="00B06FC8"/>
    <w:rsid w:val="00B06FF1"/>
    <w:rsid w:val="00B071B8"/>
    <w:rsid w:val="00B071DA"/>
    <w:rsid w:val="00B0744B"/>
    <w:rsid w:val="00B07544"/>
    <w:rsid w:val="00B0785A"/>
    <w:rsid w:val="00B07888"/>
    <w:rsid w:val="00B07F27"/>
    <w:rsid w:val="00B10090"/>
    <w:rsid w:val="00B10382"/>
    <w:rsid w:val="00B107A6"/>
    <w:rsid w:val="00B10F2B"/>
    <w:rsid w:val="00B1101F"/>
    <w:rsid w:val="00B113A7"/>
    <w:rsid w:val="00B11A1C"/>
    <w:rsid w:val="00B11E09"/>
    <w:rsid w:val="00B127FD"/>
    <w:rsid w:val="00B13842"/>
    <w:rsid w:val="00B13B5E"/>
    <w:rsid w:val="00B13D9B"/>
    <w:rsid w:val="00B140C2"/>
    <w:rsid w:val="00B140DD"/>
    <w:rsid w:val="00B146AD"/>
    <w:rsid w:val="00B1476C"/>
    <w:rsid w:val="00B14CBE"/>
    <w:rsid w:val="00B151F1"/>
    <w:rsid w:val="00B1570C"/>
    <w:rsid w:val="00B15C96"/>
    <w:rsid w:val="00B15E44"/>
    <w:rsid w:val="00B15ED6"/>
    <w:rsid w:val="00B16893"/>
    <w:rsid w:val="00B17AC1"/>
    <w:rsid w:val="00B17C45"/>
    <w:rsid w:val="00B17F2F"/>
    <w:rsid w:val="00B20016"/>
    <w:rsid w:val="00B200ED"/>
    <w:rsid w:val="00B2048C"/>
    <w:rsid w:val="00B20814"/>
    <w:rsid w:val="00B209E4"/>
    <w:rsid w:val="00B21446"/>
    <w:rsid w:val="00B227F9"/>
    <w:rsid w:val="00B22C50"/>
    <w:rsid w:val="00B23784"/>
    <w:rsid w:val="00B23CCD"/>
    <w:rsid w:val="00B24070"/>
    <w:rsid w:val="00B24129"/>
    <w:rsid w:val="00B24310"/>
    <w:rsid w:val="00B247FE"/>
    <w:rsid w:val="00B24B02"/>
    <w:rsid w:val="00B24B1D"/>
    <w:rsid w:val="00B24CCD"/>
    <w:rsid w:val="00B2543F"/>
    <w:rsid w:val="00B255AA"/>
    <w:rsid w:val="00B267EC"/>
    <w:rsid w:val="00B27827"/>
    <w:rsid w:val="00B27B9A"/>
    <w:rsid w:val="00B27CDD"/>
    <w:rsid w:val="00B27D88"/>
    <w:rsid w:val="00B30572"/>
    <w:rsid w:val="00B309B7"/>
    <w:rsid w:val="00B30E51"/>
    <w:rsid w:val="00B3122C"/>
    <w:rsid w:val="00B318C9"/>
    <w:rsid w:val="00B32269"/>
    <w:rsid w:val="00B326AF"/>
    <w:rsid w:val="00B327B2"/>
    <w:rsid w:val="00B335F6"/>
    <w:rsid w:val="00B33756"/>
    <w:rsid w:val="00B33C9A"/>
    <w:rsid w:val="00B33FBA"/>
    <w:rsid w:val="00B34989"/>
    <w:rsid w:val="00B35211"/>
    <w:rsid w:val="00B356D5"/>
    <w:rsid w:val="00B35DA5"/>
    <w:rsid w:val="00B35DE4"/>
    <w:rsid w:val="00B35EE4"/>
    <w:rsid w:val="00B35F2C"/>
    <w:rsid w:val="00B36017"/>
    <w:rsid w:val="00B362D0"/>
    <w:rsid w:val="00B3645A"/>
    <w:rsid w:val="00B36DAA"/>
    <w:rsid w:val="00B36FAF"/>
    <w:rsid w:val="00B373D9"/>
    <w:rsid w:val="00B37A84"/>
    <w:rsid w:val="00B37F43"/>
    <w:rsid w:val="00B37FD3"/>
    <w:rsid w:val="00B40238"/>
    <w:rsid w:val="00B406C5"/>
    <w:rsid w:val="00B4084E"/>
    <w:rsid w:val="00B40A67"/>
    <w:rsid w:val="00B4118A"/>
    <w:rsid w:val="00B41760"/>
    <w:rsid w:val="00B41935"/>
    <w:rsid w:val="00B41B4B"/>
    <w:rsid w:val="00B42B9C"/>
    <w:rsid w:val="00B438CB"/>
    <w:rsid w:val="00B44254"/>
    <w:rsid w:val="00B44326"/>
    <w:rsid w:val="00B44958"/>
    <w:rsid w:val="00B449BD"/>
    <w:rsid w:val="00B44F02"/>
    <w:rsid w:val="00B471D5"/>
    <w:rsid w:val="00B47A4A"/>
    <w:rsid w:val="00B47C3C"/>
    <w:rsid w:val="00B47D28"/>
    <w:rsid w:val="00B505A9"/>
    <w:rsid w:val="00B51B5F"/>
    <w:rsid w:val="00B51B71"/>
    <w:rsid w:val="00B51FA0"/>
    <w:rsid w:val="00B52609"/>
    <w:rsid w:val="00B52F2D"/>
    <w:rsid w:val="00B5314D"/>
    <w:rsid w:val="00B53BF6"/>
    <w:rsid w:val="00B5449D"/>
    <w:rsid w:val="00B5502A"/>
    <w:rsid w:val="00B5510B"/>
    <w:rsid w:val="00B55437"/>
    <w:rsid w:val="00B55B76"/>
    <w:rsid w:val="00B55F6A"/>
    <w:rsid w:val="00B56889"/>
    <w:rsid w:val="00B575EB"/>
    <w:rsid w:val="00B607E5"/>
    <w:rsid w:val="00B6155C"/>
    <w:rsid w:val="00B617B3"/>
    <w:rsid w:val="00B618D3"/>
    <w:rsid w:val="00B62058"/>
    <w:rsid w:val="00B626A6"/>
    <w:rsid w:val="00B62F07"/>
    <w:rsid w:val="00B63236"/>
    <w:rsid w:val="00B632F5"/>
    <w:rsid w:val="00B634D2"/>
    <w:rsid w:val="00B64059"/>
    <w:rsid w:val="00B64765"/>
    <w:rsid w:val="00B665B0"/>
    <w:rsid w:val="00B667B4"/>
    <w:rsid w:val="00B6688E"/>
    <w:rsid w:val="00B66C35"/>
    <w:rsid w:val="00B67231"/>
    <w:rsid w:val="00B67471"/>
    <w:rsid w:val="00B679EA"/>
    <w:rsid w:val="00B67E81"/>
    <w:rsid w:val="00B67EB4"/>
    <w:rsid w:val="00B702ED"/>
    <w:rsid w:val="00B705A9"/>
    <w:rsid w:val="00B7075A"/>
    <w:rsid w:val="00B70940"/>
    <w:rsid w:val="00B70A22"/>
    <w:rsid w:val="00B71CA1"/>
    <w:rsid w:val="00B721E6"/>
    <w:rsid w:val="00B729DF"/>
    <w:rsid w:val="00B72BBF"/>
    <w:rsid w:val="00B72FA0"/>
    <w:rsid w:val="00B73467"/>
    <w:rsid w:val="00B73996"/>
    <w:rsid w:val="00B742E6"/>
    <w:rsid w:val="00B742E8"/>
    <w:rsid w:val="00B744E6"/>
    <w:rsid w:val="00B752D7"/>
    <w:rsid w:val="00B75DD2"/>
    <w:rsid w:val="00B7605B"/>
    <w:rsid w:val="00B763EB"/>
    <w:rsid w:val="00B76B15"/>
    <w:rsid w:val="00B76D6D"/>
    <w:rsid w:val="00B76E34"/>
    <w:rsid w:val="00B771A7"/>
    <w:rsid w:val="00B7791F"/>
    <w:rsid w:val="00B77AAE"/>
    <w:rsid w:val="00B77E88"/>
    <w:rsid w:val="00B8104C"/>
    <w:rsid w:val="00B8156E"/>
    <w:rsid w:val="00B81DCB"/>
    <w:rsid w:val="00B81F13"/>
    <w:rsid w:val="00B827FC"/>
    <w:rsid w:val="00B8392F"/>
    <w:rsid w:val="00B83B41"/>
    <w:rsid w:val="00B83C3C"/>
    <w:rsid w:val="00B842FC"/>
    <w:rsid w:val="00B844CA"/>
    <w:rsid w:val="00B848FA"/>
    <w:rsid w:val="00B84D64"/>
    <w:rsid w:val="00B84DD2"/>
    <w:rsid w:val="00B84EF0"/>
    <w:rsid w:val="00B85230"/>
    <w:rsid w:val="00B85CEA"/>
    <w:rsid w:val="00B85D89"/>
    <w:rsid w:val="00B863FD"/>
    <w:rsid w:val="00B86791"/>
    <w:rsid w:val="00B86D95"/>
    <w:rsid w:val="00B87099"/>
    <w:rsid w:val="00B871FD"/>
    <w:rsid w:val="00B87A07"/>
    <w:rsid w:val="00B87FF8"/>
    <w:rsid w:val="00B910A3"/>
    <w:rsid w:val="00B910E9"/>
    <w:rsid w:val="00B91174"/>
    <w:rsid w:val="00B91479"/>
    <w:rsid w:val="00B91754"/>
    <w:rsid w:val="00B91AE8"/>
    <w:rsid w:val="00B91D61"/>
    <w:rsid w:val="00B91E72"/>
    <w:rsid w:val="00B920F4"/>
    <w:rsid w:val="00B928A4"/>
    <w:rsid w:val="00B92AD4"/>
    <w:rsid w:val="00B92D30"/>
    <w:rsid w:val="00B9305A"/>
    <w:rsid w:val="00B93135"/>
    <w:rsid w:val="00B93232"/>
    <w:rsid w:val="00B933BE"/>
    <w:rsid w:val="00B9365B"/>
    <w:rsid w:val="00B943E9"/>
    <w:rsid w:val="00B94D1A"/>
    <w:rsid w:val="00B95625"/>
    <w:rsid w:val="00B957C1"/>
    <w:rsid w:val="00B95954"/>
    <w:rsid w:val="00B96FE2"/>
    <w:rsid w:val="00B971E9"/>
    <w:rsid w:val="00B9774C"/>
    <w:rsid w:val="00B97A39"/>
    <w:rsid w:val="00B97ACD"/>
    <w:rsid w:val="00B97FB4"/>
    <w:rsid w:val="00BA17BE"/>
    <w:rsid w:val="00BA2691"/>
    <w:rsid w:val="00BA26DC"/>
    <w:rsid w:val="00BA278F"/>
    <w:rsid w:val="00BA28C1"/>
    <w:rsid w:val="00BA2985"/>
    <w:rsid w:val="00BA41EE"/>
    <w:rsid w:val="00BA4CF5"/>
    <w:rsid w:val="00BA500B"/>
    <w:rsid w:val="00BA5493"/>
    <w:rsid w:val="00BA57BB"/>
    <w:rsid w:val="00BA59E5"/>
    <w:rsid w:val="00BA5C3F"/>
    <w:rsid w:val="00BA5CF6"/>
    <w:rsid w:val="00BA60DA"/>
    <w:rsid w:val="00BA653B"/>
    <w:rsid w:val="00BA6CE0"/>
    <w:rsid w:val="00BA6D27"/>
    <w:rsid w:val="00BA768F"/>
    <w:rsid w:val="00BA7FF7"/>
    <w:rsid w:val="00BB00E1"/>
    <w:rsid w:val="00BB04AD"/>
    <w:rsid w:val="00BB0A44"/>
    <w:rsid w:val="00BB1069"/>
    <w:rsid w:val="00BB1168"/>
    <w:rsid w:val="00BB13D3"/>
    <w:rsid w:val="00BB16C5"/>
    <w:rsid w:val="00BB1916"/>
    <w:rsid w:val="00BB1CE9"/>
    <w:rsid w:val="00BB1E88"/>
    <w:rsid w:val="00BB2380"/>
    <w:rsid w:val="00BB2807"/>
    <w:rsid w:val="00BB446F"/>
    <w:rsid w:val="00BB5124"/>
    <w:rsid w:val="00BB6623"/>
    <w:rsid w:val="00BB66BD"/>
    <w:rsid w:val="00BB69F3"/>
    <w:rsid w:val="00BB7749"/>
    <w:rsid w:val="00BC05FD"/>
    <w:rsid w:val="00BC0950"/>
    <w:rsid w:val="00BC0BB7"/>
    <w:rsid w:val="00BC0C2B"/>
    <w:rsid w:val="00BC0C54"/>
    <w:rsid w:val="00BC0F9E"/>
    <w:rsid w:val="00BC19D8"/>
    <w:rsid w:val="00BC1E26"/>
    <w:rsid w:val="00BC204E"/>
    <w:rsid w:val="00BC2296"/>
    <w:rsid w:val="00BC22BA"/>
    <w:rsid w:val="00BC288D"/>
    <w:rsid w:val="00BC297F"/>
    <w:rsid w:val="00BC3392"/>
    <w:rsid w:val="00BC3505"/>
    <w:rsid w:val="00BC39F1"/>
    <w:rsid w:val="00BC3DBF"/>
    <w:rsid w:val="00BC40B6"/>
    <w:rsid w:val="00BC4509"/>
    <w:rsid w:val="00BC508E"/>
    <w:rsid w:val="00BC515E"/>
    <w:rsid w:val="00BC6219"/>
    <w:rsid w:val="00BC643D"/>
    <w:rsid w:val="00BC6E1F"/>
    <w:rsid w:val="00BC6F61"/>
    <w:rsid w:val="00BC6F6F"/>
    <w:rsid w:val="00BC72FD"/>
    <w:rsid w:val="00BD04D9"/>
    <w:rsid w:val="00BD0939"/>
    <w:rsid w:val="00BD14DB"/>
    <w:rsid w:val="00BD2C25"/>
    <w:rsid w:val="00BD35DA"/>
    <w:rsid w:val="00BD3A61"/>
    <w:rsid w:val="00BD3DBD"/>
    <w:rsid w:val="00BD3F1A"/>
    <w:rsid w:val="00BD4502"/>
    <w:rsid w:val="00BD4661"/>
    <w:rsid w:val="00BD4871"/>
    <w:rsid w:val="00BD4BB9"/>
    <w:rsid w:val="00BD4F11"/>
    <w:rsid w:val="00BD5432"/>
    <w:rsid w:val="00BD5ECC"/>
    <w:rsid w:val="00BD62C0"/>
    <w:rsid w:val="00BD6404"/>
    <w:rsid w:val="00BD64FA"/>
    <w:rsid w:val="00BE0807"/>
    <w:rsid w:val="00BE0ADD"/>
    <w:rsid w:val="00BE0C1A"/>
    <w:rsid w:val="00BE0D35"/>
    <w:rsid w:val="00BE11BF"/>
    <w:rsid w:val="00BE1407"/>
    <w:rsid w:val="00BE179C"/>
    <w:rsid w:val="00BE1823"/>
    <w:rsid w:val="00BE1F56"/>
    <w:rsid w:val="00BE206E"/>
    <w:rsid w:val="00BE22E1"/>
    <w:rsid w:val="00BE246E"/>
    <w:rsid w:val="00BE2FC5"/>
    <w:rsid w:val="00BE30C9"/>
    <w:rsid w:val="00BE32DB"/>
    <w:rsid w:val="00BE3446"/>
    <w:rsid w:val="00BE39A7"/>
    <w:rsid w:val="00BE3AE7"/>
    <w:rsid w:val="00BE3B14"/>
    <w:rsid w:val="00BE3D3E"/>
    <w:rsid w:val="00BE4E52"/>
    <w:rsid w:val="00BE54A2"/>
    <w:rsid w:val="00BE592E"/>
    <w:rsid w:val="00BE5D94"/>
    <w:rsid w:val="00BE5F6A"/>
    <w:rsid w:val="00BE636A"/>
    <w:rsid w:val="00BE7358"/>
    <w:rsid w:val="00BE7402"/>
    <w:rsid w:val="00BE7681"/>
    <w:rsid w:val="00BE76FA"/>
    <w:rsid w:val="00BE780D"/>
    <w:rsid w:val="00BE78B7"/>
    <w:rsid w:val="00BF0B86"/>
    <w:rsid w:val="00BF1AD3"/>
    <w:rsid w:val="00BF1FF3"/>
    <w:rsid w:val="00BF290F"/>
    <w:rsid w:val="00BF2DCE"/>
    <w:rsid w:val="00BF3082"/>
    <w:rsid w:val="00BF347A"/>
    <w:rsid w:val="00BF358B"/>
    <w:rsid w:val="00BF3835"/>
    <w:rsid w:val="00BF40B3"/>
    <w:rsid w:val="00BF4866"/>
    <w:rsid w:val="00BF4CC8"/>
    <w:rsid w:val="00BF4DB8"/>
    <w:rsid w:val="00BF51E5"/>
    <w:rsid w:val="00BF5585"/>
    <w:rsid w:val="00BF55BB"/>
    <w:rsid w:val="00BF58DB"/>
    <w:rsid w:val="00BF5DD4"/>
    <w:rsid w:val="00BF5DFA"/>
    <w:rsid w:val="00BF6427"/>
    <w:rsid w:val="00BF66ED"/>
    <w:rsid w:val="00BF6F3E"/>
    <w:rsid w:val="00BF7C32"/>
    <w:rsid w:val="00C0027E"/>
    <w:rsid w:val="00C01343"/>
    <w:rsid w:val="00C01C36"/>
    <w:rsid w:val="00C030D0"/>
    <w:rsid w:val="00C03126"/>
    <w:rsid w:val="00C03573"/>
    <w:rsid w:val="00C036DC"/>
    <w:rsid w:val="00C0382C"/>
    <w:rsid w:val="00C03968"/>
    <w:rsid w:val="00C03A50"/>
    <w:rsid w:val="00C03DC4"/>
    <w:rsid w:val="00C03F03"/>
    <w:rsid w:val="00C04387"/>
    <w:rsid w:val="00C04537"/>
    <w:rsid w:val="00C048F1"/>
    <w:rsid w:val="00C04AFA"/>
    <w:rsid w:val="00C04C1D"/>
    <w:rsid w:val="00C04D4A"/>
    <w:rsid w:val="00C054FB"/>
    <w:rsid w:val="00C056A3"/>
    <w:rsid w:val="00C057A6"/>
    <w:rsid w:val="00C06678"/>
    <w:rsid w:val="00C06901"/>
    <w:rsid w:val="00C06B41"/>
    <w:rsid w:val="00C06DDA"/>
    <w:rsid w:val="00C06EFE"/>
    <w:rsid w:val="00C06FB3"/>
    <w:rsid w:val="00C06FE0"/>
    <w:rsid w:val="00C07425"/>
    <w:rsid w:val="00C074CE"/>
    <w:rsid w:val="00C075E8"/>
    <w:rsid w:val="00C078CF"/>
    <w:rsid w:val="00C10200"/>
    <w:rsid w:val="00C102F7"/>
    <w:rsid w:val="00C10F79"/>
    <w:rsid w:val="00C113EB"/>
    <w:rsid w:val="00C11869"/>
    <w:rsid w:val="00C11884"/>
    <w:rsid w:val="00C11B48"/>
    <w:rsid w:val="00C11E34"/>
    <w:rsid w:val="00C121D0"/>
    <w:rsid w:val="00C123BE"/>
    <w:rsid w:val="00C126B2"/>
    <w:rsid w:val="00C12B2F"/>
    <w:rsid w:val="00C12E5F"/>
    <w:rsid w:val="00C138C0"/>
    <w:rsid w:val="00C1499D"/>
    <w:rsid w:val="00C15BFC"/>
    <w:rsid w:val="00C15ED0"/>
    <w:rsid w:val="00C17291"/>
    <w:rsid w:val="00C17601"/>
    <w:rsid w:val="00C20007"/>
    <w:rsid w:val="00C21983"/>
    <w:rsid w:val="00C21E86"/>
    <w:rsid w:val="00C22B4F"/>
    <w:rsid w:val="00C23139"/>
    <w:rsid w:val="00C23AC4"/>
    <w:rsid w:val="00C23F1A"/>
    <w:rsid w:val="00C24343"/>
    <w:rsid w:val="00C2488C"/>
    <w:rsid w:val="00C2544A"/>
    <w:rsid w:val="00C259DB"/>
    <w:rsid w:val="00C26111"/>
    <w:rsid w:val="00C263D5"/>
    <w:rsid w:val="00C268CF"/>
    <w:rsid w:val="00C26FDC"/>
    <w:rsid w:val="00C27014"/>
    <w:rsid w:val="00C27184"/>
    <w:rsid w:val="00C27806"/>
    <w:rsid w:val="00C27A24"/>
    <w:rsid w:val="00C27D9D"/>
    <w:rsid w:val="00C3013F"/>
    <w:rsid w:val="00C3057D"/>
    <w:rsid w:val="00C30EFC"/>
    <w:rsid w:val="00C312F3"/>
    <w:rsid w:val="00C31527"/>
    <w:rsid w:val="00C31D59"/>
    <w:rsid w:val="00C3226E"/>
    <w:rsid w:val="00C32473"/>
    <w:rsid w:val="00C327DA"/>
    <w:rsid w:val="00C328FF"/>
    <w:rsid w:val="00C3290F"/>
    <w:rsid w:val="00C32B3C"/>
    <w:rsid w:val="00C33631"/>
    <w:rsid w:val="00C33882"/>
    <w:rsid w:val="00C34778"/>
    <w:rsid w:val="00C34B56"/>
    <w:rsid w:val="00C34B7A"/>
    <w:rsid w:val="00C350A4"/>
    <w:rsid w:val="00C357DE"/>
    <w:rsid w:val="00C35A86"/>
    <w:rsid w:val="00C35F07"/>
    <w:rsid w:val="00C36F30"/>
    <w:rsid w:val="00C36F36"/>
    <w:rsid w:val="00C37702"/>
    <w:rsid w:val="00C41386"/>
    <w:rsid w:val="00C41753"/>
    <w:rsid w:val="00C41A44"/>
    <w:rsid w:val="00C41C33"/>
    <w:rsid w:val="00C426C0"/>
    <w:rsid w:val="00C42C32"/>
    <w:rsid w:val="00C42D90"/>
    <w:rsid w:val="00C43B69"/>
    <w:rsid w:val="00C43F01"/>
    <w:rsid w:val="00C44A33"/>
    <w:rsid w:val="00C44CE0"/>
    <w:rsid w:val="00C45441"/>
    <w:rsid w:val="00C45808"/>
    <w:rsid w:val="00C45B09"/>
    <w:rsid w:val="00C45BB0"/>
    <w:rsid w:val="00C45F85"/>
    <w:rsid w:val="00C462F2"/>
    <w:rsid w:val="00C46C18"/>
    <w:rsid w:val="00C473FB"/>
    <w:rsid w:val="00C47530"/>
    <w:rsid w:val="00C477F7"/>
    <w:rsid w:val="00C47925"/>
    <w:rsid w:val="00C5016E"/>
    <w:rsid w:val="00C5045F"/>
    <w:rsid w:val="00C50691"/>
    <w:rsid w:val="00C506EB"/>
    <w:rsid w:val="00C508CB"/>
    <w:rsid w:val="00C50BF1"/>
    <w:rsid w:val="00C50F6C"/>
    <w:rsid w:val="00C510EE"/>
    <w:rsid w:val="00C51187"/>
    <w:rsid w:val="00C51386"/>
    <w:rsid w:val="00C5138D"/>
    <w:rsid w:val="00C51391"/>
    <w:rsid w:val="00C517C0"/>
    <w:rsid w:val="00C51BDE"/>
    <w:rsid w:val="00C5238B"/>
    <w:rsid w:val="00C5251D"/>
    <w:rsid w:val="00C529B8"/>
    <w:rsid w:val="00C52D87"/>
    <w:rsid w:val="00C53012"/>
    <w:rsid w:val="00C53793"/>
    <w:rsid w:val="00C53D09"/>
    <w:rsid w:val="00C53DE2"/>
    <w:rsid w:val="00C54501"/>
    <w:rsid w:val="00C546E8"/>
    <w:rsid w:val="00C5476C"/>
    <w:rsid w:val="00C54B56"/>
    <w:rsid w:val="00C55817"/>
    <w:rsid w:val="00C55CFB"/>
    <w:rsid w:val="00C56AC6"/>
    <w:rsid w:val="00C56EF7"/>
    <w:rsid w:val="00C57CD5"/>
    <w:rsid w:val="00C57F78"/>
    <w:rsid w:val="00C60325"/>
    <w:rsid w:val="00C6037C"/>
    <w:rsid w:val="00C60887"/>
    <w:rsid w:val="00C60F7F"/>
    <w:rsid w:val="00C612CB"/>
    <w:rsid w:val="00C61385"/>
    <w:rsid w:val="00C6196A"/>
    <w:rsid w:val="00C61E5C"/>
    <w:rsid w:val="00C63353"/>
    <w:rsid w:val="00C63574"/>
    <w:rsid w:val="00C63788"/>
    <w:rsid w:val="00C64393"/>
    <w:rsid w:val="00C64AD4"/>
    <w:rsid w:val="00C64C69"/>
    <w:rsid w:val="00C64D90"/>
    <w:rsid w:val="00C654F4"/>
    <w:rsid w:val="00C6570D"/>
    <w:rsid w:val="00C65789"/>
    <w:rsid w:val="00C658E5"/>
    <w:rsid w:val="00C65E54"/>
    <w:rsid w:val="00C662F1"/>
    <w:rsid w:val="00C66E07"/>
    <w:rsid w:val="00C670CD"/>
    <w:rsid w:val="00C67193"/>
    <w:rsid w:val="00C70392"/>
    <w:rsid w:val="00C7046B"/>
    <w:rsid w:val="00C7064B"/>
    <w:rsid w:val="00C7109D"/>
    <w:rsid w:val="00C71733"/>
    <w:rsid w:val="00C718E3"/>
    <w:rsid w:val="00C719B0"/>
    <w:rsid w:val="00C720BE"/>
    <w:rsid w:val="00C72106"/>
    <w:rsid w:val="00C7214B"/>
    <w:rsid w:val="00C72788"/>
    <w:rsid w:val="00C72900"/>
    <w:rsid w:val="00C732C4"/>
    <w:rsid w:val="00C73590"/>
    <w:rsid w:val="00C73650"/>
    <w:rsid w:val="00C73775"/>
    <w:rsid w:val="00C7390B"/>
    <w:rsid w:val="00C73FA5"/>
    <w:rsid w:val="00C746DB"/>
    <w:rsid w:val="00C748DE"/>
    <w:rsid w:val="00C750E8"/>
    <w:rsid w:val="00C75D78"/>
    <w:rsid w:val="00C75DFD"/>
    <w:rsid w:val="00C7639D"/>
    <w:rsid w:val="00C764A6"/>
    <w:rsid w:val="00C76E56"/>
    <w:rsid w:val="00C770CD"/>
    <w:rsid w:val="00C77194"/>
    <w:rsid w:val="00C776EC"/>
    <w:rsid w:val="00C77CDF"/>
    <w:rsid w:val="00C80CA8"/>
    <w:rsid w:val="00C80FBC"/>
    <w:rsid w:val="00C819A5"/>
    <w:rsid w:val="00C81C45"/>
    <w:rsid w:val="00C8217B"/>
    <w:rsid w:val="00C82389"/>
    <w:rsid w:val="00C8280E"/>
    <w:rsid w:val="00C829D0"/>
    <w:rsid w:val="00C82BE0"/>
    <w:rsid w:val="00C834B5"/>
    <w:rsid w:val="00C83BCB"/>
    <w:rsid w:val="00C848B4"/>
    <w:rsid w:val="00C84BC9"/>
    <w:rsid w:val="00C85351"/>
    <w:rsid w:val="00C85771"/>
    <w:rsid w:val="00C857FE"/>
    <w:rsid w:val="00C85828"/>
    <w:rsid w:val="00C860B5"/>
    <w:rsid w:val="00C866BD"/>
    <w:rsid w:val="00C870E4"/>
    <w:rsid w:val="00C8729C"/>
    <w:rsid w:val="00C87AF9"/>
    <w:rsid w:val="00C87D3E"/>
    <w:rsid w:val="00C87FF5"/>
    <w:rsid w:val="00C90487"/>
    <w:rsid w:val="00C90EC5"/>
    <w:rsid w:val="00C91121"/>
    <w:rsid w:val="00C91DB7"/>
    <w:rsid w:val="00C92E89"/>
    <w:rsid w:val="00C92E94"/>
    <w:rsid w:val="00C932C4"/>
    <w:rsid w:val="00C93572"/>
    <w:rsid w:val="00C93ED6"/>
    <w:rsid w:val="00C942C7"/>
    <w:rsid w:val="00C94355"/>
    <w:rsid w:val="00C94675"/>
    <w:rsid w:val="00C954CD"/>
    <w:rsid w:val="00C95F36"/>
    <w:rsid w:val="00C96022"/>
    <w:rsid w:val="00C9691D"/>
    <w:rsid w:val="00C96D78"/>
    <w:rsid w:val="00C97128"/>
    <w:rsid w:val="00C97B1D"/>
    <w:rsid w:val="00C97BA0"/>
    <w:rsid w:val="00C97F32"/>
    <w:rsid w:val="00CA0DCA"/>
    <w:rsid w:val="00CA155C"/>
    <w:rsid w:val="00CA1ACE"/>
    <w:rsid w:val="00CA1CC4"/>
    <w:rsid w:val="00CA2C50"/>
    <w:rsid w:val="00CA3894"/>
    <w:rsid w:val="00CA454E"/>
    <w:rsid w:val="00CA4E21"/>
    <w:rsid w:val="00CA5830"/>
    <w:rsid w:val="00CA59EE"/>
    <w:rsid w:val="00CA617A"/>
    <w:rsid w:val="00CA6263"/>
    <w:rsid w:val="00CA72F6"/>
    <w:rsid w:val="00CA75A2"/>
    <w:rsid w:val="00CA7CA1"/>
    <w:rsid w:val="00CA7DB5"/>
    <w:rsid w:val="00CA7DF8"/>
    <w:rsid w:val="00CB066F"/>
    <w:rsid w:val="00CB1564"/>
    <w:rsid w:val="00CB2159"/>
    <w:rsid w:val="00CB2EF0"/>
    <w:rsid w:val="00CB3103"/>
    <w:rsid w:val="00CB3360"/>
    <w:rsid w:val="00CB3BBD"/>
    <w:rsid w:val="00CB46EF"/>
    <w:rsid w:val="00CB47E3"/>
    <w:rsid w:val="00CB4B6F"/>
    <w:rsid w:val="00CB4F5B"/>
    <w:rsid w:val="00CB5902"/>
    <w:rsid w:val="00CB5DD5"/>
    <w:rsid w:val="00CB602B"/>
    <w:rsid w:val="00CB653D"/>
    <w:rsid w:val="00CB66E8"/>
    <w:rsid w:val="00CB6804"/>
    <w:rsid w:val="00CB6BF2"/>
    <w:rsid w:val="00CB6CA5"/>
    <w:rsid w:val="00CB73F0"/>
    <w:rsid w:val="00CB7595"/>
    <w:rsid w:val="00CB7865"/>
    <w:rsid w:val="00CB7E1E"/>
    <w:rsid w:val="00CC04E2"/>
    <w:rsid w:val="00CC08D9"/>
    <w:rsid w:val="00CC1F58"/>
    <w:rsid w:val="00CC22E8"/>
    <w:rsid w:val="00CC2426"/>
    <w:rsid w:val="00CC2457"/>
    <w:rsid w:val="00CC2753"/>
    <w:rsid w:val="00CC2853"/>
    <w:rsid w:val="00CC2A64"/>
    <w:rsid w:val="00CC2B47"/>
    <w:rsid w:val="00CC2F40"/>
    <w:rsid w:val="00CC3A03"/>
    <w:rsid w:val="00CC3D1D"/>
    <w:rsid w:val="00CC44EC"/>
    <w:rsid w:val="00CC52F0"/>
    <w:rsid w:val="00CC655D"/>
    <w:rsid w:val="00CC69D4"/>
    <w:rsid w:val="00CC69E3"/>
    <w:rsid w:val="00CC6E39"/>
    <w:rsid w:val="00CC6F43"/>
    <w:rsid w:val="00CC7178"/>
    <w:rsid w:val="00CC7226"/>
    <w:rsid w:val="00CC72CA"/>
    <w:rsid w:val="00CC73CE"/>
    <w:rsid w:val="00CC747D"/>
    <w:rsid w:val="00CC7554"/>
    <w:rsid w:val="00CC75A6"/>
    <w:rsid w:val="00CC78FF"/>
    <w:rsid w:val="00CC7D1B"/>
    <w:rsid w:val="00CD0571"/>
    <w:rsid w:val="00CD123E"/>
    <w:rsid w:val="00CD194B"/>
    <w:rsid w:val="00CD20E1"/>
    <w:rsid w:val="00CD244A"/>
    <w:rsid w:val="00CD27CD"/>
    <w:rsid w:val="00CD3CE0"/>
    <w:rsid w:val="00CD3F2F"/>
    <w:rsid w:val="00CD3F72"/>
    <w:rsid w:val="00CD4608"/>
    <w:rsid w:val="00CD46C2"/>
    <w:rsid w:val="00CD4A9A"/>
    <w:rsid w:val="00CD4B9E"/>
    <w:rsid w:val="00CD4CE5"/>
    <w:rsid w:val="00CD53B0"/>
    <w:rsid w:val="00CD574E"/>
    <w:rsid w:val="00CD5DF2"/>
    <w:rsid w:val="00CD61F1"/>
    <w:rsid w:val="00CD6391"/>
    <w:rsid w:val="00CD7515"/>
    <w:rsid w:val="00CD7FA0"/>
    <w:rsid w:val="00CE12A2"/>
    <w:rsid w:val="00CE15AD"/>
    <w:rsid w:val="00CE1812"/>
    <w:rsid w:val="00CE2D92"/>
    <w:rsid w:val="00CE377D"/>
    <w:rsid w:val="00CE3B4A"/>
    <w:rsid w:val="00CE3FFF"/>
    <w:rsid w:val="00CE4625"/>
    <w:rsid w:val="00CE4949"/>
    <w:rsid w:val="00CE566C"/>
    <w:rsid w:val="00CE5D1B"/>
    <w:rsid w:val="00CE6250"/>
    <w:rsid w:val="00CE64C1"/>
    <w:rsid w:val="00CE6FE3"/>
    <w:rsid w:val="00CE7497"/>
    <w:rsid w:val="00CE7D25"/>
    <w:rsid w:val="00CE7D5B"/>
    <w:rsid w:val="00CF05B3"/>
    <w:rsid w:val="00CF066E"/>
    <w:rsid w:val="00CF18CC"/>
    <w:rsid w:val="00CF1FE1"/>
    <w:rsid w:val="00CF305D"/>
    <w:rsid w:val="00CF34C4"/>
    <w:rsid w:val="00CF37CD"/>
    <w:rsid w:val="00CF3C08"/>
    <w:rsid w:val="00CF46A9"/>
    <w:rsid w:val="00CF540D"/>
    <w:rsid w:val="00CF5458"/>
    <w:rsid w:val="00CF55B6"/>
    <w:rsid w:val="00CF577B"/>
    <w:rsid w:val="00CF5DE6"/>
    <w:rsid w:val="00CF61C4"/>
    <w:rsid w:val="00CF621E"/>
    <w:rsid w:val="00CF68D5"/>
    <w:rsid w:val="00CF6D62"/>
    <w:rsid w:val="00CF7180"/>
    <w:rsid w:val="00CF747F"/>
    <w:rsid w:val="00CF75FA"/>
    <w:rsid w:val="00D01241"/>
    <w:rsid w:val="00D01C3C"/>
    <w:rsid w:val="00D01E47"/>
    <w:rsid w:val="00D02B51"/>
    <w:rsid w:val="00D02CB1"/>
    <w:rsid w:val="00D03136"/>
    <w:rsid w:val="00D04050"/>
    <w:rsid w:val="00D047E7"/>
    <w:rsid w:val="00D04D10"/>
    <w:rsid w:val="00D05688"/>
    <w:rsid w:val="00D05C6C"/>
    <w:rsid w:val="00D06044"/>
    <w:rsid w:val="00D06103"/>
    <w:rsid w:val="00D076E9"/>
    <w:rsid w:val="00D077CE"/>
    <w:rsid w:val="00D079F8"/>
    <w:rsid w:val="00D07B8D"/>
    <w:rsid w:val="00D07C39"/>
    <w:rsid w:val="00D07F6D"/>
    <w:rsid w:val="00D101B9"/>
    <w:rsid w:val="00D10503"/>
    <w:rsid w:val="00D107F9"/>
    <w:rsid w:val="00D10A38"/>
    <w:rsid w:val="00D10B82"/>
    <w:rsid w:val="00D10B9F"/>
    <w:rsid w:val="00D10C02"/>
    <w:rsid w:val="00D1120B"/>
    <w:rsid w:val="00D115CF"/>
    <w:rsid w:val="00D11FAB"/>
    <w:rsid w:val="00D1208D"/>
    <w:rsid w:val="00D12691"/>
    <w:rsid w:val="00D1291D"/>
    <w:rsid w:val="00D13327"/>
    <w:rsid w:val="00D13D60"/>
    <w:rsid w:val="00D13EC7"/>
    <w:rsid w:val="00D142D5"/>
    <w:rsid w:val="00D1454D"/>
    <w:rsid w:val="00D14E99"/>
    <w:rsid w:val="00D15C18"/>
    <w:rsid w:val="00D16046"/>
    <w:rsid w:val="00D16309"/>
    <w:rsid w:val="00D16540"/>
    <w:rsid w:val="00D16E39"/>
    <w:rsid w:val="00D171FB"/>
    <w:rsid w:val="00D17589"/>
    <w:rsid w:val="00D17EC4"/>
    <w:rsid w:val="00D200FA"/>
    <w:rsid w:val="00D2084B"/>
    <w:rsid w:val="00D20BB8"/>
    <w:rsid w:val="00D213E5"/>
    <w:rsid w:val="00D21C8C"/>
    <w:rsid w:val="00D21EA8"/>
    <w:rsid w:val="00D222FC"/>
    <w:rsid w:val="00D22557"/>
    <w:rsid w:val="00D2275F"/>
    <w:rsid w:val="00D22A97"/>
    <w:rsid w:val="00D2377F"/>
    <w:rsid w:val="00D2389E"/>
    <w:rsid w:val="00D23CE4"/>
    <w:rsid w:val="00D23FD7"/>
    <w:rsid w:val="00D240D6"/>
    <w:rsid w:val="00D24119"/>
    <w:rsid w:val="00D24131"/>
    <w:rsid w:val="00D242DA"/>
    <w:rsid w:val="00D243C3"/>
    <w:rsid w:val="00D246CC"/>
    <w:rsid w:val="00D2529B"/>
    <w:rsid w:val="00D2569F"/>
    <w:rsid w:val="00D25CED"/>
    <w:rsid w:val="00D25E26"/>
    <w:rsid w:val="00D26CA2"/>
    <w:rsid w:val="00D27AAF"/>
    <w:rsid w:val="00D27CD4"/>
    <w:rsid w:val="00D27E27"/>
    <w:rsid w:val="00D27F5A"/>
    <w:rsid w:val="00D301E0"/>
    <w:rsid w:val="00D3039B"/>
    <w:rsid w:val="00D30682"/>
    <w:rsid w:val="00D30919"/>
    <w:rsid w:val="00D30D62"/>
    <w:rsid w:val="00D310EC"/>
    <w:rsid w:val="00D31807"/>
    <w:rsid w:val="00D321E2"/>
    <w:rsid w:val="00D3250C"/>
    <w:rsid w:val="00D33DBE"/>
    <w:rsid w:val="00D34167"/>
    <w:rsid w:val="00D34EDE"/>
    <w:rsid w:val="00D357AC"/>
    <w:rsid w:val="00D35C8B"/>
    <w:rsid w:val="00D35F74"/>
    <w:rsid w:val="00D36A5E"/>
    <w:rsid w:val="00D36AAB"/>
    <w:rsid w:val="00D374BE"/>
    <w:rsid w:val="00D37A3A"/>
    <w:rsid w:val="00D4000B"/>
    <w:rsid w:val="00D4041D"/>
    <w:rsid w:val="00D40ACA"/>
    <w:rsid w:val="00D40B27"/>
    <w:rsid w:val="00D4120C"/>
    <w:rsid w:val="00D4167E"/>
    <w:rsid w:val="00D41F2B"/>
    <w:rsid w:val="00D42CBF"/>
    <w:rsid w:val="00D42E9E"/>
    <w:rsid w:val="00D436CF"/>
    <w:rsid w:val="00D43C70"/>
    <w:rsid w:val="00D44880"/>
    <w:rsid w:val="00D44FC2"/>
    <w:rsid w:val="00D450FF"/>
    <w:rsid w:val="00D458EA"/>
    <w:rsid w:val="00D45E71"/>
    <w:rsid w:val="00D46FA7"/>
    <w:rsid w:val="00D47570"/>
    <w:rsid w:val="00D47DEB"/>
    <w:rsid w:val="00D5114D"/>
    <w:rsid w:val="00D517B1"/>
    <w:rsid w:val="00D51880"/>
    <w:rsid w:val="00D51AF4"/>
    <w:rsid w:val="00D526B5"/>
    <w:rsid w:val="00D52CC1"/>
    <w:rsid w:val="00D52CCA"/>
    <w:rsid w:val="00D52DAB"/>
    <w:rsid w:val="00D53312"/>
    <w:rsid w:val="00D53E1B"/>
    <w:rsid w:val="00D5432F"/>
    <w:rsid w:val="00D5571E"/>
    <w:rsid w:val="00D55F97"/>
    <w:rsid w:val="00D56239"/>
    <w:rsid w:val="00D564A8"/>
    <w:rsid w:val="00D569D4"/>
    <w:rsid w:val="00D56AC1"/>
    <w:rsid w:val="00D571B8"/>
    <w:rsid w:val="00D5737A"/>
    <w:rsid w:val="00D57634"/>
    <w:rsid w:val="00D57DF0"/>
    <w:rsid w:val="00D60115"/>
    <w:rsid w:val="00D6055D"/>
    <w:rsid w:val="00D611B6"/>
    <w:rsid w:val="00D612D6"/>
    <w:rsid w:val="00D61395"/>
    <w:rsid w:val="00D61A51"/>
    <w:rsid w:val="00D62086"/>
    <w:rsid w:val="00D6213A"/>
    <w:rsid w:val="00D629CE"/>
    <w:rsid w:val="00D62C34"/>
    <w:rsid w:val="00D62E3E"/>
    <w:rsid w:val="00D62F94"/>
    <w:rsid w:val="00D632F5"/>
    <w:rsid w:val="00D63AE7"/>
    <w:rsid w:val="00D63E7F"/>
    <w:rsid w:val="00D644B1"/>
    <w:rsid w:val="00D6452E"/>
    <w:rsid w:val="00D64BD8"/>
    <w:rsid w:val="00D65438"/>
    <w:rsid w:val="00D65932"/>
    <w:rsid w:val="00D659E4"/>
    <w:rsid w:val="00D661F7"/>
    <w:rsid w:val="00D66427"/>
    <w:rsid w:val="00D6710F"/>
    <w:rsid w:val="00D672C5"/>
    <w:rsid w:val="00D67431"/>
    <w:rsid w:val="00D67826"/>
    <w:rsid w:val="00D7049F"/>
    <w:rsid w:val="00D7086C"/>
    <w:rsid w:val="00D70C8C"/>
    <w:rsid w:val="00D70F51"/>
    <w:rsid w:val="00D71433"/>
    <w:rsid w:val="00D714D0"/>
    <w:rsid w:val="00D724AF"/>
    <w:rsid w:val="00D725B5"/>
    <w:rsid w:val="00D73533"/>
    <w:rsid w:val="00D738F8"/>
    <w:rsid w:val="00D73E64"/>
    <w:rsid w:val="00D74327"/>
    <w:rsid w:val="00D74654"/>
    <w:rsid w:val="00D7485E"/>
    <w:rsid w:val="00D7538B"/>
    <w:rsid w:val="00D755AB"/>
    <w:rsid w:val="00D75656"/>
    <w:rsid w:val="00D75E74"/>
    <w:rsid w:val="00D75F4F"/>
    <w:rsid w:val="00D7619D"/>
    <w:rsid w:val="00D76AAC"/>
    <w:rsid w:val="00D76D45"/>
    <w:rsid w:val="00D76E26"/>
    <w:rsid w:val="00D77318"/>
    <w:rsid w:val="00D775D0"/>
    <w:rsid w:val="00D77BAC"/>
    <w:rsid w:val="00D80655"/>
    <w:rsid w:val="00D8084C"/>
    <w:rsid w:val="00D8118D"/>
    <w:rsid w:val="00D8168F"/>
    <w:rsid w:val="00D82004"/>
    <w:rsid w:val="00D82789"/>
    <w:rsid w:val="00D82FB0"/>
    <w:rsid w:val="00D833B5"/>
    <w:rsid w:val="00D83421"/>
    <w:rsid w:val="00D83B8D"/>
    <w:rsid w:val="00D83BB1"/>
    <w:rsid w:val="00D83C42"/>
    <w:rsid w:val="00D83DA0"/>
    <w:rsid w:val="00D842BE"/>
    <w:rsid w:val="00D84608"/>
    <w:rsid w:val="00D84AF3"/>
    <w:rsid w:val="00D84C72"/>
    <w:rsid w:val="00D8502F"/>
    <w:rsid w:val="00D852FC"/>
    <w:rsid w:val="00D85485"/>
    <w:rsid w:val="00D85980"/>
    <w:rsid w:val="00D87A01"/>
    <w:rsid w:val="00D87F7B"/>
    <w:rsid w:val="00D87F80"/>
    <w:rsid w:val="00D90875"/>
    <w:rsid w:val="00D90996"/>
    <w:rsid w:val="00D920AE"/>
    <w:rsid w:val="00D92555"/>
    <w:rsid w:val="00D9270C"/>
    <w:rsid w:val="00D9293C"/>
    <w:rsid w:val="00D932AC"/>
    <w:rsid w:val="00D93C2E"/>
    <w:rsid w:val="00D9415F"/>
    <w:rsid w:val="00D947E2"/>
    <w:rsid w:val="00D94D2E"/>
    <w:rsid w:val="00D94F62"/>
    <w:rsid w:val="00D951DC"/>
    <w:rsid w:val="00D954D9"/>
    <w:rsid w:val="00D9634B"/>
    <w:rsid w:val="00D963E7"/>
    <w:rsid w:val="00D9666D"/>
    <w:rsid w:val="00D96C1B"/>
    <w:rsid w:val="00D96CC7"/>
    <w:rsid w:val="00D96FD9"/>
    <w:rsid w:val="00D97B6E"/>
    <w:rsid w:val="00D97C04"/>
    <w:rsid w:val="00D97E1F"/>
    <w:rsid w:val="00DA0CF7"/>
    <w:rsid w:val="00DA1455"/>
    <w:rsid w:val="00DA178A"/>
    <w:rsid w:val="00DA18D5"/>
    <w:rsid w:val="00DA1C87"/>
    <w:rsid w:val="00DA2808"/>
    <w:rsid w:val="00DA2821"/>
    <w:rsid w:val="00DA2A08"/>
    <w:rsid w:val="00DA2AF2"/>
    <w:rsid w:val="00DA30DA"/>
    <w:rsid w:val="00DA3CFD"/>
    <w:rsid w:val="00DA3D64"/>
    <w:rsid w:val="00DA411D"/>
    <w:rsid w:val="00DA46EE"/>
    <w:rsid w:val="00DA49E5"/>
    <w:rsid w:val="00DA4B21"/>
    <w:rsid w:val="00DA51EF"/>
    <w:rsid w:val="00DA5216"/>
    <w:rsid w:val="00DA550F"/>
    <w:rsid w:val="00DA5DAE"/>
    <w:rsid w:val="00DA6C8A"/>
    <w:rsid w:val="00DA6DE8"/>
    <w:rsid w:val="00DA730E"/>
    <w:rsid w:val="00DA7976"/>
    <w:rsid w:val="00DB0416"/>
    <w:rsid w:val="00DB10C9"/>
    <w:rsid w:val="00DB1101"/>
    <w:rsid w:val="00DB3242"/>
    <w:rsid w:val="00DB37D0"/>
    <w:rsid w:val="00DB389A"/>
    <w:rsid w:val="00DB3B00"/>
    <w:rsid w:val="00DB3DEE"/>
    <w:rsid w:val="00DB3E1B"/>
    <w:rsid w:val="00DB4498"/>
    <w:rsid w:val="00DB4631"/>
    <w:rsid w:val="00DB4C79"/>
    <w:rsid w:val="00DB4E70"/>
    <w:rsid w:val="00DB5239"/>
    <w:rsid w:val="00DB524B"/>
    <w:rsid w:val="00DB532C"/>
    <w:rsid w:val="00DB5744"/>
    <w:rsid w:val="00DB69A4"/>
    <w:rsid w:val="00DB6AAB"/>
    <w:rsid w:val="00DB6B45"/>
    <w:rsid w:val="00DB6B6B"/>
    <w:rsid w:val="00DB744D"/>
    <w:rsid w:val="00DB7862"/>
    <w:rsid w:val="00DB7CD4"/>
    <w:rsid w:val="00DB7FA0"/>
    <w:rsid w:val="00DC00B5"/>
    <w:rsid w:val="00DC0774"/>
    <w:rsid w:val="00DC10B6"/>
    <w:rsid w:val="00DC14D7"/>
    <w:rsid w:val="00DC1D69"/>
    <w:rsid w:val="00DC22FF"/>
    <w:rsid w:val="00DC2B48"/>
    <w:rsid w:val="00DC2D2B"/>
    <w:rsid w:val="00DC2E7D"/>
    <w:rsid w:val="00DC335E"/>
    <w:rsid w:val="00DC34A7"/>
    <w:rsid w:val="00DC34DE"/>
    <w:rsid w:val="00DC45C6"/>
    <w:rsid w:val="00DC4C18"/>
    <w:rsid w:val="00DC50ED"/>
    <w:rsid w:val="00DC53BF"/>
    <w:rsid w:val="00DC573C"/>
    <w:rsid w:val="00DC631A"/>
    <w:rsid w:val="00DC6977"/>
    <w:rsid w:val="00DC6A80"/>
    <w:rsid w:val="00DC6C86"/>
    <w:rsid w:val="00DC77A6"/>
    <w:rsid w:val="00DC7B8F"/>
    <w:rsid w:val="00DD0619"/>
    <w:rsid w:val="00DD063C"/>
    <w:rsid w:val="00DD09EA"/>
    <w:rsid w:val="00DD0E23"/>
    <w:rsid w:val="00DD112D"/>
    <w:rsid w:val="00DD1424"/>
    <w:rsid w:val="00DD1833"/>
    <w:rsid w:val="00DD1E0F"/>
    <w:rsid w:val="00DD26B1"/>
    <w:rsid w:val="00DD2F81"/>
    <w:rsid w:val="00DD3BC3"/>
    <w:rsid w:val="00DD3C85"/>
    <w:rsid w:val="00DD4395"/>
    <w:rsid w:val="00DD49AA"/>
    <w:rsid w:val="00DD4E27"/>
    <w:rsid w:val="00DD4F05"/>
    <w:rsid w:val="00DD53BA"/>
    <w:rsid w:val="00DD6372"/>
    <w:rsid w:val="00DD6DAB"/>
    <w:rsid w:val="00DD71A6"/>
    <w:rsid w:val="00DD737D"/>
    <w:rsid w:val="00DD7E9D"/>
    <w:rsid w:val="00DE091C"/>
    <w:rsid w:val="00DE097D"/>
    <w:rsid w:val="00DE0E27"/>
    <w:rsid w:val="00DE20C1"/>
    <w:rsid w:val="00DE240D"/>
    <w:rsid w:val="00DE2972"/>
    <w:rsid w:val="00DE2ECB"/>
    <w:rsid w:val="00DE30DC"/>
    <w:rsid w:val="00DE3B61"/>
    <w:rsid w:val="00DE4157"/>
    <w:rsid w:val="00DE4474"/>
    <w:rsid w:val="00DE45D5"/>
    <w:rsid w:val="00DE4A08"/>
    <w:rsid w:val="00DE4F99"/>
    <w:rsid w:val="00DE50E3"/>
    <w:rsid w:val="00DE51E3"/>
    <w:rsid w:val="00DE5DEB"/>
    <w:rsid w:val="00DE708D"/>
    <w:rsid w:val="00DE737C"/>
    <w:rsid w:val="00DE738D"/>
    <w:rsid w:val="00DE7FDD"/>
    <w:rsid w:val="00DF0BA7"/>
    <w:rsid w:val="00DF0C14"/>
    <w:rsid w:val="00DF0F2F"/>
    <w:rsid w:val="00DF11F2"/>
    <w:rsid w:val="00DF12A4"/>
    <w:rsid w:val="00DF13B9"/>
    <w:rsid w:val="00DF1AA4"/>
    <w:rsid w:val="00DF1EC4"/>
    <w:rsid w:val="00DF254F"/>
    <w:rsid w:val="00DF2583"/>
    <w:rsid w:val="00DF2A46"/>
    <w:rsid w:val="00DF2BC6"/>
    <w:rsid w:val="00DF2C89"/>
    <w:rsid w:val="00DF2E8B"/>
    <w:rsid w:val="00DF33B9"/>
    <w:rsid w:val="00DF38FD"/>
    <w:rsid w:val="00DF3A44"/>
    <w:rsid w:val="00DF3E2A"/>
    <w:rsid w:val="00DF3F37"/>
    <w:rsid w:val="00DF3F5E"/>
    <w:rsid w:val="00DF42DC"/>
    <w:rsid w:val="00DF4362"/>
    <w:rsid w:val="00DF494F"/>
    <w:rsid w:val="00DF5587"/>
    <w:rsid w:val="00DF6AD4"/>
    <w:rsid w:val="00DF6B1E"/>
    <w:rsid w:val="00DF733C"/>
    <w:rsid w:val="00DF73F3"/>
    <w:rsid w:val="00DF77E2"/>
    <w:rsid w:val="00DF78CC"/>
    <w:rsid w:val="00DF7991"/>
    <w:rsid w:val="00DF7B72"/>
    <w:rsid w:val="00E002A2"/>
    <w:rsid w:val="00E005F5"/>
    <w:rsid w:val="00E00655"/>
    <w:rsid w:val="00E00E4C"/>
    <w:rsid w:val="00E00E98"/>
    <w:rsid w:val="00E0123C"/>
    <w:rsid w:val="00E0167F"/>
    <w:rsid w:val="00E018C4"/>
    <w:rsid w:val="00E0194C"/>
    <w:rsid w:val="00E01A59"/>
    <w:rsid w:val="00E01E7B"/>
    <w:rsid w:val="00E0341B"/>
    <w:rsid w:val="00E03436"/>
    <w:rsid w:val="00E03606"/>
    <w:rsid w:val="00E03F1B"/>
    <w:rsid w:val="00E044CB"/>
    <w:rsid w:val="00E04B95"/>
    <w:rsid w:val="00E04BA1"/>
    <w:rsid w:val="00E0523D"/>
    <w:rsid w:val="00E0534C"/>
    <w:rsid w:val="00E053D5"/>
    <w:rsid w:val="00E056BC"/>
    <w:rsid w:val="00E0580C"/>
    <w:rsid w:val="00E0583A"/>
    <w:rsid w:val="00E0688B"/>
    <w:rsid w:val="00E06D21"/>
    <w:rsid w:val="00E07F3B"/>
    <w:rsid w:val="00E10541"/>
    <w:rsid w:val="00E10BE1"/>
    <w:rsid w:val="00E10F3A"/>
    <w:rsid w:val="00E10FB0"/>
    <w:rsid w:val="00E119C8"/>
    <w:rsid w:val="00E127C8"/>
    <w:rsid w:val="00E12862"/>
    <w:rsid w:val="00E12932"/>
    <w:rsid w:val="00E13215"/>
    <w:rsid w:val="00E13E28"/>
    <w:rsid w:val="00E14195"/>
    <w:rsid w:val="00E14BD4"/>
    <w:rsid w:val="00E15827"/>
    <w:rsid w:val="00E1606A"/>
    <w:rsid w:val="00E164C9"/>
    <w:rsid w:val="00E16E4D"/>
    <w:rsid w:val="00E17114"/>
    <w:rsid w:val="00E20729"/>
    <w:rsid w:val="00E20AFD"/>
    <w:rsid w:val="00E2124C"/>
    <w:rsid w:val="00E21322"/>
    <w:rsid w:val="00E21327"/>
    <w:rsid w:val="00E2139D"/>
    <w:rsid w:val="00E21C10"/>
    <w:rsid w:val="00E21E2D"/>
    <w:rsid w:val="00E23CD7"/>
    <w:rsid w:val="00E23E81"/>
    <w:rsid w:val="00E240C0"/>
    <w:rsid w:val="00E243BC"/>
    <w:rsid w:val="00E24497"/>
    <w:rsid w:val="00E24B08"/>
    <w:rsid w:val="00E2506E"/>
    <w:rsid w:val="00E25849"/>
    <w:rsid w:val="00E25AFC"/>
    <w:rsid w:val="00E26F80"/>
    <w:rsid w:val="00E2750F"/>
    <w:rsid w:val="00E27535"/>
    <w:rsid w:val="00E276EB"/>
    <w:rsid w:val="00E27816"/>
    <w:rsid w:val="00E27AD0"/>
    <w:rsid w:val="00E30215"/>
    <w:rsid w:val="00E30217"/>
    <w:rsid w:val="00E30B17"/>
    <w:rsid w:val="00E30F41"/>
    <w:rsid w:val="00E3133C"/>
    <w:rsid w:val="00E318AC"/>
    <w:rsid w:val="00E3194A"/>
    <w:rsid w:val="00E31E8F"/>
    <w:rsid w:val="00E320DE"/>
    <w:rsid w:val="00E322AC"/>
    <w:rsid w:val="00E323C4"/>
    <w:rsid w:val="00E32525"/>
    <w:rsid w:val="00E32823"/>
    <w:rsid w:val="00E32C41"/>
    <w:rsid w:val="00E32D44"/>
    <w:rsid w:val="00E32E16"/>
    <w:rsid w:val="00E3302B"/>
    <w:rsid w:val="00E330B3"/>
    <w:rsid w:val="00E336DB"/>
    <w:rsid w:val="00E340FE"/>
    <w:rsid w:val="00E34F09"/>
    <w:rsid w:val="00E35E78"/>
    <w:rsid w:val="00E35EA1"/>
    <w:rsid w:val="00E36213"/>
    <w:rsid w:val="00E36858"/>
    <w:rsid w:val="00E3695E"/>
    <w:rsid w:val="00E36969"/>
    <w:rsid w:val="00E36D60"/>
    <w:rsid w:val="00E36EA3"/>
    <w:rsid w:val="00E3724B"/>
    <w:rsid w:val="00E37AA5"/>
    <w:rsid w:val="00E40F19"/>
    <w:rsid w:val="00E40FB4"/>
    <w:rsid w:val="00E418CF"/>
    <w:rsid w:val="00E418DC"/>
    <w:rsid w:val="00E4198B"/>
    <w:rsid w:val="00E41F83"/>
    <w:rsid w:val="00E41FDE"/>
    <w:rsid w:val="00E4249A"/>
    <w:rsid w:val="00E42720"/>
    <w:rsid w:val="00E42F68"/>
    <w:rsid w:val="00E43178"/>
    <w:rsid w:val="00E438F7"/>
    <w:rsid w:val="00E43B8C"/>
    <w:rsid w:val="00E43DBC"/>
    <w:rsid w:val="00E4432A"/>
    <w:rsid w:val="00E44829"/>
    <w:rsid w:val="00E44882"/>
    <w:rsid w:val="00E44C68"/>
    <w:rsid w:val="00E45A1C"/>
    <w:rsid w:val="00E46AC1"/>
    <w:rsid w:val="00E46AC9"/>
    <w:rsid w:val="00E46AEE"/>
    <w:rsid w:val="00E46BF0"/>
    <w:rsid w:val="00E47274"/>
    <w:rsid w:val="00E47B6B"/>
    <w:rsid w:val="00E47B75"/>
    <w:rsid w:val="00E47E7D"/>
    <w:rsid w:val="00E505C9"/>
    <w:rsid w:val="00E50FF2"/>
    <w:rsid w:val="00E51840"/>
    <w:rsid w:val="00E51D4D"/>
    <w:rsid w:val="00E52171"/>
    <w:rsid w:val="00E521DA"/>
    <w:rsid w:val="00E522AF"/>
    <w:rsid w:val="00E5288A"/>
    <w:rsid w:val="00E52FDA"/>
    <w:rsid w:val="00E5302D"/>
    <w:rsid w:val="00E53101"/>
    <w:rsid w:val="00E532F9"/>
    <w:rsid w:val="00E535B3"/>
    <w:rsid w:val="00E5395A"/>
    <w:rsid w:val="00E54201"/>
    <w:rsid w:val="00E54F20"/>
    <w:rsid w:val="00E5560C"/>
    <w:rsid w:val="00E55B26"/>
    <w:rsid w:val="00E55E96"/>
    <w:rsid w:val="00E55EB1"/>
    <w:rsid w:val="00E56029"/>
    <w:rsid w:val="00E5611A"/>
    <w:rsid w:val="00E56187"/>
    <w:rsid w:val="00E568D3"/>
    <w:rsid w:val="00E57164"/>
    <w:rsid w:val="00E5769C"/>
    <w:rsid w:val="00E579BC"/>
    <w:rsid w:val="00E57A34"/>
    <w:rsid w:val="00E57A93"/>
    <w:rsid w:val="00E57E6E"/>
    <w:rsid w:val="00E6002B"/>
    <w:rsid w:val="00E60853"/>
    <w:rsid w:val="00E6088B"/>
    <w:rsid w:val="00E61956"/>
    <w:rsid w:val="00E62583"/>
    <w:rsid w:val="00E627D3"/>
    <w:rsid w:val="00E62AA0"/>
    <w:rsid w:val="00E62FAF"/>
    <w:rsid w:val="00E6314A"/>
    <w:rsid w:val="00E63699"/>
    <w:rsid w:val="00E636A9"/>
    <w:rsid w:val="00E6374F"/>
    <w:rsid w:val="00E63756"/>
    <w:rsid w:val="00E63AEA"/>
    <w:rsid w:val="00E63B23"/>
    <w:rsid w:val="00E63D4F"/>
    <w:rsid w:val="00E6432F"/>
    <w:rsid w:val="00E64CC6"/>
    <w:rsid w:val="00E64D40"/>
    <w:rsid w:val="00E656A4"/>
    <w:rsid w:val="00E6661C"/>
    <w:rsid w:val="00E66951"/>
    <w:rsid w:val="00E673E3"/>
    <w:rsid w:val="00E679ED"/>
    <w:rsid w:val="00E67D38"/>
    <w:rsid w:val="00E67EF8"/>
    <w:rsid w:val="00E70202"/>
    <w:rsid w:val="00E70210"/>
    <w:rsid w:val="00E71195"/>
    <w:rsid w:val="00E71CE1"/>
    <w:rsid w:val="00E71DDF"/>
    <w:rsid w:val="00E72A1B"/>
    <w:rsid w:val="00E73918"/>
    <w:rsid w:val="00E73D35"/>
    <w:rsid w:val="00E74DE6"/>
    <w:rsid w:val="00E74EFF"/>
    <w:rsid w:val="00E75231"/>
    <w:rsid w:val="00E7546B"/>
    <w:rsid w:val="00E75CA7"/>
    <w:rsid w:val="00E7602B"/>
    <w:rsid w:val="00E762F2"/>
    <w:rsid w:val="00E766B9"/>
    <w:rsid w:val="00E766F1"/>
    <w:rsid w:val="00E76D9D"/>
    <w:rsid w:val="00E76F5E"/>
    <w:rsid w:val="00E7712C"/>
    <w:rsid w:val="00E7714E"/>
    <w:rsid w:val="00E77E85"/>
    <w:rsid w:val="00E77F29"/>
    <w:rsid w:val="00E80199"/>
    <w:rsid w:val="00E8023E"/>
    <w:rsid w:val="00E810EB"/>
    <w:rsid w:val="00E811C8"/>
    <w:rsid w:val="00E815C8"/>
    <w:rsid w:val="00E816E9"/>
    <w:rsid w:val="00E81C71"/>
    <w:rsid w:val="00E81CA5"/>
    <w:rsid w:val="00E820B2"/>
    <w:rsid w:val="00E821E0"/>
    <w:rsid w:val="00E82457"/>
    <w:rsid w:val="00E82C50"/>
    <w:rsid w:val="00E831A7"/>
    <w:rsid w:val="00E835CA"/>
    <w:rsid w:val="00E8418C"/>
    <w:rsid w:val="00E84691"/>
    <w:rsid w:val="00E84762"/>
    <w:rsid w:val="00E859B8"/>
    <w:rsid w:val="00E8622E"/>
    <w:rsid w:val="00E86E12"/>
    <w:rsid w:val="00E86E13"/>
    <w:rsid w:val="00E86F25"/>
    <w:rsid w:val="00E870CE"/>
    <w:rsid w:val="00E8765D"/>
    <w:rsid w:val="00E9043B"/>
    <w:rsid w:val="00E916F3"/>
    <w:rsid w:val="00E91D3C"/>
    <w:rsid w:val="00E91E61"/>
    <w:rsid w:val="00E9273D"/>
    <w:rsid w:val="00E92C4A"/>
    <w:rsid w:val="00E92C5C"/>
    <w:rsid w:val="00E933BD"/>
    <w:rsid w:val="00E93659"/>
    <w:rsid w:val="00E9378C"/>
    <w:rsid w:val="00E9409A"/>
    <w:rsid w:val="00E9498C"/>
    <w:rsid w:val="00E954C8"/>
    <w:rsid w:val="00E95800"/>
    <w:rsid w:val="00E958BB"/>
    <w:rsid w:val="00E95FDE"/>
    <w:rsid w:val="00E97524"/>
    <w:rsid w:val="00E97994"/>
    <w:rsid w:val="00E97CFB"/>
    <w:rsid w:val="00EA0176"/>
    <w:rsid w:val="00EA149A"/>
    <w:rsid w:val="00EA1737"/>
    <w:rsid w:val="00EA1965"/>
    <w:rsid w:val="00EA1971"/>
    <w:rsid w:val="00EA1A81"/>
    <w:rsid w:val="00EA1D4A"/>
    <w:rsid w:val="00EA26A7"/>
    <w:rsid w:val="00EA2F7C"/>
    <w:rsid w:val="00EA31C1"/>
    <w:rsid w:val="00EA345C"/>
    <w:rsid w:val="00EA3F87"/>
    <w:rsid w:val="00EA4583"/>
    <w:rsid w:val="00EA47D2"/>
    <w:rsid w:val="00EA5278"/>
    <w:rsid w:val="00EA58C5"/>
    <w:rsid w:val="00EA5D35"/>
    <w:rsid w:val="00EA6240"/>
    <w:rsid w:val="00EA650A"/>
    <w:rsid w:val="00EA6876"/>
    <w:rsid w:val="00EA6B28"/>
    <w:rsid w:val="00EA74A6"/>
    <w:rsid w:val="00EA77F5"/>
    <w:rsid w:val="00EB123D"/>
    <w:rsid w:val="00EB176A"/>
    <w:rsid w:val="00EB18DC"/>
    <w:rsid w:val="00EB1DCA"/>
    <w:rsid w:val="00EB24A1"/>
    <w:rsid w:val="00EB3DEB"/>
    <w:rsid w:val="00EB43C9"/>
    <w:rsid w:val="00EB51EB"/>
    <w:rsid w:val="00EB5629"/>
    <w:rsid w:val="00EB5885"/>
    <w:rsid w:val="00EB5B02"/>
    <w:rsid w:val="00EB5BA2"/>
    <w:rsid w:val="00EB5D48"/>
    <w:rsid w:val="00EB63EE"/>
    <w:rsid w:val="00EB64E3"/>
    <w:rsid w:val="00EB75A4"/>
    <w:rsid w:val="00EB7CC9"/>
    <w:rsid w:val="00EC049C"/>
    <w:rsid w:val="00EC0B23"/>
    <w:rsid w:val="00EC0BCA"/>
    <w:rsid w:val="00EC0CDD"/>
    <w:rsid w:val="00EC100D"/>
    <w:rsid w:val="00EC1027"/>
    <w:rsid w:val="00EC177C"/>
    <w:rsid w:val="00EC1BBD"/>
    <w:rsid w:val="00EC1C72"/>
    <w:rsid w:val="00EC21BD"/>
    <w:rsid w:val="00EC245D"/>
    <w:rsid w:val="00EC24AA"/>
    <w:rsid w:val="00EC278C"/>
    <w:rsid w:val="00EC27B6"/>
    <w:rsid w:val="00EC2B3E"/>
    <w:rsid w:val="00EC35CE"/>
    <w:rsid w:val="00EC42F8"/>
    <w:rsid w:val="00EC4AC9"/>
    <w:rsid w:val="00EC4EF2"/>
    <w:rsid w:val="00EC53E6"/>
    <w:rsid w:val="00EC7028"/>
    <w:rsid w:val="00EC70FD"/>
    <w:rsid w:val="00EC7682"/>
    <w:rsid w:val="00EC7991"/>
    <w:rsid w:val="00EC7EE8"/>
    <w:rsid w:val="00ED01BF"/>
    <w:rsid w:val="00ED0673"/>
    <w:rsid w:val="00ED093A"/>
    <w:rsid w:val="00ED09A1"/>
    <w:rsid w:val="00ED0F77"/>
    <w:rsid w:val="00ED1536"/>
    <w:rsid w:val="00ED19D5"/>
    <w:rsid w:val="00ED212C"/>
    <w:rsid w:val="00ED2CC6"/>
    <w:rsid w:val="00ED2CEB"/>
    <w:rsid w:val="00ED36DF"/>
    <w:rsid w:val="00ED37C7"/>
    <w:rsid w:val="00ED37CB"/>
    <w:rsid w:val="00ED384E"/>
    <w:rsid w:val="00ED3A17"/>
    <w:rsid w:val="00ED3B32"/>
    <w:rsid w:val="00ED3E86"/>
    <w:rsid w:val="00ED3EB1"/>
    <w:rsid w:val="00ED46C0"/>
    <w:rsid w:val="00ED46F5"/>
    <w:rsid w:val="00ED5BEB"/>
    <w:rsid w:val="00ED5BEC"/>
    <w:rsid w:val="00ED5CB3"/>
    <w:rsid w:val="00ED6243"/>
    <w:rsid w:val="00ED6580"/>
    <w:rsid w:val="00ED6A67"/>
    <w:rsid w:val="00ED6B01"/>
    <w:rsid w:val="00ED6D8A"/>
    <w:rsid w:val="00ED7459"/>
    <w:rsid w:val="00ED76CB"/>
    <w:rsid w:val="00ED79C9"/>
    <w:rsid w:val="00ED7B6C"/>
    <w:rsid w:val="00ED7D60"/>
    <w:rsid w:val="00ED7EE6"/>
    <w:rsid w:val="00EE0747"/>
    <w:rsid w:val="00EE0989"/>
    <w:rsid w:val="00EE1E07"/>
    <w:rsid w:val="00EE2342"/>
    <w:rsid w:val="00EE2A3F"/>
    <w:rsid w:val="00EE4332"/>
    <w:rsid w:val="00EE4BEA"/>
    <w:rsid w:val="00EE4F8E"/>
    <w:rsid w:val="00EE5451"/>
    <w:rsid w:val="00EE666B"/>
    <w:rsid w:val="00EE725B"/>
    <w:rsid w:val="00EE76DF"/>
    <w:rsid w:val="00EE7899"/>
    <w:rsid w:val="00EE7987"/>
    <w:rsid w:val="00EE7A5D"/>
    <w:rsid w:val="00EF0A93"/>
    <w:rsid w:val="00EF0F77"/>
    <w:rsid w:val="00EF1295"/>
    <w:rsid w:val="00EF1F05"/>
    <w:rsid w:val="00EF24BD"/>
    <w:rsid w:val="00EF254A"/>
    <w:rsid w:val="00EF2A8B"/>
    <w:rsid w:val="00EF30F4"/>
    <w:rsid w:val="00EF420C"/>
    <w:rsid w:val="00EF4AF3"/>
    <w:rsid w:val="00EF52C9"/>
    <w:rsid w:val="00EF5988"/>
    <w:rsid w:val="00EF5C85"/>
    <w:rsid w:val="00EF62E3"/>
    <w:rsid w:val="00EF6751"/>
    <w:rsid w:val="00EF7406"/>
    <w:rsid w:val="00EF741A"/>
    <w:rsid w:val="00EF7590"/>
    <w:rsid w:val="00EF7F0B"/>
    <w:rsid w:val="00F00252"/>
    <w:rsid w:val="00F00702"/>
    <w:rsid w:val="00F008D1"/>
    <w:rsid w:val="00F00AF3"/>
    <w:rsid w:val="00F00F67"/>
    <w:rsid w:val="00F01562"/>
    <w:rsid w:val="00F0213D"/>
    <w:rsid w:val="00F0332A"/>
    <w:rsid w:val="00F0361A"/>
    <w:rsid w:val="00F03779"/>
    <w:rsid w:val="00F039F6"/>
    <w:rsid w:val="00F043BD"/>
    <w:rsid w:val="00F0478E"/>
    <w:rsid w:val="00F0480D"/>
    <w:rsid w:val="00F05388"/>
    <w:rsid w:val="00F055F9"/>
    <w:rsid w:val="00F05861"/>
    <w:rsid w:val="00F059DD"/>
    <w:rsid w:val="00F0645F"/>
    <w:rsid w:val="00F06D8B"/>
    <w:rsid w:val="00F075B5"/>
    <w:rsid w:val="00F07654"/>
    <w:rsid w:val="00F0772A"/>
    <w:rsid w:val="00F07C66"/>
    <w:rsid w:val="00F1027E"/>
    <w:rsid w:val="00F104DF"/>
    <w:rsid w:val="00F105A1"/>
    <w:rsid w:val="00F109A1"/>
    <w:rsid w:val="00F109FB"/>
    <w:rsid w:val="00F111C8"/>
    <w:rsid w:val="00F116E3"/>
    <w:rsid w:val="00F11712"/>
    <w:rsid w:val="00F1191A"/>
    <w:rsid w:val="00F11B88"/>
    <w:rsid w:val="00F123E9"/>
    <w:rsid w:val="00F1294E"/>
    <w:rsid w:val="00F12B0C"/>
    <w:rsid w:val="00F131A8"/>
    <w:rsid w:val="00F13628"/>
    <w:rsid w:val="00F13F0D"/>
    <w:rsid w:val="00F141BE"/>
    <w:rsid w:val="00F142DE"/>
    <w:rsid w:val="00F14789"/>
    <w:rsid w:val="00F14DF8"/>
    <w:rsid w:val="00F14F52"/>
    <w:rsid w:val="00F14F5F"/>
    <w:rsid w:val="00F15442"/>
    <w:rsid w:val="00F155E9"/>
    <w:rsid w:val="00F15D6F"/>
    <w:rsid w:val="00F16171"/>
    <w:rsid w:val="00F16253"/>
    <w:rsid w:val="00F1660F"/>
    <w:rsid w:val="00F1695B"/>
    <w:rsid w:val="00F16BC9"/>
    <w:rsid w:val="00F1771E"/>
    <w:rsid w:val="00F177EB"/>
    <w:rsid w:val="00F20513"/>
    <w:rsid w:val="00F20523"/>
    <w:rsid w:val="00F207A5"/>
    <w:rsid w:val="00F214A0"/>
    <w:rsid w:val="00F21A00"/>
    <w:rsid w:val="00F222DF"/>
    <w:rsid w:val="00F22982"/>
    <w:rsid w:val="00F23407"/>
    <w:rsid w:val="00F236FD"/>
    <w:rsid w:val="00F23DCD"/>
    <w:rsid w:val="00F24257"/>
    <w:rsid w:val="00F242B3"/>
    <w:rsid w:val="00F24375"/>
    <w:rsid w:val="00F24C74"/>
    <w:rsid w:val="00F24DA6"/>
    <w:rsid w:val="00F255A4"/>
    <w:rsid w:val="00F256C2"/>
    <w:rsid w:val="00F25FB6"/>
    <w:rsid w:val="00F263F0"/>
    <w:rsid w:val="00F264D5"/>
    <w:rsid w:val="00F266EC"/>
    <w:rsid w:val="00F2674F"/>
    <w:rsid w:val="00F268F9"/>
    <w:rsid w:val="00F269B6"/>
    <w:rsid w:val="00F30054"/>
    <w:rsid w:val="00F304F0"/>
    <w:rsid w:val="00F30524"/>
    <w:rsid w:val="00F30AB5"/>
    <w:rsid w:val="00F30D63"/>
    <w:rsid w:val="00F315D8"/>
    <w:rsid w:val="00F324C0"/>
    <w:rsid w:val="00F3267A"/>
    <w:rsid w:val="00F3310C"/>
    <w:rsid w:val="00F33165"/>
    <w:rsid w:val="00F33B1E"/>
    <w:rsid w:val="00F33F57"/>
    <w:rsid w:val="00F34097"/>
    <w:rsid w:val="00F34101"/>
    <w:rsid w:val="00F3588D"/>
    <w:rsid w:val="00F358FD"/>
    <w:rsid w:val="00F35B0D"/>
    <w:rsid w:val="00F35FDB"/>
    <w:rsid w:val="00F3615B"/>
    <w:rsid w:val="00F36442"/>
    <w:rsid w:val="00F371B7"/>
    <w:rsid w:val="00F3743D"/>
    <w:rsid w:val="00F37798"/>
    <w:rsid w:val="00F37D6E"/>
    <w:rsid w:val="00F40111"/>
    <w:rsid w:val="00F403FF"/>
    <w:rsid w:val="00F40429"/>
    <w:rsid w:val="00F4087B"/>
    <w:rsid w:val="00F40B22"/>
    <w:rsid w:val="00F40C28"/>
    <w:rsid w:val="00F40CC1"/>
    <w:rsid w:val="00F40CDA"/>
    <w:rsid w:val="00F40F9B"/>
    <w:rsid w:val="00F41662"/>
    <w:rsid w:val="00F41697"/>
    <w:rsid w:val="00F41D14"/>
    <w:rsid w:val="00F42E71"/>
    <w:rsid w:val="00F437AD"/>
    <w:rsid w:val="00F43C45"/>
    <w:rsid w:val="00F43CF5"/>
    <w:rsid w:val="00F440FC"/>
    <w:rsid w:val="00F44332"/>
    <w:rsid w:val="00F44348"/>
    <w:rsid w:val="00F443D9"/>
    <w:rsid w:val="00F444A2"/>
    <w:rsid w:val="00F4465A"/>
    <w:rsid w:val="00F44C51"/>
    <w:rsid w:val="00F44D65"/>
    <w:rsid w:val="00F44F6B"/>
    <w:rsid w:val="00F451A6"/>
    <w:rsid w:val="00F452C4"/>
    <w:rsid w:val="00F452EC"/>
    <w:rsid w:val="00F453F5"/>
    <w:rsid w:val="00F4549F"/>
    <w:rsid w:val="00F45749"/>
    <w:rsid w:val="00F45D4E"/>
    <w:rsid w:val="00F45DD9"/>
    <w:rsid w:val="00F46D24"/>
    <w:rsid w:val="00F4735E"/>
    <w:rsid w:val="00F47420"/>
    <w:rsid w:val="00F474AD"/>
    <w:rsid w:val="00F476EA"/>
    <w:rsid w:val="00F500CB"/>
    <w:rsid w:val="00F50382"/>
    <w:rsid w:val="00F5054D"/>
    <w:rsid w:val="00F51073"/>
    <w:rsid w:val="00F51384"/>
    <w:rsid w:val="00F51454"/>
    <w:rsid w:val="00F514B1"/>
    <w:rsid w:val="00F517D4"/>
    <w:rsid w:val="00F518C1"/>
    <w:rsid w:val="00F51AAD"/>
    <w:rsid w:val="00F51F9C"/>
    <w:rsid w:val="00F52128"/>
    <w:rsid w:val="00F5245A"/>
    <w:rsid w:val="00F5272C"/>
    <w:rsid w:val="00F535F2"/>
    <w:rsid w:val="00F53D2C"/>
    <w:rsid w:val="00F54DB1"/>
    <w:rsid w:val="00F54EE3"/>
    <w:rsid w:val="00F55104"/>
    <w:rsid w:val="00F566B0"/>
    <w:rsid w:val="00F56B11"/>
    <w:rsid w:val="00F57163"/>
    <w:rsid w:val="00F574C4"/>
    <w:rsid w:val="00F605C0"/>
    <w:rsid w:val="00F606CD"/>
    <w:rsid w:val="00F609A8"/>
    <w:rsid w:val="00F60C78"/>
    <w:rsid w:val="00F60D81"/>
    <w:rsid w:val="00F6145A"/>
    <w:rsid w:val="00F63879"/>
    <w:rsid w:val="00F6388E"/>
    <w:rsid w:val="00F63E95"/>
    <w:rsid w:val="00F64076"/>
    <w:rsid w:val="00F642B0"/>
    <w:rsid w:val="00F64380"/>
    <w:rsid w:val="00F647B5"/>
    <w:rsid w:val="00F64907"/>
    <w:rsid w:val="00F64A76"/>
    <w:rsid w:val="00F64D38"/>
    <w:rsid w:val="00F64D8F"/>
    <w:rsid w:val="00F65168"/>
    <w:rsid w:val="00F65C9E"/>
    <w:rsid w:val="00F66359"/>
    <w:rsid w:val="00F663CF"/>
    <w:rsid w:val="00F665A2"/>
    <w:rsid w:val="00F6670C"/>
    <w:rsid w:val="00F67A7D"/>
    <w:rsid w:val="00F67AEC"/>
    <w:rsid w:val="00F67D07"/>
    <w:rsid w:val="00F70952"/>
    <w:rsid w:val="00F70EAA"/>
    <w:rsid w:val="00F710F9"/>
    <w:rsid w:val="00F711BE"/>
    <w:rsid w:val="00F71349"/>
    <w:rsid w:val="00F715B1"/>
    <w:rsid w:val="00F7162C"/>
    <w:rsid w:val="00F71914"/>
    <w:rsid w:val="00F71A88"/>
    <w:rsid w:val="00F71E52"/>
    <w:rsid w:val="00F721F5"/>
    <w:rsid w:val="00F733B1"/>
    <w:rsid w:val="00F735AB"/>
    <w:rsid w:val="00F73B28"/>
    <w:rsid w:val="00F741D9"/>
    <w:rsid w:val="00F7472D"/>
    <w:rsid w:val="00F74EBD"/>
    <w:rsid w:val="00F75127"/>
    <w:rsid w:val="00F75357"/>
    <w:rsid w:val="00F757B0"/>
    <w:rsid w:val="00F758C4"/>
    <w:rsid w:val="00F767EE"/>
    <w:rsid w:val="00F76ECA"/>
    <w:rsid w:val="00F76F1C"/>
    <w:rsid w:val="00F77235"/>
    <w:rsid w:val="00F77CFC"/>
    <w:rsid w:val="00F80173"/>
    <w:rsid w:val="00F80393"/>
    <w:rsid w:val="00F80527"/>
    <w:rsid w:val="00F80C33"/>
    <w:rsid w:val="00F81919"/>
    <w:rsid w:val="00F81BB6"/>
    <w:rsid w:val="00F824A7"/>
    <w:rsid w:val="00F82693"/>
    <w:rsid w:val="00F82811"/>
    <w:rsid w:val="00F82A09"/>
    <w:rsid w:val="00F83064"/>
    <w:rsid w:val="00F83452"/>
    <w:rsid w:val="00F837E5"/>
    <w:rsid w:val="00F83CB1"/>
    <w:rsid w:val="00F83DD5"/>
    <w:rsid w:val="00F84321"/>
    <w:rsid w:val="00F844CC"/>
    <w:rsid w:val="00F85379"/>
    <w:rsid w:val="00F85D59"/>
    <w:rsid w:val="00F863FC"/>
    <w:rsid w:val="00F86C8D"/>
    <w:rsid w:val="00F8757A"/>
    <w:rsid w:val="00F875DA"/>
    <w:rsid w:val="00F87F04"/>
    <w:rsid w:val="00F87F3A"/>
    <w:rsid w:val="00F90268"/>
    <w:rsid w:val="00F9074A"/>
    <w:rsid w:val="00F91045"/>
    <w:rsid w:val="00F91145"/>
    <w:rsid w:val="00F917B4"/>
    <w:rsid w:val="00F91AE8"/>
    <w:rsid w:val="00F91D22"/>
    <w:rsid w:val="00F9237B"/>
    <w:rsid w:val="00F92731"/>
    <w:rsid w:val="00F9284B"/>
    <w:rsid w:val="00F92C01"/>
    <w:rsid w:val="00F93F85"/>
    <w:rsid w:val="00F94239"/>
    <w:rsid w:val="00F94687"/>
    <w:rsid w:val="00F94901"/>
    <w:rsid w:val="00F94A2C"/>
    <w:rsid w:val="00F95DA8"/>
    <w:rsid w:val="00F9614F"/>
    <w:rsid w:val="00F96508"/>
    <w:rsid w:val="00F97AAD"/>
    <w:rsid w:val="00FA0762"/>
    <w:rsid w:val="00FA0967"/>
    <w:rsid w:val="00FA09FA"/>
    <w:rsid w:val="00FA1320"/>
    <w:rsid w:val="00FA1577"/>
    <w:rsid w:val="00FA201A"/>
    <w:rsid w:val="00FA2961"/>
    <w:rsid w:val="00FA2B9D"/>
    <w:rsid w:val="00FA337A"/>
    <w:rsid w:val="00FA33F9"/>
    <w:rsid w:val="00FA3C63"/>
    <w:rsid w:val="00FA4249"/>
    <w:rsid w:val="00FA48A8"/>
    <w:rsid w:val="00FA6918"/>
    <w:rsid w:val="00FA6BAB"/>
    <w:rsid w:val="00FA6D3A"/>
    <w:rsid w:val="00FA70E5"/>
    <w:rsid w:val="00FA7232"/>
    <w:rsid w:val="00FA74A6"/>
    <w:rsid w:val="00FA7780"/>
    <w:rsid w:val="00FB01BC"/>
    <w:rsid w:val="00FB0265"/>
    <w:rsid w:val="00FB090C"/>
    <w:rsid w:val="00FB139C"/>
    <w:rsid w:val="00FB14FD"/>
    <w:rsid w:val="00FB1B78"/>
    <w:rsid w:val="00FB1CFD"/>
    <w:rsid w:val="00FB213D"/>
    <w:rsid w:val="00FB2171"/>
    <w:rsid w:val="00FB22F7"/>
    <w:rsid w:val="00FB2B07"/>
    <w:rsid w:val="00FB2CDD"/>
    <w:rsid w:val="00FB3715"/>
    <w:rsid w:val="00FB37AA"/>
    <w:rsid w:val="00FB3BA0"/>
    <w:rsid w:val="00FB4030"/>
    <w:rsid w:val="00FB43C4"/>
    <w:rsid w:val="00FB541E"/>
    <w:rsid w:val="00FB5944"/>
    <w:rsid w:val="00FB6788"/>
    <w:rsid w:val="00FB69E1"/>
    <w:rsid w:val="00FB6EBE"/>
    <w:rsid w:val="00FC03A8"/>
    <w:rsid w:val="00FC05DD"/>
    <w:rsid w:val="00FC0A4F"/>
    <w:rsid w:val="00FC0EBC"/>
    <w:rsid w:val="00FC0F2D"/>
    <w:rsid w:val="00FC12D7"/>
    <w:rsid w:val="00FC214B"/>
    <w:rsid w:val="00FC281A"/>
    <w:rsid w:val="00FC2E4E"/>
    <w:rsid w:val="00FC3199"/>
    <w:rsid w:val="00FC3303"/>
    <w:rsid w:val="00FC39DA"/>
    <w:rsid w:val="00FC39E6"/>
    <w:rsid w:val="00FC3AA0"/>
    <w:rsid w:val="00FC3DF6"/>
    <w:rsid w:val="00FC3E48"/>
    <w:rsid w:val="00FC4674"/>
    <w:rsid w:val="00FC508B"/>
    <w:rsid w:val="00FC59B8"/>
    <w:rsid w:val="00FC5D6B"/>
    <w:rsid w:val="00FC5E0F"/>
    <w:rsid w:val="00FC65AA"/>
    <w:rsid w:val="00FC6A93"/>
    <w:rsid w:val="00FC768A"/>
    <w:rsid w:val="00FC76D6"/>
    <w:rsid w:val="00FC7A0F"/>
    <w:rsid w:val="00FD01F3"/>
    <w:rsid w:val="00FD03B4"/>
    <w:rsid w:val="00FD05BD"/>
    <w:rsid w:val="00FD061C"/>
    <w:rsid w:val="00FD0A20"/>
    <w:rsid w:val="00FD14EE"/>
    <w:rsid w:val="00FD157D"/>
    <w:rsid w:val="00FD16DB"/>
    <w:rsid w:val="00FD1D29"/>
    <w:rsid w:val="00FD1F44"/>
    <w:rsid w:val="00FD2156"/>
    <w:rsid w:val="00FD241D"/>
    <w:rsid w:val="00FD2529"/>
    <w:rsid w:val="00FD257D"/>
    <w:rsid w:val="00FD2862"/>
    <w:rsid w:val="00FD28D1"/>
    <w:rsid w:val="00FD29FD"/>
    <w:rsid w:val="00FD4435"/>
    <w:rsid w:val="00FD47C5"/>
    <w:rsid w:val="00FD4B88"/>
    <w:rsid w:val="00FD50E2"/>
    <w:rsid w:val="00FD53DA"/>
    <w:rsid w:val="00FD6247"/>
    <w:rsid w:val="00FD6550"/>
    <w:rsid w:val="00FD6A56"/>
    <w:rsid w:val="00FD6E0F"/>
    <w:rsid w:val="00FD77A4"/>
    <w:rsid w:val="00FD7B0F"/>
    <w:rsid w:val="00FE00B2"/>
    <w:rsid w:val="00FE0C61"/>
    <w:rsid w:val="00FE1CDE"/>
    <w:rsid w:val="00FE255C"/>
    <w:rsid w:val="00FE2E76"/>
    <w:rsid w:val="00FE312D"/>
    <w:rsid w:val="00FE334E"/>
    <w:rsid w:val="00FE3653"/>
    <w:rsid w:val="00FE392B"/>
    <w:rsid w:val="00FE3AB6"/>
    <w:rsid w:val="00FE4904"/>
    <w:rsid w:val="00FE49CB"/>
    <w:rsid w:val="00FE5195"/>
    <w:rsid w:val="00FE524E"/>
    <w:rsid w:val="00FE5940"/>
    <w:rsid w:val="00FE5E2A"/>
    <w:rsid w:val="00FE67E9"/>
    <w:rsid w:val="00FE6E87"/>
    <w:rsid w:val="00FE7742"/>
    <w:rsid w:val="00FE7CC9"/>
    <w:rsid w:val="00FE7F25"/>
    <w:rsid w:val="00FF081B"/>
    <w:rsid w:val="00FF0A94"/>
    <w:rsid w:val="00FF0DDD"/>
    <w:rsid w:val="00FF10AC"/>
    <w:rsid w:val="00FF12B2"/>
    <w:rsid w:val="00FF133D"/>
    <w:rsid w:val="00FF184F"/>
    <w:rsid w:val="00FF1E6C"/>
    <w:rsid w:val="00FF28CD"/>
    <w:rsid w:val="00FF2ED5"/>
    <w:rsid w:val="00FF31F5"/>
    <w:rsid w:val="00FF34AE"/>
    <w:rsid w:val="00FF37AB"/>
    <w:rsid w:val="00FF396E"/>
    <w:rsid w:val="00FF3D7A"/>
    <w:rsid w:val="00FF3F48"/>
    <w:rsid w:val="00FF46A4"/>
    <w:rsid w:val="00FF496C"/>
    <w:rsid w:val="00FF4A09"/>
    <w:rsid w:val="00FF4A7C"/>
    <w:rsid w:val="00FF4B8D"/>
    <w:rsid w:val="00FF5749"/>
    <w:rsid w:val="00FF5A22"/>
    <w:rsid w:val="00FF69BC"/>
    <w:rsid w:val="00FF6A47"/>
    <w:rsid w:val="00FF71F6"/>
    <w:rsid w:val="00FF7347"/>
    <w:rsid w:val="00FF758E"/>
    <w:rsid w:val="00FF7817"/>
    <w:rsid w:val="00FF7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F31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3">
    <w:name w:val="Текст выноски Знак"/>
    <w:basedOn w:val="a0"/>
    <w:link w:val="a4"/>
    <w:uiPriority w:val="99"/>
    <w:semiHidden/>
    <w:rsid w:val="007F310D"/>
    <w:rPr>
      <w:rFonts w:ascii="Tahoma" w:eastAsiaTheme="minorEastAsia" w:hAnsi="Tahoma" w:cs="Tahoma"/>
      <w:sz w:val="16"/>
      <w:szCs w:val="16"/>
      <w:lang w:eastAsia="ru-RU"/>
    </w:rPr>
  </w:style>
  <w:style w:type="paragraph" w:styleId="a4">
    <w:name w:val="Balloon Text"/>
    <w:basedOn w:val="a"/>
    <w:link w:val="a3"/>
    <w:uiPriority w:val="99"/>
    <w:semiHidden/>
    <w:unhideWhenUsed/>
    <w:rsid w:val="007F310D"/>
    <w:pPr>
      <w:spacing w:after="0" w:line="240" w:lineRule="auto"/>
    </w:pPr>
    <w:rPr>
      <w:rFonts w:ascii="Tahoma" w:hAnsi="Tahoma" w:cs="Tahoma"/>
      <w:sz w:val="16"/>
      <w:szCs w:val="16"/>
    </w:rPr>
  </w:style>
  <w:style w:type="table" w:styleId="a5">
    <w:name w:val="Table Grid"/>
    <w:basedOn w:val="a1"/>
    <w:uiPriority w:val="59"/>
    <w:rsid w:val="007F3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Содержимое таблицы"/>
    <w:basedOn w:val="a"/>
    <w:rsid w:val="009F7519"/>
    <w:pPr>
      <w:widowControl w:val="0"/>
      <w:suppressLineNumbers/>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a7">
    <w:name w:val="header"/>
    <w:basedOn w:val="a"/>
    <w:link w:val="a8"/>
    <w:uiPriority w:val="99"/>
    <w:unhideWhenUsed/>
    <w:rsid w:val="00CB3B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BD"/>
    <w:rPr>
      <w:rFonts w:eastAsiaTheme="minorEastAsia"/>
      <w:lang w:eastAsia="ru-RU"/>
    </w:rPr>
  </w:style>
  <w:style w:type="paragraph" w:styleId="a9">
    <w:name w:val="footer"/>
    <w:basedOn w:val="a"/>
    <w:link w:val="aa"/>
    <w:uiPriority w:val="99"/>
    <w:semiHidden/>
    <w:unhideWhenUsed/>
    <w:rsid w:val="00CB3BB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3BB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3936234">
      <w:bodyDiv w:val="1"/>
      <w:marLeft w:val="0"/>
      <w:marRight w:val="0"/>
      <w:marTop w:val="0"/>
      <w:marBottom w:val="0"/>
      <w:divBdr>
        <w:top w:val="none" w:sz="0" w:space="0" w:color="auto"/>
        <w:left w:val="none" w:sz="0" w:space="0" w:color="auto"/>
        <w:bottom w:val="none" w:sz="0" w:space="0" w:color="auto"/>
        <w:right w:val="none" w:sz="0" w:space="0" w:color="auto"/>
      </w:divBdr>
    </w:div>
    <w:div w:id="18934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7582-7ECB-4556-B17D-A850C1D2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48</Pages>
  <Words>19533</Words>
  <Characters>111342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12</cp:revision>
  <dcterms:created xsi:type="dcterms:W3CDTF">2020-09-07T01:59:00Z</dcterms:created>
  <dcterms:modified xsi:type="dcterms:W3CDTF">2020-10-13T03:41:00Z</dcterms:modified>
</cp:coreProperties>
</file>