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0A" w:rsidRPr="00C6350A" w:rsidRDefault="00194FD8" w:rsidP="00C6350A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Style w:val="a4"/>
          <w:i/>
          <w:color w:val="000080"/>
          <w:sz w:val="28"/>
          <w:szCs w:val="28"/>
        </w:rPr>
      </w:pPr>
      <w:r>
        <w:rPr>
          <w:rStyle w:val="a4"/>
          <w:color w:val="000080"/>
          <w:sz w:val="28"/>
          <w:szCs w:val="28"/>
        </w:rPr>
        <w:t xml:space="preserve">Порядок, </w:t>
      </w:r>
      <w:r w:rsidR="00C6350A" w:rsidRPr="00C6350A">
        <w:rPr>
          <w:rStyle w:val="a4"/>
          <w:color w:val="000080"/>
          <w:sz w:val="28"/>
          <w:szCs w:val="28"/>
        </w:rPr>
        <w:t xml:space="preserve">условия </w:t>
      </w:r>
      <w:r>
        <w:rPr>
          <w:rStyle w:val="a4"/>
          <w:color w:val="000080"/>
          <w:sz w:val="28"/>
          <w:szCs w:val="28"/>
        </w:rPr>
        <w:t>и объем предоставляемых</w:t>
      </w:r>
      <w:r w:rsidR="00C6350A" w:rsidRPr="00C6350A">
        <w:rPr>
          <w:rStyle w:val="a4"/>
          <w:color w:val="000080"/>
          <w:sz w:val="28"/>
          <w:szCs w:val="28"/>
        </w:rPr>
        <w:t xml:space="preserve"> социальных услуг</w:t>
      </w:r>
    </w:p>
    <w:p w:rsidR="00C6350A" w:rsidRPr="00C6350A" w:rsidRDefault="00C6350A" w:rsidP="00C6350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E6D81"/>
          <w:sz w:val="28"/>
          <w:szCs w:val="28"/>
        </w:rPr>
      </w:pPr>
    </w:p>
    <w:p w:rsidR="00C6350A" w:rsidRPr="00C6350A" w:rsidRDefault="00C6350A" w:rsidP="00C6350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E6D81"/>
          <w:sz w:val="28"/>
          <w:szCs w:val="28"/>
        </w:rPr>
      </w:pPr>
      <w:r w:rsidRPr="00C6350A">
        <w:rPr>
          <w:color w:val="000000"/>
          <w:sz w:val="28"/>
          <w:szCs w:val="28"/>
        </w:rPr>
        <w:t>В соответствии с Федеральным законом от 28.12.2013г. № 442-ФЗ «Об основах социального обслуживания граждан в Российской Федерации»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законного представителя о предоставлении социального обслуживания.</w:t>
      </w:r>
    </w:p>
    <w:p w:rsidR="00C6350A" w:rsidRPr="00C6350A" w:rsidRDefault="00C6350A" w:rsidP="00C6350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E6D81"/>
          <w:sz w:val="28"/>
          <w:szCs w:val="28"/>
        </w:rPr>
      </w:pPr>
      <w:r w:rsidRPr="00C6350A">
        <w:rPr>
          <w:color w:val="000000"/>
          <w:sz w:val="28"/>
          <w:szCs w:val="28"/>
        </w:rPr>
        <w:t>Социальные услуги предоставляются в соответствии с индивидуальной программой и условиями договоров, заключенных с получателями услуг или их законными представителями. Объем предоставляемых социальных услуг определяется исходя из потребности гражданина в социальных услугах.</w:t>
      </w:r>
    </w:p>
    <w:p w:rsidR="00C6350A" w:rsidRDefault="00C6350A" w:rsidP="00C6350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C6350A" w:rsidRPr="00C6350A" w:rsidRDefault="00C6350A" w:rsidP="00C6350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E6D81"/>
          <w:sz w:val="28"/>
          <w:szCs w:val="28"/>
        </w:rPr>
      </w:pPr>
      <w:r w:rsidRPr="00C6350A">
        <w:rPr>
          <w:color w:val="000000"/>
          <w:sz w:val="28"/>
          <w:szCs w:val="28"/>
        </w:rPr>
        <w:t>Семья с несовершеннолетними детьми признается нуждающейся в социальном обслуживании в случае, если существуют следующие обстоятельства, которые ухудшают или могут ухудшить условия ее жизнедеятельности:</w:t>
      </w:r>
    </w:p>
    <w:p w:rsidR="00C6350A" w:rsidRPr="00C6350A" w:rsidRDefault="00C6350A" w:rsidP="00C6350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E6D81"/>
          <w:sz w:val="28"/>
          <w:szCs w:val="28"/>
        </w:rPr>
      </w:pPr>
      <w:r w:rsidRPr="00C6350A">
        <w:rPr>
          <w:color w:val="000000"/>
          <w:sz w:val="28"/>
          <w:szCs w:val="28"/>
        </w:rPr>
        <w:t>-  наличие в семье ребенка-инвалида или детей-инвалидов;</w:t>
      </w:r>
    </w:p>
    <w:p w:rsidR="00C6350A" w:rsidRPr="00C6350A" w:rsidRDefault="00C6350A" w:rsidP="00C6350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E6D81"/>
          <w:sz w:val="28"/>
          <w:szCs w:val="28"/>
        </w:rPr>
      </w:pPr>
      <w:r w:rsidRPr="00C6350A">
        <w:rPr>
          <w:color w:val="000000"/>
          <w:sz w:val="28"/>
          <w:szCs w:val="28"/>
        </w:rPr>
        <w:t>-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C6350A" w:rsidRPr="00C6350A" w:rsidRDefault="00C6350A" w:rsidP="00C6350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E6D81"/>
          <w:sz w:val="28"/>
          <w:szCs w:val="28"/>
        </w:rPr>
      </w:pPr>
      <w:r w:rsidRPr="00C6350A">
        <w:rPr>
          <w:color w:val="000000"/>
          <w:sz w:val="28"/>
          <w:szCs w:val="28"/>
        </w:rPr>
        <w:t>-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C6350A" w:rsidRPr="00C6350A" w:rsidRDefault="00C6350A" w:rsidP="00C6350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E6D81"/>
          <w:sz w:val="28"/>
          <w:szCs w:val="28"/>
        </w:rPr>
      </w:pPr>
      <w:r w:rsidRPr="00C6350A">
        <w:rPr>
          <w:color w:val="000000"/>
          <w:sz w:val="28"/>
          <w:szCs w:val="28"/>
        </w:rPr>
        <w:t>- отсутствие работы и сре</w:t>
      </w:r>
      <w:proofErr w:type="gramStart"/>
      <w:r w:rsidRPr="00C6350A">
        <w:rPr>
          <w:color w:val="000000"/>
          <w:sz w:val="28"/>
          <w:szCs w:val="28"/>
        </w:rPr>
        <w:t>дств к с</w:t>
      </w:r>
      <w:proofErr w:type="gramEnd"/>
      <w:r w:rsidRPr="00C6350A">
        <w:rPr>
          <w:color w:val="000000"/>
          <w:sz w:val="28"/>
          <w:szCs w:val="28"/>
        </w:rPr>
        <w:t>уществованию;</w:t>
      </w:r>
    </w:p>
    <w:p w:rsidR="00C6350A" w:rsidRPr="00C6350A" w:rsidRDefault="00C6350A" w:rsidP="00C6350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E6D81"/>
          <w:sz w:val="28"/>
          <w:szCs w:val="28"/>
        </w:rPr>
      </w:pPr>
      <w:r w:rsidRPr="00C6350A">
        <w:rPr>
          <w:color w:val="000000"/>
          <w:sz w:val="28"/>
          <w:szCs w:val="28"/>
        </w:rPr>
        <w:t>- нахождение в социально опасном положении;</w:t>
      </w:r>
    </w:p>
    <w:p w:rsidR="00C6350A" w:rsidRPr="00C6350A" w:rsidRDefault="00C6350A" w:rsidP="00C6350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E6D81"/>
          <w:sz w:val="28"/>
          <w:szCs w:val="28"/>
        </w:rPr>
      </w:pPr>
      <w:r w:rsidRPr="00C6350A">
        <w:rPr>
          <w:color w:val="000000"/>
          <w:sz w:val="28"/>
          <w:szCs w:val="28"/>
        </w:rPr>
        <w:t>- нахождение несовершеннолетнего в трудной жизненной ситуации;</w:t>
      </w:r>
    </w:p>
    <w:p w:rsidR="00C6350A" w:rsidRPr="00C6350A" w:rsidRDefault="00C6350A" w:rsidP="00C6350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E6D81"/>
          <w:sz w:val="28"/>
          <w:szCs w:val="28"/>
        </w:rPr>
      </w:pPr>
      <w:r w:rsidRPr="00C6350A">
        <w:rPr>
          <w:color w:val="000000"/>
          <w:sz w:val="28"/>
          <w:szCs w:val="28"/>
        </w:rPr>
        <w:t>- наличие трудностей, возникших в результате чрезвычайных ситуаций, стихийных бедствий, пожаров, катастроф.</w:t>
      </w:r>
    </w:p>
    <w:p w:rsidR="00C6350A" w:rsidRDefault="00C6350A" w:rsidP="00C6350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C6350A" w:rsidRPr="00C6350A" w:rsidRDefault="00C6350A" w:rsidP="00C6350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E6D81"/>
          <w:sz w:val="28"/>
          <w:szCs w:val="28"/>
        </w:rPr>
      </w:pPr>
      <w:r w:rsidRPr="00C6350A">
        <w:rPr>
          <w:color w:val="000000"/>
          <w:sz w:val="28"/>
          <w:szCs w:val="28"/>
        </w:rPr>
        <w:t xml:space="preserve">Порядок предоставления социальных услуг в </w:t>
      </w:r>
      <w:proofErr w:type="spellStart"/>
      <w:r w:rsidRPr="00C6350A">
        <w:rPr>
          <w:color w:val="000000"/>
          <w:sz w:val="28"/>
          <w:szCs w:val="28"/>
        </w:rPr>
        <w:t>полустационарной</w:t>
      </w:r>
      <w:proofErr w:type="spellEnd"/>
      <w:r w:rsidRPr="00C6350A">
        <w:rPr>
          <w:color w:val="000000"/>
          <w:sz w:val="28"/>
          <w:szCs w:val="28"/>
        </w:rPr>
        <w:t xml:space="preserve"> форме социального обслуживания и срочных социальных услуг регламентирован Постановлением коллегии Администрации Кемеровской области от 22.12.2015 № 515.</w:t>
      </w:r>
    </w:p>
    <w:p w:rsidR="00C6350A" w:rsidRDefault="00C6350A" w:rsidP="00C6350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C6350A" w:rsidRPr="0089574A" w:rsidRDefault="00C6350A" w:rsidP="00C6350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C6350A">
        <w:rPr>
          <w:color w:val="000000"/>
          <w:sz w:val="28"/>
          <w:szCs w:val="28"/>
        </w:rPr>
        <w:t xml:space="preserve">МКУ ЦСПСД Осинниковского городского округа предоставляет </w:t>
      </w:r>
      <w:r w:rsidRPr="00C6350A">
        <w:rPr>
          <w:b/>
          <w:color w:val="000000"/>
          <w:sz w:val="28"/>
          <w:szCs w:val="28"/>
        </w:rPr>
        <w:t>бесплатно</w:t>
      </w:r>
      <w:r w:rsidRPr="00C6350A">
        <w:rPr>
          <w:color w:val="000000"/>
          <w:sz w:val="28"/>
          <w:szCs w:val="28"/>
        </w:rPr>
        <w:t xml:space="preserve"> следующие  социальные услуги </w:t>
      </w:r>
      <w:r w:rsidRPr="0089574A">
        <w:rPr>
          <w:b/>
          <w:color w:val="000000"/>
          <w:sz w:val="28"/>
          <w:szCs w:val="28"/>
        </w:rPr>
        <w:t xml:space="preserve">в </w:t>
      </w:r>
      <w:proofErr w:type="spellStart"/>
      <w:r w:rsidRPr="0089574A">
        <w:rPr>
          <w:b/>
          <w:color w:val="000000"/>
          <w:sz w:val="28"/>
          <w:szCs w:val="28"/>
        </w:rPr>
        <w:t>полустационарной</w:t>
      </w:r>
      <w:proofErr w:type="spellEnd"/>
      <w:r w:rsidRPr="0089574A">
        <w:rPr>
          <w:b/>
          <w:color w:val="000000"/>
          <w:sz w:val="28"/>
          <w:szCs w:val="28"/>
        </w:rPr>
        <w:t xml:space="preserve"> форме социального обслуживания:</w:t>
      </w:r>
    </w:p>
    <w:p w:rsidR="00194FD8" w:rsidRDefault="00194FD8" w:rsidP="00C6350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2401"/>
        <w:gridCol w:w="3969"/>
        <w:gridCol w:w="1842"/>
        <w:gridCol w:w="2410"/>
        <w:gridCol w:w="3827"/>
      </w:tblGrid>
      <w:tr w:rsidR="00F95DC4" w:rsidTr="00A6226C">
        <w:tc>
          <w:tcPr>
            <w:tcW w:w="780" w:type="dxa"/>
          </w:tcPr>
          <w:p w:rsidR="00F95DC4" w:rsidRPr="001230BD" w:rsidRDefault="00F95DC4" w:rsidP="005274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lastRenderedPageBreak/>
              <w:t>N</w:t>
            </w:r>
          </w:p>
          <w:p w:rsidR="00F95DC4" w:rsidRPr="001230BD" w:rsidRDefault="00F95DC4" w:rsidP="005274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1230BD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1230BD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1230BD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401" w:type="dxa"/>
          </w:tcPr>
          <w:p w:rsidR="00F95DC4" w:rsidRPr="001230BD" w:rsidRDefault="00F95DC4" w:rsidP="005274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Наименование социальной услуги</w:t>
            </w:r>
          </w:p>
        </w:tc>
        <w:tc>
          <w:tcPr>
            <w:tcW w:w="3969" w:type="dxa"/>
          </w:tcPr>
          <w:p w:rsidR="00F95DC4" w:rsidRPr="001230BD" w:rsidRDefault="00F95DC4" w:rsidP="005274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1842" w:type="dxa"/>
          </w:tcPr>
          <w:p w:rsidR="00F95DC4" w:rsidRPr="001230BD" w:rsidRDefault="00F95DC4" w:rsidP="005274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Сроки предоставления социальной услуги</w:t>
            </w:r>
          </w:p>
        </w:tc>
        <w:tc>
          <w:tcPr>
            <w:tcW w:w="2410" w:type="dxa"/>
          </w:tcPr>
          <w:p w:rsidR="00F95DC4" w:rsidRPr="001230BD" w:rsidRDefault="00F95DC4" w:rsidP="005274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Условия предоставления социальной услуги</w:t>
            </w:r>
          </w:p>
        </w:tc>
        <w:tc>
          <w:tcPr>
            <w:tcW w:w="3827" w:type="dxa"/>
          </w:tcPr>
          <w:p w:rsidR="00F95DC4" w:rsidRPr="001230BD" w:rsidRDefault="00F95DC4" w:rsidP="005274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194FD8" w:rsidTr="00A6226C">
        <w:tc>
          <w:tcPr>
            <w:tcW w:w="780" w:type="dxa"/>
          </w:tcPr>
          <w:p w:rsidR="00194FD8" w:rsidRPr="001230BD" w:rsidRDefault="00194FD8" w:rsidP="0052741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449" w:type="dxa"/>
            <w:gridSpan w:val="5"/>
          </w:tcPr>
          <w:p w:rsidR="00194FD8" w:rsidRPr="001230BD" w:rsidRDefault="00194FD8" w:rsidP="005274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Социально-психологические услуги</w:t>
            </w:r>
          </w:p>
        </w:tc>
      </w:tr>
      <w:tr w:rsidR="00F95DC4" w:rsidTr="00A6226C">
        <w:tc>
          <w:tcPr>
            <w:tcW w:w="780" w:type="dxa"/>
          </w:tcPr>
          <w:p w:rsidR="00F95DC4" w:rsidRPr="001230BD" w:rsidRDefault="00F95DC4" w:rsidP="005274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401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Психологические тренинги, направленные на повышение эмоционального тонуса, психомоторной активности и эффективного бесконфликтного социального поведения</w:t>
            </w:r>
          </w:p>
        </w:tc>
        <w:tc>
          <w:tcPr>
            <w:tcW w:w="3969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 xml:space="preserve">Организация и проведение психологического тренинга, направленного на оказание необходимой социально-психологической помощи в выходе из состояния психологического дискомфорта и повышении </w:t>
            </w:r>
            <w:proofErr w:type="spellStart"/>
            <w:r w:rsidRPr="001230BD">
              <w:rPr>
                <w:rFonts w:ascii="Times New Roman" w:hAnsi="Times New Roman" w:cs="Times New Roman"/>
                <w:szCs w:val="22"/>
              </w:rPr>
              <w:t>стрессоустойчивости</w:t>
            </w:r>
            <w:proofErr w:type="spellEnd"/>
            <w:r w:rsidRPr="001230BD">
              <w:rPr>
                <w:rFonts w:ascii="Times New Roman" w:hAnsi="Times New Roman" w:cs="Times New Roman"/>
                <w:szCs w:val="22"/>
              </w:rPr>
              <w:t xml:space="preserve"> и уровня психологической культуры.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Периодичность предоставления социальной услуги: услуга предоставляется по мере необходимости.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Единица социальной услуги: одно занятие - 1 услуга</w:t>
            </w:r>
          </w:p>
        </w:tc>
        <w:tc>
          <w:tcPr>
            <w:tcW w:w="1842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В соответствии с программой</w:t>
            </w:r>
          </w:p>
        </w:tc>
        <w:tc>
          <w:tcPr>
            <w:tcW w:w="2410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Психологические тренинги как активное психологическое воздействие должны быть оценены их эффективностью в снятии последствий психотравмирующих ситуаций, нервно-психической напряженности, привитии социально ценных норм поведения гражданам, преодолевающим асоциальные формы поведения, формировании личностных предпосылок для адаптации к изменяющимся условиям</w:t>
            </w:r>
          </w:p>
        </w:tc>
        <w:tc>
          <w:tcPr>
            <w:tcW w:w="3827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Показатели качества предоставления социальной услуги: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полнота;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своевременность; результативность (эффективность).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</w:tr>
      <w:tr w:rsidR="00F95DC4" w:rsidTr="00A6226C">
        <w:tc>
          <w:tcPr>
            <w:tcW w:w="780" w:type="dxa"/>
          </w:tcPr>
          <w:p w:rsidR="00F95DC4" w:rsidRPr="001230BD" w:rsidRDefault="00F95DC4" w:rsidP="005274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1.</w:t>
            </w:r>
            <w:r w:rsidRPr="001230B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01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3969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 xml:space="preserve">Оказание квалифицированной помощи в решении </w:t>
            </w:r>
            <w:proofErr w:type="spellStart"/>
            <w:r w:rsidRPr="001230BD">
              <w:rPr>
                <w:rFonts w:ascii="Times New Roman" w:hAnsi="Times New Roman" w:cs="Times New Roman"/>
                <w:szCs w:val="22"/>
              </w:rPr>
              <w:t>внутриличностных</w:t>
            </w:r>
            <w:proofErr w:type="spellEnd"/>
            <w:r w:rsidRPr="001230BD">
              <w:rPr>
                <w:rFonts w:ascii="Times New Roman" w:hAnsi="Times New Roman" w:cs="Times New Roman"/>
                <w:szCs w:val="22"/>
              </w:rPr>
              <w:t xml:space="preserve"> проблем, проблем межличностного взаимодействия, предупреждение и преодоление социально-психологических проблем.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 xml:space="preserve">Периодичность предоставления социальной услуги: услуга предоставляется по мере </w:t>
            </w:r>
            <w:r w:rsidRPr="001230BD">
              <w:rPr>
                <w:rFonts w:ascii="Times New Roman" w:hAnsi="Times New Roman" w:cs="Times New Roman"/>
                <w:szCs w:val="22"/>
              </w:rPr>
              <w:lastRenderedPageBreak/>
              <w:t>необходимости.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Единица социальной услуги: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одно занятие - 1 услуга</w:t>
            </w:r>
          </w:p>
        </w:tc>
        <w:tc>
          <w:tcPr>
            <w:tcW w:w="1842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lastRenderedPageBreak/>
              <w:t>В соответствии с программой</w:t>
            </w:r>
          </w:p>
        </w:tc>
        <w:tc>
          <w:tcPr>
            <w:tcW w:w="2410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 xml:space="preserve">Социально-психологическое консультирование, в том числе по вопросам внутрисемейных отношений, должно строиться на </w:t>
            </w:r>
            <w:proofErr w:type="gramStart"/>
            <w:r w:rsidRPr="001230BD">
              <w:rPr>
                <w:rFonts w:ascii="Times New Roman" w:hAnsi="Times New Roman" w:cs="Times New Roman"/>
                <w:szCs w:val="22"/>
              </w:rPr>
              <w:t>основе</w:t>
            </w:r>
            <w:proofErr w:type="gramEnd"/>
            <w:r w:rsidRPr="001230BD">
              <w:rPr>
                <w:rFonts w:ascii="Times New Roman" w:hAnsi="Times New Roman" w:cs="Times New Roman"/>
                <w:szCs w:val="22"/>
              </w:rPr>
              <w:t xml:space="preserve"> полученной от гражданина </w:t>
            </w:r>
            <w:r w:rsidRPr="001230BD">
              <w:rPr>
                <w:rFonts w:ascii="Times New Roman" w:hAnsi="Times New Roman" w:cs="Times New Roman"/>
                <w:szCs w:val="22"/>
              </w:rPr>
              <w:lastRenderedPageBreak/>
              <w:t>информации и обсуждения с ним возникших социально-психологических проблем, помощи в раскрытии и мобилизации внутренних ресурсов для решения этих проблем</w:t>
            </w:r>
          </w:p>
        </w:tc>
        <w:tc>
          <w:tcPr>
            <w:tcW w:w="3827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lastRenderedPageBreak/>
              <w:t>Показатели качества предоставления социальной услуги: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полнота;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своевременность;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результативность (эффективность).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</w:tr>
      <w:tr w:rsidR="00F95DC4" w:rsidTr="00A6226C">
        <w:trPr>
          <w:trHeight w:val="2964"/>
        </w:trPr>
        <w:tc>
          <w:tcPr>
            <w:tcW w:w="780" w:type="dxa"/>
          </w:tcPr>
          <w:p w:rsidR="00F95DC4" w:rsidRPr="001230BD" w:rsidRDefault="00F95DC4" w:rsidP="005274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Pr="001230BD">
              <w:rPr>
                <w:rFonts w:ascii="Times New Roman" w:hAnsi="Times New Roman" w:cs="Times New Roman"/>
                <w:szCs w:val="22"/>
              </w:rPr>
              <w:t>.3</w:t>
            </w:r>
          </w:p>
        </w:tc>
        <w:tc>
          <w:tcPr>
            <w:tcW w:w="2401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Социально-психологический патронаж</w:t>
            </w:r>
          </w:p>
        </w:tc>
        <w:tc>
          <w:tcPr>
            <w:tcW w:w="3969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Обеспечение выявления ситуаций психического дискомфорта, личностного (</w:t>
            </w:r>
            <w:proofErr w:type="spellStart"/>
            <w:r w:rsidRPr="001230BD">
              <w:rPr>
                <w:rFonts w:ascii="Times New Roman" w:hAnsi="Times New Roman" w:cs="Times New Roman"/>
                <w:szCs w:val="22"/>
              </w:rPr>
              <w:t>внутриличностного</w:t>
            </w:r>
            <w:proofErr w:type="spellEnd"/>
            <w:r w:rsidRPr="001230BD">
              <w:rPr>
                <w:rFonts w:ascii="Times New Roman" w:hAnsi="Times New Roman" w:cs="Times New Roman"/>
                <w:szCs w:val="22"/>
              </w:rPr>
              <w:t>), межличностного конфликта и других ситуаций и оказание необходимой социально-психологической помощи.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Периодичность предоставления социальной услуги: услуга предоставляется по мере необходимости.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Единица социальной услуги: одно мероприятие - 1 услуга</w:t>
            </w:r>
          </w:p>
        </w:tc>
        <w:tc>
          <w:tcPr>
            <w:tcW w:w="1842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В соответствии с программой</w:t>
            </w:r>
          </w:p>
        </w:tc>
        <w:tc>
          <w:tcPr>
            <w:tcW w:w="2410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Услуга должна быть направлена на своевременное выявление ситуации психического дискомфорта и оказание психологической помощи</w:t>
            </w:r>
          </w:p>
        </w:tc>
        <w:tc>
          <w:tcPr>
            <w:tcW w:w="3827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Показатели качества предоставления социальной услуги: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полнота;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своевременность;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результативность (эффективность).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</w:tr>
      <w:tr w:rsidR="00F95DC4" w:rsidTr="00A6226C">
        <w:tc>
          <w:tcPr>
            <w:tcW w:w="780" w:type="dxa"/>
          </w:tcPr>
          <w:p w:rsidR="00F95DC4" w:rsidRPr="001230BD" w:rsidRDefault="00F95DC4" w:rsidP="005274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1</w:t>
            </w:r>
            <w:r w:rsidRPr="001230BD">
              <w:rPr>
                <w:rFonts w:ascii="Times New Roman" w:hAnsi="Times New Roman" w:cs="Times New Roman"/>
                <w:szCs w:val="22"/>
              </w:rPr>
              <w:t>.4</w:t>
            </w:r>
          </w:p>
        </w:tc>
        <w:tc>
          <w:tcPr>
            <w:tcW w:w="2401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Психологическая коррекция</w:t>
            </w:r>
          </w:p>
        </w:tc>
        <w:tc>
          <w:tcPr>
            <w:tcW w:w="3969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Выявление социально-психологических проблем;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проведение коррекционных занятий;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предоставление рекомендаций по решению социально-психологических проблем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Периодичность предоставления социальной услуги: услуга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предоставляется по мере необходимости.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Единица социальной услуги: одно занятие - 1 услуга</w:t>
            </w:r>
          </w:p>
        </w:tc>
        <w:tc>
          <w:tcPr>
            <w:tcW w:w="1842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В соответствии с программой</w:t>
            </w:r>
          </w:p>
        </w:tc>
        <w:tc>
          <w:tcPr>
            <w:tcW w:w="2410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Услуга должна обеспечить преодоление или ослабление отклонений в развитии, эмоциональном состоянии и поведении гражданина, что позволит привести эти показатели в соответствие с возрастными нормами и требованиями социальной среды</w:t>
            </w:r>
          </w:p>
        </w:tc>
        <w:tc>
          <w:tcPr>
            <w:tcW w:w="3827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Показатели качества предоставления социальной услуги: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полнота;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своевременность;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результативность (эффективность).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</w:tr>
      <w:tr w:rsidR="00F95DC4" w:rsidTr="00A6226C">
        <w:tc>
          <w:tcPr>
            <w:tcW w:w="780" w:type="dxa"/>
          </w:tcPr>
          <w:p w:rsidR="00F95DC4" w:rsidRPr="001230BD" w:rsidRDefault="00F95DC4" w:rsidP="005274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1.5</w:t>
            </w:r>
          </w:p>
        </w:tc>
        <w:tc>
          <w:tcPr>
            <w:tcW w:w="2401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 xml:space="preserve">Психологическая </w:t>
            </w:r>
            <w:r w:rsidRPr="001230BD">
              <w:rPr>
                <w:rFonts w:ascii="Times New Roman" w:hAnsi="Times New Roman" w:cs="Times New Roman"/>
                <w:szCs w:val="22"/>
              </w:rPr>
              <w:lastRenderedPageBreak/>
              <w:t>диагностика и обследование личности</w:t>
            </w:r>
          </w:p>
        </w:tc>
        <w:tc>
          <w:tcPr>
            <w:tcW w:w="3969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lastRenderedPageBreak/>
              <w:t xml:space="preserve">Личное знакомство и установление </w:t>
            </w:r>
            <w:r w:rsidRPr="001230BD">
              <w:rPr>
                <w:rFonts w:ascii="Times New Roman" w:hAnsi="Times New Roman" w:cs="Times New Roman"/>
                <w:szCs w:val="22"/>
              </w:rPr>
              <w:lastRenderedPageBreak/>
              <w:t>контакта с гражданином; выбор диагностических методик и подбор диагностического инструментария; проведение психологической диагностики; обработка результатов диагностики;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разработка рекомендаций по проведению реабилитационных мероприятий; определение сроков проведения повторной диагностики;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систематическое социально-психологическое наблюдение за гражданином; оказание необходимой социально-психологической помощи; заполнение индивидуальной программы реабилитации.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Периодичность предоставления социальной услуги: услуга предоставляется по мере необходимости.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Единица социальной услуги: одно занятие - 1 услуга</w:t>
            </w:r>
          </w:p>
        </w:tc>
        <w:tc>
          <w:tcPr>
            <w:tcW w:w="1842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lastRenderedPageBreak/>
              <w:t xml:space="preserve">В соответствии с </w:t>
            </w:r>
            <w:r w:rsidRPr="001230BD">
              <w:rPr>
                <w:rFonts w:ascii="Times New Roman" w:hAnsi="Times New Roman" w:cs="Times New Roman"/>
                <w:szCs w:val="22"/>
              </w:rPr>
              <w:lastRenderedPageBreak/>
              <w:t>программой</w:t>
            </w:r>
          </w:p>
        </w:tc>
        <w:tc>
          <w:tcPr>
            <w:tcW w:w="2410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lastRenderedPageBreak/>
              <w:t xml:space="preserve">Услуга должна </w:t>
            </w:r>
            <w:r w:rsidRPr="001230BD">
              <w:rPr>
                <w:rFonts w:ascii="Times New Roman" w:hAnsi="Times New Roman" w:cs="Times New Roman"/>
                <w:szCs w:val="22"/>
              </w:rPr>
              <w:lastRenderedPageBreak/>
              <w:t>предоставляться с использованием современных методов диагностики и обследования личности (тестирование, анкетирование, наблюдение)</w:t>
            </w:r>
          </w:p>
        </w:tc>
        <w:tc>
          <w:tcPr>
            <w:tcW w:w="3827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Показатели качества предоставления </w:t>
            </w:r>
            <w:r w:rsidRPr="001230BD">
              <w:rPr>
                <w:rFonts w:ascii="Times New Roman" w:hAnsi="Times New Roman" w:cs="Times New Roman"/>
                <w:szCs w:val="22"/>
              </w:rPr>
              <w:lastRenderedPageBreak/>
              <w:t>социальной услуги: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полнота;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своевременность;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результативность (эффективность).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</w:tr>
      <w:tr w:rsidR="00194FD8" w:rsidTr="00A6226C">
        <w:tc>
          <w:tcPr>
            <w:tcW w:w="780" w:type="dxa"/>
          </w:tcPr>
          <w:p w:rsidR="00194FD8" w:rsidRPr="001230BD" w:rsidRDefault="00194FD8" w:rsidP="0052741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14449" w:type="dxa"/>
            <w:gridSpan w:val="5"/>
          </w:tcPr>
          <w:p w:rsidR="00194FD8" w:rsidRPr="001230BD" w:rsidRDefault="00194FD8" w:rsidP="005274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Социально-педагогические услуги</w:t>
            </w:r>
          </w:p>
        </w:tc>
      </w:tr>
      <w:tr w:rsidR="00F95DC4" w:rsidTr="00A6226C">
        <w:tc>
          <w:tcPr>
            <w:tcW w:w="780" w:type="dxa"/>
          </w:tcPr>
          <w:p w:rsidR="00F95DC4" w:rsidRPr="001230BD" w:rsidRDefault="00F95DC4" w:rsidP="005274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2401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Социально-педагогический патронаж</w:t>
            </w:r>
          </w:p>
        </w:tc>
        <w:tc>
          <w:tcPr>
            <w:tcW w:w="3969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Выявление социально-педагогических проблем;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разъяснение сути проблем и определение возможных путей их решения;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разработка рекомендаций по решению социально-педагогических проблем;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 xml:space="preserve">определение направлений социально-педагогической диагностики (диагностика интересов и склонностей, самооценки, социальной </w:t>
            </w:r>
            <w:proofErr w:type="spellStart"/>
            <w:r w:rsidRPr="001230BD">
              <w:rPr>
                <w:rFonts w:ascii="Times New Roman" w:hAnsi="Times New Roman" w:cs="Times New Roman"/>
                <w:szCs w:val="22"/>
              </w:rPr>
              <w:t>дезадаптации</w:t>
            </w:r>
            <w:proofErr w:type="spellEnd"/>
            <w:r w:rsidRPr="001230BD">
              <w:rPr>
                <w:rFonts w:ascii="Times New Roman" w:hAnsi="Times New Roman" w:cs="Times New Roman"/>
                <w:szCs w:val="22"/>
              </w:rPr>
              <w:t>, развития социальных навыков и умений, социальной ситуации развития);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 xml:space="preserve">определение сроков и форм проведения контрольных наблюдений по итогам </w:t>
            </w:r>
            <w:r w:rsidRPr="001230BD">
              <w:rPr>
                <w:rFonts w:ascii="Times New Roman" w:hAnsi="Times New Roman" w:cs="Times New Roman"/>
                <w:szCs w:val="22"/>
              </w:rPr>
              <w:lastRenderedPageBreak/>
              <w:t>социально-педагогической коррекции.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Периодичность предоставления социальной услуги: услуга предоставляется по мере необходимости.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Единица социальной услуги: одно мероприятие - 1 услуга</w:t>
            </w:r>
          </w:p>
        </w:tc>
        <w:tc>
          <w:tcPr>
            <w:tcW w:w="1842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lastRenderedPageBreak/>
              <w:t>В соответствии с программой</w:t>
            </w:r>
          </w:p>
        </w:tc>
        <w:tc>
          <w:tcPr>
            <w:tcW w:w="2410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Услуга должна быть направлена на своевременное выявление социально-педагогических проблем и оказание необходимой помощи</w:t>
            </w:r>
          </w:p>
        </w:tc>
        <w:tc>
          <w:tcPr>
            <w:tcW w:w="3827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Показатели качества предоставления социальной услуги: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полнота;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своевременность;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результативность (эффективность).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</w:tr>
      <w:tr w:rsidR="00F95DC4" w:rsidTr="00A6226C">
        <w:tc>
          <w:tcPr>
            <w:tcW w:w="780" w:type="dxa"/>
          </w:tcPr>
          <w:p w:rsidR="00F95DC4" w:rsidRPr="001230BD" w:rsidRDefault="00F95DC4" w:rsidP="00194F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lastRenderedPageBreak/>
              <w:t>2.2.</w:t>
            </w:r>
          </w:p>
        </w:tc>
        <w:tc>
          <w:tcPr>
            <w:tcW w:w="2401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Организация досуга (праздники, экскурсии и другие культурные мероприятия) для несовершеннолетних</w:t>
            </w:r>
          </w:p>
        </w:tc>
        <w:tc>
          <w:tcPr>
            <w:tcW w:w="3969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Организация новогодних праздников тематических мероприятий, экскурсий и других культурных мероприятий.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Периодичность предоставления социальной услуги: услуга предоставляется по мере необходимости.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Единица социальной услуги: одно мероприятие - 1 услуга</w:t>
            </w:r>
          </w:p>
        </w:tc>
        <w:tc>
          <w:tcPr>
            <w:tcW w:w="1842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В соответствии с программой</w:t>
            </w:r>
          </w:p>
        </w:tc>
        <w:tc>
          <w:tcPr>
            <w:tcW w:w="2410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Услуга предоставляется для детей и семей, состоящих на учете в учреждении социального обслуживания</w:t>
            </w:r>
          </w:p>
        </w:tc>
        <w:tc>
          <w:tcPr>
            <w:tcW w:w="3827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Показатели качества предоставления социальной услуги: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полнота;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своевременность;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результативность (эффективность).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</w:tr>
      <w:tr w:rsidR="00194FD8" w:rsidTr="00A6226C">
        <w:tc>
          <w:tcPr>
            <w:tcW w:w="780" w:type="dxa"/>
          </w:tcPr>
          <w:p w:rsidR="00194FD8" w:rsidRPr="001230BD" w:rsidRDefault="00194FD8" w:rsidP="0052741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449" w:type="dxa"/>
            <w:gridSpan w:val="5"/>
          </w:tcPr>
          <w:p w:rsidR="00194FD8" w:rsidRPr="001230BD" w:rsidRDefault="00194FD8" w:rsidP="005274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Социально-правовые услуги</w:t>
            </w:r>
          </w:p>
        </w:tc>
      </w:tr>
      <w:tr w:rsidR="00F95DC4" w:rsidTr="00A6226C">
        <w:tc>
          <w:tcPr>
            <w:tcW w:w="780" w:type="dxa"/>
          </w:tcPr>
          <w:p w:rsidR="00F95DC4" w:rsidRPr="001230BD" w:rsidRDefault="00F95DC4" w:rsidP="005274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3</w:t>
            </w:r>
            <w:r w:rsidRPr="001230BD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2401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Оказание несовершеннолетним помощи в оформлении и восстановлении утраченных ими документов</w:t>
            </w:r>
          </w:p>
        </w:tc>
        <w:tc>
          <w:tcPr>
            <w:tcW w:w="3969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Информирование граждан о перечне необходимых документов в соответствии с действующим законодательством для реализации их законных прав, разъяснение назначения и содержания документов, помощь в их оформлении.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Периодичность предоставления социальной услуги: услуга предоставляется по мере необходимости.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Единица социальной услуги: один документ - 1 услуга</w:t>
            </w:r>
          </w:p>
        </w:tc>
        <w:tc>
          <w:tcPr>
            <w:tcW w:w="1842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В соответствии с программой</w:t>
            </w:r>
          </w:p>
        </w:tc>
        <w:tc>
          <w:tcPr>
            <w:tcW w:w="2410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Услуга предоставляется при взаимодействии с уполномоченным на выдачу документа органом государственной власти, органом местного самоуправления, организацией</w:t>
            </w:r>
          </w:p>
        </w:tc>
        <w:tc>
          <w:tcPr>
            <w:tcW w:w="3827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Показатели качества предоставления социальной услуги: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полнота;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своевременность;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результативность (эффективность).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</w:tr>
      <w:tr w:rsidR="00F95DC4" w:rsidTr="00A6226C">
        <w:tc>
          <w:tcPr>
            <w:tcW w:w="780" w:type="dxa"/>
          </w:tcPr>
          <w:p w:rsidR="00F95DC4" w:rsidRPr="001230BD" w:rsidRDefault="00F95DC4" w:rsidP="00194F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3</w:t>
            </w:r>
            <w:r w:rsidRPr="001230BD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2401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Консультирование по вопросам предоставления мер социальной поддержки</w:t>
            </w:r>
          </w:p>
        </w:tc>
        <w:tc>
          <w:tcPr>
            <w:tcW w:w="3969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Помощь в оформлении документов; содействие в получении мер социальной поддержки;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оказание помощи по вопросам пенсионного обеспечения;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 xml:space="preserve">содействие в получении </w:t>
            </w:r>
            <w:r w:rsidRPr="001230BD">
              <w:rPr>
                <w:rFonts w:ascii="Times New Roman" w:hAnsi="Times New Roman" w:cs="Times New Roman"/>
                <w:szCs w:val="22"/>
              </w:rPr>
              <w:lastRenderedPageBreak/>
              <w:t>квалифицированной юридической помощи.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Периодичность предоставления социальной услуги: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услуга предоставляется по мере необходимости.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Единица социальной услуги: одна консультация - 1 услуга</w:t>
            </w:r>
          </w:p>
        </w:tc>
        <w:tc>
          <w:tcPr>
            <w:tcW w:w="1842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lastRenderedPageBreak/>
              <w:t>В период нахождения в организации социального обслуживания</w:t>
            </w:r>
          </w:p>
        </w:tc>
        <w:tc>
          <w:tcPr>
            <w:tcW w:w="2410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По обращению</w:t>
            </w:r>
          </w:p>
        </w:tc>
        <w:tc>
          <w:tcPr>
            <w:tcW w:w="3827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Показатели качества предоставления социальной услуги: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полнота;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своевременность;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результативность (эффективность).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Оценка результатов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lastRenderedPageBreak/>
              <w:t>предоставления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социальной услуги производится по результатам ее предоставления</w:t>
            </w:r>
          </w:p>
        </w:tc>
      </w:tr>
      <w:tr w:rsidR="00194FD8" w:rsidTr="00A6226C">
        <w:tc>
          <w:tcPr>
            <w:tcW w:w="780" w:type="dxa"/>
          </w:tcPr>
          <w:p w:rsidR="00194FD8" w:rsidRPr="001230BD" w:rsidRDefault="00194FD8" w:rsidP="00194FD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14449" w:type="dxa"/>
            <w:gridSpan w:val="5"/>
          </w:tcPr>
          <w:p w:rsidR="00194FD8" w:rsidRPr="001230BD" w:rsidRDefault="00194FD8" w:rsidP="005274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F95DC4" w:rsidTr="00A6226C">
        <w:tc>
          <w:tcPr>
            <w:tcW w:w="780" w:type="dxa"/>
          </w:tcPr>
          <w:p w:rsidR="00F95DC4" w:rsidRPr="001230BD" w:rsidRDefault="00F95DC4" w:rsidP="005274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4</w:t>
            </w:r>
            <w:r w:rsidRPr="001230BD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2401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Содействие в проведении социально-реабилитационных мероприятий в сфере социального обслуживания</w:t>
            </w:r>
          </w:p>
        </w:tc>
        <w:tc>
          <w:tcPr>
            <w:tcW w:w="3969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 xml:space="preserve">В соответствии с индивидуальной программой реабилитации или </w:t>
            </w:r>
            <w:proofErr w:type="spellStart"/>
            <w:r w:rsidRPr="001230BD">
              <w:rPr>
                <w:rFonts w:ascii="Times New Roman" w:hAnsi="Times New Roman" w:cs="Times New Roman"/>
                <w:szCs w:val="22"/>
              </w:rPr>
              <w:t>абилитации</w:t>
            </w:r>
            <w:proofErr w:type="spellEnd"/>
            <w:r w:rsidRPr="001230BD">
              <w:rPr>
                <w:rFonts w:ascii="Times New Roman" w:hAnsi="Times New Roman" w:cs="Times New Roman"/>
                <w:szCs w:val="22"/>
              </w:rPr>
              <w:t>.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Периодичность предоставления социальной услуги: услуга предоставляется по мере необходимости.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Единица социальной услуги: одна консультация - 1 услуга</w:t>
            </w:r>
          </w:p>
        </w:tc>
        <w:tc>
          <w:tcPr>
            <w:tcW w:w="1842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В период нахождения в организации социального обслуживания</w:t>
            </w:r>
          </w:p>
        </w:tc>
        <w:tc>
          <w:tcPr>
            <w:tcW w:w="2410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По обращению</w:t>
            </w:r>
          </w:p>
        </w:tc>
        <w:tc>
          <w:tcPr>
            <w:tcW w:w="3827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Показатели качества предоставления социальной услуги: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полнота;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своевременность;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результативность (эффективность).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</w:tr>
      <w:tr w:rsidR="00F95DC4" w:rsidTr="00A6226C">
        <w:tc>
          <w:tcPr>
            <w:tcW w:w="780" w:type="dxa"/>
          </w:tcPr>
          <w:p w:rsidR="00F95DC4" w:rsidRPr="001230BD" w:rsidRDefault="00F95DC4" w:rsidP="00194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4</w:t>
            </w:r>
            <w:r w:rsidRPr="001230BD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2401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Обучение навыкам поведения в быту и общественных местах</w:t>
            </w:r>
          </w:p>
        </w:tc>
        <w:tc>
          <w:tcPr>
            <w:tcW w:w="3969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Обучение детей-инвалидов навыкам самообслуживания, поведения в быту и общественных местах, навыкам общения и другим формам жизнедеятельности.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Обучение родителей детей-инвалидов основам их реабилитации с учетом индивидуальных особенностей детей-инвалидов.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Периодичность предоставления социальной услуги: услуга предоставляется по мере необходимости.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Единица социальной услуги: одно занятие - 1 услуга</w:t>
            </w:r>
          </w:p>
        </w:tc>
        <w:tc>
          <w:tcPr>
            <w:tcW w:w="1842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В период нахождения в организации социального обслуживания</w:t>
            </w:r>
          </w:p>
        </w:tc>
        <w:tc>
          <w:tcPr>
            <w:tcW w:w="2410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По обращению</w:t>
            </w:r>
          </w:p>
        </w:tc>
        <w:tc>
          <w:tcPr>
            <w:tcW w:w="3827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Показатели качества предоставления социальной услуги: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полнота;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своевременность;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результативность (эффективность).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</w:tr>
      <w:tr w:rsidR="001230BD" w:rsidTr="00A6226C">
        <w:tc>
          <w:tcPr>
            <w:tcW w:w="780" w:type="dxa"/>
          </w:tcPr>
          <w:p w:rsidR="001230BD" w:rsidRPr="001230BD" w:rsidRDefault="001230BD" w:rsidP="00194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449" w:type="dxa"/>
            <w:gridSpan w:val="5"/>
          </w:tcPr>
          <w:p w:rsidR="001230BD" w:rsidRPr="001230BD" w:rsidRDefault="001230BD" w:rsidP="001230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Срочные социальные услуги</w:t>
            </w:r>
          </w:p>
        </w:tc>
      </w:tr>
      <w:tr w:rsidR="00F95DC4" w:rsidTr="00A6226C">
        <w:tc>
          <w:tcPr>
            <w:tcW w:w="780" w:type="dxa"/>
          </w:tcPr>
          <w:p w:rsidR="00F95DC4" w:rsidRPr="001230BD" w:rsidRDefault="00F95DC4" w:rsidP="00194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lastRenderedPageBreak/>
              <w:t>5.1</w:t>
            </w:r>
          </w:p>
        </w:tc>
        <w:tc>
          <w:tcPr>
            <w:tcW w:w="2401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3969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Услуга предоставляется в объеме, установленном актом материально-бытового обследования</w:t>
            </w:r>
          </w:p>
        </w:tc>
        <w:tc>
          <w:tcPr>
            <w:tcW w:w="1842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По обращению</w:t>
            </w:r>
          </w:p>
        </w:tc>
        <w:tc>
          <w:tcPr>
            <w:tcW w:w="2410" w:type="dxa"/>
          </w:tcPr>
          <w:p w:rsidR="00F95DC4" w:rsidRPr="001230BD" w:rsidRDefault="00F95DC4" w:rsidP="00A622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 xml:space="preserve">Социальная услуга предоставляется по обращению. </w:t>
            </w:r>
          </w:p>
        </w:tc>
        <w:tc>
          <w:tcPr>
            <w:tcW w:w="3827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Показатели качества предоставления социальной услуги: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полнота;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своевременность;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результативность (эффективность).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</w:tr>
      <w:tr w:rsidR="00F95DC4" w:rsidTr="00A6226C">
        <w:tc>
          <w:tcPr>
            <w:tcW w:w="780" w:type="dxa"/>
          </w:tcPr>
          <w:p w:rsidR="00F95DC4" w:rsidRPr="001230BD" w:rsidRDefault="00F95DC4" w:rsidP="00194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5.2</w:t>
            </w:r>
          </w:p>
        </w:tc>
        <w:tc>
          <w:tcPr>
            <w:tcW w:w="2401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3969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Консультирование и разъяснение законодательства, написание (при необходимости) текста документов или заполнение форменных бланков.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Предоставляется в объеме, установленном актом материально-бытового обследования</w:t>
            </w:r>
          </w:p>
        </w:tc>
        <w:tc>
          <w:tcPr>
            <w:tcW w:w="1842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По обращению</w:t>
            </w:r>
          </w:p>
        </w:tc>
        <w:tc>
          <w:tcPr>
            <w:tcW w:w="2410" w:type="dxa"/>
          </w:tcPr>
          <w:p w:rsidR="00F95DC4" w:rsidRPr="001230BD" w:rsidRDefault="00F95DC4" w:rsidP="00A622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 xml:space="preserve">Социальная услуга предоставляется по обращению. </w:t>
            </w:r>
          </w:p>
        </w:tc>
        <w:tc>
          <w:tcPr>
            <w:tcW w:w="3827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Показатели качества предоставления социальной услуги: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полнота;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своевременность;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результативность (эффективность).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</w:tr>
      <w:tr w:rsidR="00F95DC4" w:rsidTr="00A6226C">
        <w:tc>
          <w:tcPr>
            <w:tcW w:w="780" w:type="dxa"/>
          </w:tcPr>
          <w:p w:rsidR="00F95DC4" w:rsidRPr="001230BD" w:rsidRDefault="00F95DC4" w:rsidP="00194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5.3</w:t>
            </w:r>
          </w:p>
        </w:tc>
        <w:tc>
          <w:tcPr>
            <w:tcW w:w="2401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Оказание помощи в рамках благотворительной акции</w:t>
            </w:r>
          </w:p>
        </w:tc>
        <w:tc>
          <w:tcPr>
            <w:tcW w:w="3969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Консультирование по вопросам порядка проведения благотворительной акции и о категориях граждан, которым предоставляется благотворительная помощь; содействие при необходимости в оформлении документов и направлении в соответствующие организации</w:t>
            </w:r>
          </w:p>
        </w:tc>
        <w:tc>
          <w:tcPr>
            <w:tcW w:w="1842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По обращению</w:t>
            </w:r>
          </w:p>
        </w:tc>
        <w:tc>
          <w:tcPr>
            <w:tcW w:w="2410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Социальная услуга предоставляется по обращению</w:t>
            </w:r>
          </w:p>
        </w:tc>
        <w:tc>
          <w:tcPr>
            <w:tcW w:w="3827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Показатели качества предоставления социальной услуги: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полнота;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своевременность;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результативность (эффективность).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</w:tr>
      <w:tr w:rsidR="00F95DC4" w:rsidTr="00A6226C">
        <w:tc>
          <w:tcPr>
            <w:tcW w:w="780" w:type="dxa"/>
          </w:tcPr>
          <w:p w:rsidR="00F95DC4" w:rsidRPr="001230BD" w:rsidRDefault="00F95DC4" w:rsidP="00194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5.4</w:t>
            </w:r>
          </w:p>
        </w:tc>
        <w:tc>
          <w:tcPr>
            <w:tcW w:w="2401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Составление акта обследования материально-бытовых условий проживания заявителя</w:t>
            </w:r>
          </w:p>
        </w:tc>
        <w:tc>
          <w:tcPr>
            <w:tcW w:w="3969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 xml:space="preserve">Выяснение ситуации, в которой оказался гражданин. Обследование материально-бытовых условий проживания заявителя. Составление акта обследования жилищно-бытовых условий с выводами о наличии (отсутствии) трудной жизненной ситуации с уточнением проблем, ставших причиной обращения, и выяснение обстоятельств, которые ухудшают или могут ухудшить условия жизнедеятельности гражданина, и последствия которых он не может </w:t>
            </w:r>
            <w:r w:rsidRPr="001230BD">
              <w:rPr>
                <w:rFonts w:ascii="Times New Roman" w:hAnsi="Times New Roman" w:cs="Times New Roman"/>
                <w:szCs w:val="22"/>
              </w:rPr>
              <w:lastRenderedPageBreak/>
              <w:t>преодолеть самостоятельно</w:t>
            </w:r>
          </w:p>
        </w:tc>
        <w:tc>
          <w:tcPr>
            <w:tcW w:w="1842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lastRenderedPageBreak/>
              <w:t>По обращению</w:t>
            </w:r>
          </w:p>
        </w:tc>
        <w:tc>
          <w:tcPr>
            <w:tcW w:w="2410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Социальная услуга предоставляется по обращению</w:t>
            </w:r>
          </w:p>
        </w:tc>
        <w:tc>
          <w:tcPr>
            <w:tcW w:w="3827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Показатели качества предоставления социальной услуги: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полнота;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своевременность;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результативность (эффективность).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</w:tr>
      <w:tr w:rsidR="00F95DC4" w:rsidTr="00A6226C">
        <w:tc>
          <w:tcPr>
            <w:tcW w:w="780" w:type="dxa"/>
          </w:tcPr>
          <w:p w:rsidR="00F95DC4" w:rsidRPr="001230BD" w:rsidRDefault="00F95DC4" w:rsidP="00194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lastRenderedPageBreak/>
              <w:t>5.5</w:t>
            </w:r>
          </w:p>
        </w:tc>
        <w:tc>
          <w:tcPr>
            <w:tcW w:w="2401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Консультирование по вопросам получения социальных услуг</w:t>
            </w:r>
          </w:p>
        </w:tc>
        <w:tc>
          <w:tcPr>
            <w:tcW w:w="3969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Проведение первичного консультирования с целью выявления проблем заявителя и оказания помощи в формулировании запроса, в т.ч. для определения объема и видов предполагаемой помощи при проведении оценки условий жизнедеятельности гражданина и определении индивидуальной потребности в предоставлении социальных услуг; в разъяснении сути проблем и определении возможных путей их решения</w:t>
            </w:r>
          </w:p>
        </w:tc>
        <w:tc>
          <w:tcPr>
            <w:tcW w:w="1842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По обращению</w:t>
            </w:r>
          </w:p>
        </w:tc>
        <w:tc>
          <w:tcPr>
            <w:tcW w:w="2410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Услуга предоставляется по обращению</w:t>
            </w:r>
          </w:p>
        </w:tc>
        <w:tc>
          <w:tcPr>
            <w:tcW w:w="3827" w:type="dxa"/>
          </w:tcPr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Показатели качества предоставления социальной услуги: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полнота;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своевременность;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результативность (эффективность).</w:t>
            </w:r>
          </w:p>
          <w:p w:rsidR="00F95DC4" w:rsidRPr="001230BD" w:rsidRDefault="00F95DC4" w:rsidP="00527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0BD">
              <w:rPr>
                <w:rFonts w:ascii="Times New Roman" w:hAnsi="Times New Roman" w:cs="Times New Roman"/>
                <w:szCs w:val="22"/>
              </w:rPr>
              <w:t>Оценка результатов предоставления социальной услуги производится по результатам ее предоставления</w:t>
            </w:r>
          </w:p>
        </w:tc>
      </w:tr>
    </w:tbl>
    <w:p w:rsidR="00194FD8" w:rsidRDefault="00194FD8" w:rsidP="00C6350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062C81" w:rsidRDefault="00062C81" w:rsidP="00062C8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C6350A" w:rsidRPr="00C6350A" w:rsidRDefault="00C6350A" w:rsidP="00C6350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E6D81"/>
          <w:sz w:val="28"/>
          <w:szCs w:val="28"/>
        </w:rPr>
      </w:pPr>
      <w:r w:rsidRPr="00C6350A">
        <w:rPr>
          <w:color w:val="000000"/>
          <w:sz w:val="28"/>
          <w:szCs w:val="28"/>
        </w:rPr>
        <w:t xml:space="preserve">Содействие в предоставлении иной помощи, не относящейся к социальным услугам – </w:t>
      </w:r>
      <w:r w:rsidRPr="00C6350A">
        <w:rPr>
          <w:rStyle w:val="a4"/>
          <w:color w:val="000000"/>
          <w:sz w:val="28"/>
          <w:szCs w:val="28"/>
        </w:rPr>
        <w:t>социальное сопровождение.</w:t>
      </w:r>
    </w:p>
    <w:p w:rsidR="00E1734E" w:rsidRDefault="00E1734E"/>
    <w:sectPr w:rsidR="00E1734E" w:rsidSect="0018543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350A"/>
    <w:rsid w:val="00062C81"/>
    <w:rsid w:val="001230BD"/>
    <w:rsid w:val="00185436"/>
    <w:rsid w:val="00194FD8"/>
    <w:rsid w:val="0089574A"/>
    <w:rsid w:val="00A6226C"/>
    <w:rsid w:val="00C1613F"/>
    <w:rsid w:val="00C6350A"/>
    <w:rsid w:val="00E1734E"/>
    <w:rsid w:val="00F9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35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5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4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94F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94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194F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194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194F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194F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extList">
    <w:name w:val="ConsPlusTextList"/>
    <w:rsid w:val="00194F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2DA8D-1B88-446C-8745-B8F70080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Приют</dc:creator>
  <cp:keywords/>
  <dc:description/>
  <cp:lastModifiedBy>Приют</cp:lastModifiedBy>
  <cp:revision>6</cp:revision>
  <cp:lastPrinted>2020-05-25T04:28:00Z</cp:lastPrinted>
  <dcterms:created xsi:type="dcterms:W3CDTF">2020-01-30T07:19:00Z</dcterms:created>
  <dcterms:modified xsi:type="dcterms:W3CDTF">2020-05-25T04:44:00Z</dcterms:modified>
</cp:coreProperties>
</file>